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E2E51" w14:textId="29BFC711" w:rsidR="00055644" w:rsidRDefault="00282F0D" w:rsidP="00CF00D1">
      <w:pPr>
        <w:spacing w:before="240" w:after="0" w:line="240" w:lineRule="auto"/>
        <w:jc w:val="center"/>
        <w:rPr>
          <w:rFonts w:ascii="Times New Roman" w:eastAsia="Times New Roman" w:hAnsi="Times New Roman" w:cs="Times New Roman"/>
          <w:b/>
          <w:bCs/>
          <w:color w:val="365F91" w:themeColor="accent1" w:themeShade="BF"/>
          <w:kern w:val="32"/>
          <w:position w:val="0"/>
          <w:sz w:val="36"/>
          <w:szCs w:val="36"/>
        </w:rPr>
      </w:pPr>
      <w:r w:rsidRPr="00282F0D">
        <w:rPr>
          <w:rFonts w:ascii="Times New Roman" w:eastAsia="Times New Roman" w:hAnsi="Times New Roman" w:cs="Times New Roman"/>
          <w:b/>
          <w:bCs/>
          <w:color w:val="365F91" w:themeColor="accent1" w:themeShade="BF"/>
          <w:kern w:val="32"/>
          <w:position w:val="0"/>
          <w:sz w:val="36"/>
          <w:szCs w:val="36"/>
        </w:rPr>
        <w:t>Relación entre factores ambientales y la demanda hospitalaria por infecciones respiratorias agudas en Panamá (2017–202</w:t>
      </w:r>
      <w:r w:rsidR="004715BA">
        <w:rPr>
          <w:rFonts w:ascii="Times New Roman" w:eastAsia="Times New Roman" w:hAnsi="Times New Roman" w:cs="Times New Roman"/>
          <w:b/>
          <w:bCs/>
          <w:color w:val="365F91" w:themeColor="accent1" w:themeShade="BF"/>
          <w:kern w:val="32"/>
          <w:position w:val="0"/>
          <w:sz w:val="36"/>
          <w:szCs w:val="36"/>
        </w:rPr>
        <w:t>3</w:t>
      </w:r>
      <w:r w:rsidRPr="00282F0D">
        <w:rPr>
          <w:rFonts w:ascii="Times New Roman" w:eastAsia="Times New Roman" w:hAnsi="Times New Roman" w:cs="Times New Roman"/>
          <w:b/>
          <w:bCs/>
          <w:color w:val="365F91" w:themeColor="accent1" w:themeShade="BF"/>
          <w:kern w:val="32"/>
          <w:position w:val="0"/>
          <w:sz w:val="36"/>
          <w:szCs w:val="36"/>
        </w:rPr>
        <w:t>)</w:t>
      </w:r>
    </w:p>
    <w:p w14:paraId="008139FD" w14:textId="77777777" w:rsidR="00282F0D" w:rsidRPr="00EA250E" w:rsidRDefault="00282F0D" w:rsidP="00CF00D1">
      <w:pPr>
        <w:spacing w:before="240" w:after="0" w:line="240" w:lineRule="auto"/>
        <w:jc w:val="center"/>
        <w:rPr>
          <w:rFonts w:ascii="Times New Roman" w:hAnsi="Times New Roman" w:cs="Times New Roman"/>
          <w:sz w:val="24"/>
          <w:szCs w:val="24"/>
        </w:rPr>
      </w:pPr>
    </w:p>
    <w:p w14:paraId="29861FCB" w14:textId="0DEBE7C7" w:rsidR="00DE2908" w:rsidRPr="00BE4E3F" w:rsidRDefault="00DE2908" w:rsidP="00BE5F25">
      <w:pPr>
        <w:suppressLineNumbers/>
        <w:spacing w:after="120" w:line="240" w:lineRule="auto"/>
        <w:jc w:val="center"/>
        <w:rPr>
          <w:rFonts w:ascii="Times New Roman" w:eastAsia="Times New Roman" w:hAnsi="Times New Roman" w:cs="Times New Roman"/>
          <w:b/>
          <w:bCs/>
          <w:color w:val="365F91" w:themeColor="accent1" w:themeShade="BF"/>
          <w:kern w:val="32"/>
          <w:position w:val="0"/>
          <w:sz w:val="28"/>
          <w:szCs w:val="28"/>
          <w:lang w:val="en-US"/>
        </w:rPr>
      </w:pPr>
      <w:bookmarkStart w:id="0" w:name="_Hlk517359295"/>
      <w:bookmarkStart w:id="1" w:name="_Hlk517352708"/>
      <w:r w:rsidRPr="00BE4E3F">
        <w:rPr>
          <w:rFonts w:ascii="Times New Roman" w:eastAsia="Times New Roman" w:hAnsi="Times New Roman" w:cs="Times New Roman"/>
          <w:b/>
          <w:bCs/>
          <w:color w:val="365F91" w:themeColor="accent1" w:themeShade="BF"/>
          <w:kern w:val="32"/>
          <w:position w:val="0"/>
          <w:sz w:val="28"/>
          <w:szCs w:val="28"/>
          <w:lang w:val="en-US"/>
        </w:rPr>
        <w:t>Relationship between environmental factors and hospital demand for acute respiratory infections in Panama (2017–202</w:t>
      </w:r>
      <w:r w:rsidR="004715BA">
        <w:rPr>
          <w:rFonts w:ascii="Times New Roman" w:eastAsia="Times New Roman" w:hAnsi="Times New Roman" w:cs="Times New Roman"/>
          <w:b/>
          <w:bCs/>
          <w:color w:val="365F91" w:themeColor="accent1" w:themeShade="BF"/>
          <w:kern w:val="32"/>
          <w:position w:val="0"/>
          <w:sz w:val="28"/>
          <w:szCs w:val="28"/>
          <w:lang w:val="en-US"/>
        </w:rPr>
        <w:t>3</w:t>
      </w:r>
      <w:r w:rsidRPr="00BE4E3F">
        <w:rPr>
          <w:rFonts w:ascii="Times New Roman" w:eastAsia="Times New Roman" w:hAnsi="Times New Roman" w:cs="Times New Roman"/>
          <w:b/>
          <w:bCs/>
          <w:color w:val="365F91" w:themeColor="accent1" w:themeShade="BF"/>
          <w:kern w:val="32"/>
          <w:position w:val="0"/>
          <w:sz w:val="28"/>
          <w:szCs w:val="28"/>
          <w:lang w:val="en-US"/>
        </w:rPr>
        <w:t>)</w:t>
      </w:r>
    </w:p>
    <w:p w14:paraId="2810163A" w14:textId="669CD437" w:rsidR="003A19A7" w:rsidRPr="00EA250E" w:rsidRDefault="001A723D" w:rsidP="00BE5F25">
      <w:pPr>
        <w:suppressLineNumbers/>
        <w:spacing w:after="120" w:line="240" w:lineRule="auto"/>
        <w:jc w:val="center"/>
        <w:rPr>
          <w:rFonts w:ascii="Times New Roman" w:eastAsia="Times New Roman" w:hAnsi="Times New Roman" w:cs="Times New Roman"/>
          <w:bCs/>
          <w:i/>
          <w:kern w:val="32"/>
          <w:position w:val="0"/>
        </w:rPr>
      </w:pPr>
      <w:r w:rsidRPr="00EA250E">
        <w:rPr>
          <w:rFonts w:ascii="Times New Roman" w:eastAsia="Times New Roman" w:hAnsi="Times New Roman" w:cs="Times New Roman"/>
          <w:bCs/>
          <w:i/>
          <w:kern w:val="32"/>
          <w:position w:val="0"/>
        </w:rPr>
        <w:t>Fabiol</w:t>
      </w:r>
      <w:r w:rsidR="00BE5F25" w:rsidRPr="00EA250E">
        <w:rPr>
          <w:rFonts w:ascii="Times New Roman" w:eastAsia="Times New Roman" w:hAnsi="Times New Roman" w:cs="Times New Roman"/>
          <w:bCs/>
          <w:i/>
          <w:kern w:val="32"/>
          <w:position w:val="0"/>
        </w:rPr>
        <w:t>a M. Montero</w:t>
      </w:r>
      <w:r w:rsidR="002D4BD1" w:rsidRPr="00EA250E">
        <w:rPr>
          <w:rFonts w:ascii="Times New Roman" w:eastAsia="Times New Roman" w:hAnsi="Times New Roman" w:cs="Times New Roman"/>
          <w:bCs/>
          <w:i/>
          <w:kern w:val="32"/>
          <w:position w:val="0"/>
        </w:rPr>
        <w:t>-González</w:t>
      </w:r>
      <w:r w:rsidR="00BE5F25" w:rsidRPr="00EA250E">
        <w:rPr>
          <w:rFonts w:ascii="Times New Roman" w:eastAsia="Times New Roman" w:hAnsi="Times New Roman" w:cs="Times New Roman"/>
          <w:bCs/>
          <w:i/>
          <w:kern w:val="32"/>
          <w:position w:val="0"/>
        </w:rPr>
        <w:t xml:space="preserve"> </w:t>
      </w:r>
      <w:r w:rsidR="003A19A7" w:rsidRPr="00EA250E">
        <w:rPr>
          <w:rFonts w:ascii="Times New Roman" w:eastAsia="Times New Roman" w:hAnsi="Times New Roman" w:cs="Times New Roman"/>
          <w:bCs/>
          <w:i/>
          <w:kern w:val="32"/>
          <w:position w:val="0"/>
          <w:vertAlign w:val="superscript"/>
        </w:rPr>
        <w:t>1</w:t>
      </w:r>
      <w:r w:rsidR="009727E0" w:rsidRPr="00EA250E">
        <w:rPr>
          <w:rFonts w:ascii="Times New Roman" w:eastAsia="Times New Roman" w:hAnsi="Times New Roman" w:cs="Times New Roman"/>
          <w:bCs/>
          <w:i/>
          <w:kern w:val="32"/>
          <w:position w:val="0"/>
          <w:vertAlign w:val="superscript"/>
        </w:rPr>
        <w:t>,2</w:t>
      </w:r>
      <w:r w:rsidR="00723E9F" w:rsidRPr="00EA250E">
        <w:rPr>
          <w:rFonts w:ascii="Times New Roman" w:eastAsia="Times New Roman" w:hAnsi="Times New Roman" w:cs="Times New Roman"/>
          <w:bCs/>
          <w:i/>
          <w:kern w:val="32"/>
          <w:position w:val="0"/>
          <w:vertAlign w:val="superscript"/>
        </w:rPr>
        <w:t xml:space="preserve"> </w:t>
      </w:r>
      <w:r w:rsidR="00926E94" w:rsidRPr="00EA250E">
        <w:rPr>
          <w:noProof/>
        </w:rPr>
        <w:drawing>
          <wp:inline distT="0" distB="0" distL="0" distR="0" wp14:anchorId="302EE318" wp14:editId="11CAE85D">
            <wp:extent cx="81280" cy="81280"/>
            <wp:effectExtent l="0" t="0" r="0" b="0"/>
            <wp:docPr id="1880589579" name="Picture 1" descr="A green circle with white lette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579" name="Picture 1" descr="A green circle with white lette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r w:rsidR="003A19A7" w:rsidRPr="00EA250E">
        <w:rPr>
          <w:rFonts w:ascii="Times New Roman" w:eastAsia="Times New Roman" w:hAnsi="Times New Roman" w:cs="Times New Roman"/>
          <w:bCs/>
          <w:i/>
          <w:kern w:val="32"/>
          <w:position w:val="0"/>
        </w:rPr>
        <w:t xml:space="preserve">, </w:t>
      </w:r>
      <w:r w:rsidR="00413084" w:rsidRPr="00413084">
        <w:rPr>
          <w:rFonts w:ascii="Times New Roman" w:eastAsia="Times New Roman" w:hAnsi="Times New Roman" w:cs="Times New Roman"/>
          <w:bCs/>
          <w:i/>
          <w:kern w:val="32"/>
          <w:position w:val="0"/>
        </w:rPr>
        <w:t>Luis A. Muñoz-Morales</w:t>
      </w:r>
      <w:r w:rsidR="003A19A7" w:rsidRPr="00EA250E">
        <w:rPr>
          <w:rFonts w:ascii="Times New Roman" w:eastAsia="Times New Roman" w:hAnsi="Times New Roman" w:cs="Times New Roman"/>
          <w:bCs/>
          <w:i/>
          <w:kern w:val="32"/>
          <w:position w:val="0"/>
          <w:vertAlign w:val="superscript"/>
        </w:rPr>
        <w:t>1</w:t>
      </w:r>
      <w:r w:rsidR="00926E94" w:rsidRPr="00EA250E">
        <w:rPr>
          <w:noProof/>
        </w:rPr>
        <w:drawing>
          <wp:inline distT="0" distB="0" distL="0" distR="0" wp14:anchorId="4AEBF6B2" wp14:editId="5963E9BF">
            <wp:extent cx="81280" cy="81280"/>
            <wp:effectExtent l="0" t="0" r="0" b="0"/>
            <wp:docPr id="1903213794" name="Imagen 1903213794" descr="A green circle with white lette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579" name="Picture 1" descr="A green circle with white lette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r w:rsidR="003A19A7" w:rsidRPr="00EA250E">
        <w:rPr>
          <w:rFonts w:ascii="Times New Roman" w:eastAsia="Times New Roman" w:hAnsi="Times New Roman" w:cs="Times New Roman"/>
          <w:bCs/>
          <w:i/>
          <w:kern w:val="32"/>
          <w:position w:val="0"/>
        </w:rPr>
        <w:t xml:space="preserve">, </w:t>
      </w:r>
      <w:r w:rsidR="005F3CF7" w:rsidRPr="00EA250E">
        <w:rPr>
          <w:rFonts w:ascii="Times New Roman" w:eastAsia="Times New Roman" w:hAnsi="Times New Roman" w:cs="Times New Roman"/>
          <w:bCs/>
          <w:i/>
          <w:kern w:val="32"/>
          <w:position w:val="0"/>
        </w:rPr>
        <w:t>Samuel A. Rodríguez-Rodríguez</w:t>
      </w:r>
      <w:r w:rsidR="00675757">
        <w:rPr>
          <w:rFonts w:ascii="Times New Roman" w:eastAsia="Times New Roman" w:hAnsi="Times New Roman" w:cs="Times New Roman"/>
          <w:bCs/>
          <w:i/>
          <w:kern w:val="32"/>
          <w:position w:val="0"/>
        </w:rPr>
        <w:t>,</w:t>
      </w:r>
      <w:r w:rsidR="00723E9F" w:rsidRPr="00EA250E">
        <w:rPr>
          <w:rFonts w:ascii="Times New Roman" w:eastAsia="Times New Roman" w:hAnsi="Times New Roman" w:cs="Times New Roman"/>
          <w:bCs/>
          <w:i/>
          <w:kern w:val="32"/>
          <w:position w:val="0"/>
          <w:vertAlign w:val="superscript"/>
        </w:rPr>
        <w:t>1</w:t>
      </w:r>
      <w:r w:rsidR="00B8725E">
        <w:rPr>
          <w:rFonts w:ascii="Times New Roman" w:eastAsia="Times New Roman" w:hAnsi="Times New Roman" w:cs="Times New Roman"/>
          <w:bCs/>
          <w:i/>
          <w:kern w:val="32"/>
          <w:position w:val="0"/>
          <w:vertAlign w:val="superscript"/>
        </w:rPr>
        <w:t>,3</w:t>
      </w:r>
      <w:r w:rsidR="00926E94" w:rsidRPr="00EA250E">
        <w:rPr>
          <w:noProof/>
        </w:rPr>
        <w:drawing>
          <wp:inline distT="0" distB="0" distL="0" distR="0" wp14:anchorId="5D0E3B2A" wp14:editId="060095AD">
            <wp:extent cx="81280" cy="81280"/>
            <wp:effectExtent l="0" t="0" r="0" b="0"/>
            <wp:docPr id="89010109" name="Imagen 89010109" descr="A green circle with white lette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579" name="Picture 1" descr="A green circle with white lette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r w:rsidR="003A19A7" w:rsidRPr="00EA250E">
        <w:rPr>
          <w:rFonts w:ascii="Times New Roman" w:eastAsia="Times New Roman" w:hAnsi="Times New Roman" w:cs="Times New Roman"/>
          <w:bCs/>
          <w:i/>
          <w:kern w:val="32"/>
          <w:position w:val="0"/>
        </w:rPr>
        <w:t>,</w:t>
      </w:r>
      <w:r w:rsidR="00552FE3" w:rsidRPr="00EA250E">
        <w:rPr>
          <w:rFonts w:ascii="Times New Roman" w:eastAsia="Times New Roman" w:hAnsi="Times New Roman" w:cs="Times New Roman"/>
          <w:bCs/>
          <w:i/>
          <w:kern w:val="32"/>
          <w:position w:val="0"/>
        </w:rPr>
        <w:t xml:space="preserve"> </w:t>
      </w:r>
      <w:r w:rsidR="007A28A4" w:rsidRPr="007A28A4">
        <w:rPr>
          <w:rFonts w:ascii="Times New Roman" w:eastAsia="Times New Roman" w:hAnsi="Times New Roman" w:cs="Times New Roman"/>
          <w:bCs/>
          <w:i/>
          <w:kern w:val="32"/>
          <w:position w:val="0"/>
        </w:rPr>
        <w:t>Antonio Melillo-Acevedo</w:t>
      </w:r>
      <w:r w:rsidR="00723E9F" w:rsidRPr="00EA250E">
        <w:rPr>
          <w:rFonts w:ascii="Times New Roman" w:eastAsia="Times New Roman" w:hAnsi="Times New Roman" w:cs="Times New Roman"/>
          <w:bCs/>
          <w:i/>
          <w:kern w:val="32"/>
          <w:position w:val="0"/>
          <w:vertAlign w:val="superscript"/>
        </w:rPr>
        <w:t>1</w:t>
      </w:r>
      <w:r w:rsidR="00723E9F" w:rsidRPr="00EA250E">
        <w:rPr>
          <w:rFonts w:ascii="Times New Roman" w:eastAsia="Times New Roman" w:hAnsi="Times New Roman" w:cs="Times New Roman"/>
          <w:bCs/>
          <w:i/>
          <w:kern w:val="32"/>
          <w:position w:val="0"/>
        </w:rPr>
        <w:t xml:space="preserve"> </w:t>
      </w:r>
      <w:r w:rsidR="00723E9F" w:rsidRPr="00EA250E">
        <w:rPr>
          <w:noProof/>
        </w:rPr>
        <w:drawing>
          <wp:inline distT="0" distB="0" distL="0" distR="0" wp14:anchorId="484F01ED" wp14:editId="1A09B971">
            <wp:extent cx="81280" cy="81280"/>
            <wp:effectExtent l="0" t="0" r="0" b="0"/>
            <wp:docPr id="1375146307" name="Imagen 1375146307" descr="A green circle with white lette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579" name="Picture 1" descr="A green circle with white lette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r w:rsidR="003A19A7" w:rsidRPr="00EA250E">
        <w:rPr>
          <w:rFonts w:ascii="Times New Roman" w:eastAsia="Times New Roman" w:hAnsi="Times New Roman" w:cs="Times New Roman"/>
          <w:bCs/>
          <w:i/>
          <w:kern w:val="32"/>
          <w:position w:val="0"/>
        </w:rPr>
        <w:t xml:space="preserve">, </w:t>
      </w:r>
      <w:r w:rsidR="003E69FC" w:rsidRPr="00EA250E">
        <w:rPr>
          <w:rFonts w:ascii="Times New Roman" w:eastAsia="Times New Roman" w:hAnsi="Times New Roman" w:cs="Times New Roman"/>
          <w:bCs/>
          <w:i/>
          <w:kern w:val="32"/>
          <w:position w:val="0"/>
        </w:rPr>
        <w:t xml:space="preserve">Juan </w:t>
      </w:r>
      <w:r w:rsidR="004F2093" w:rsidRPr="00EA250E">
        <w:rPr>
          <w:rFonts w:ascii="Times New Roman" w:eastAsia="Times New Roman" w:hAnsi="Times New Roman" w:cs="Times New Roman"/>
          <w:bCs/>
          <w:i/>
          <w:kern w:val="32"/>
          <w:position w:val="0"/>
        </w:rPr>
        <w:t>Castillo</w:t>
      </w:r>
      <w:r w:rsidR="003A19A7" w:rsidRPr="00EA250E">
        <w:rPr>
          <w:rFonts w:ascii="Times New Roman" w:eastAsia="Times New Roman" w:hAnsi="Times New Roman" w:cs="Times New Roman"/>
          <w:bCs/>
          <w:i/>
          <w:kern w:val="32"/>
          <w:position w:val="0"/>
        </w:rPr>
        <w:t xml:space="preserve"> </w:t>
      </w:r>
      <w:r w:rsidR="008E0230" w:rsidRPr="00EA250E">
        <w:rPr>
          <w:rFonts w:ascii="Times New Roman" w:eastAsia="Times New Roman" w:hAnsi="Times New Roman" w:cs="Times New Roman"/>
          <w:bCs/>
          <w:i/>
          <w:kern w:val="32"/>
          <w:position w:val="0"/>
          <w:vertAlign w:val="superscript"/>
        </w:rPr>
        <w:t>1</w:t>
      </w:r>
      <w:r w:rsidR="00406C2F" w:rsidRPr="00EA250E">
        <w:rPr>
          <w:rFonts w:ascii="Times New Roman" w:eastAsia="Times New Roman" w:hAnsi="Times New Roman" w:cs="Times New Roman"/>
          <w:bCs/>
          <w:i/>
          <w:kern w:val="32"/>
          <w:position w:val="0"/>
          <w:vertAlign w:val="superscript"/>
        </w:rPr>
        <w:t>*</w:t>
      </w:r>
      <w:r w:rsidR="00926E94" w:rsidRPr="00EA250E">
        <w:rPr>
          <w:noProof/>
        </w:rPr>
        <w:drawing>
          <wp:inline distT="0" distB="0" distL="0" distR="0" wp14:anchorId="01A88D65" wp14:editId="3A451CA8">
            <wp:extent cx="81280" cy="81280"/>
            <wp:effectExtent l="0" t="0" r="0" b="0"/>
            <wp:docPr id="709066585" name="Imagen 709066585" descr="A green circle with white lette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579" name="Picture 1" descr="A green circle with white lette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280" cy="81280"/>
                    </a:xfrm>
                    <a:prstGeom prst="rect">
                      <a:avLst/>
                    </a:prstGeom>
                    <a:noFill/>
                    <a:ln>
                      <a:noFill/>
                    </a:ln>
                  </pic:spPr>
                </pic:pic>
              </a:graphicData>
            </a:graphic>
          </wp:inline>
        </w:drawing>
      </w:r>
      <w:r w:rsidR="003A19A7" w:rsidRPr="00EA250E">
        <w:rPr>
          <w:rFonts w:ascii="Times New Roman" w:eastAsia="Times New Roman" w:hAnsi="Times New Roman" w:cs="Times New Roman"/>
          <w:bCs/>
          <w:iCs/>
          <w:kern w:val="32"/>
          <w:position w:val="0"/>
        </w:rPr>
        <w:t xml:space="preserve"> </w:t>
      </w:r>
    </w:p>
    <w:p w14:paraId="01427417" w14:textId="77777777" w:rsidR="00406C2F" w:rsidRPr="00EA250E" w:rsidRDefault="00406C2F" w:rsidP="00B06DB3">
      <w:pPr>
        <w:suppressLineNumbers/>
        <w:tabs>
          <w:tab w:val="left" w:pos="5245"/>
        </w:tabs>
        <w:spacing w:after="0" w:line="240" w:lineRule="auto"/>
        <w:jc w:val="center"/>
        <w:rPr>
          <w:rFonts w:ascii="Times New Roman" w:eastAsia="Times New Roman" w:hAnsi="Times New Roman" w:cs="Times New Roman"/>
          <w:bCs/>
          <w:i/>
          <w:kern w:val="32"/>
          <w:position w:val="0"/>
        </w:rPr>
      </w:pPr>
    </w:p>
    <w:p w14:paraId="6DBFB70A" w14:textId="55507E0D" w:rsidR="0087719B" w:rsidRPr="00EA250E" w:rsidRDefault="003A19A7" w:rsidP="00B06DB3">
      <w:pPr>
        <w:suppressLineNumbers/>
        <w:tabs>
          <w:tab w:val="left" w:pos="5245"/>
        </w:tabs>
        <w:spacing w:after="0" w:line="240" w:lineRule="auto"/>
        <w:jc w:val="center"/>
        <w:rPr>
          <w:rFonts w:ascii="Times New Roman" w:eastAsia="Times New Roman" w:hAnsi="Times New Roman" w:cs="Times New Roman"/>
          <w:bCs/>
          <w:iCs/>
          <w:kern w:val="32"/>
          <w:position w:val="0"/>
        </w:rPr>
      </w:pPr>
      <w:r w:rsidRPr="00EA250E">
        <w:rPr>
          <w:rFonts w:ascii="Times New Roman" w:eastAsia="Times New Roman" w:hAnsi="Times New Roman" w:cs="Times New Roman"/>
          <w:bCs/>
          <w:iCs/>
          <w:kern w:val="32"/>
          <w:position w:val="0"/>
          <w:vertAlign w:val="superscript"/>
        </w:rPr>
        <w:t>1</w:t>
      </w:r>
      <w:r w:rsidRPr="00EA250E">
        <w:rPr>
          <w:rFonts w:ascii="Times New Roman" w:eastAsia="Times New Roman" w:hAnsi="Times New Roman" w:cs="Times New Roman"/>
          <w:bCs/>
          <w:iCs/>
          <w:kern w:val="32"/>
          <w:position w:val="0"/>
        </w:rPr>
        <w:t xml:space="preserve"> </w:t>
      </w:r>
      <w:proofErr w:type="gramStart"/>
      <w:r w:rsidR="0087719B" w:rsidRPr="00EA250E">
        <w:rPr>
          <w:rFonts w:ascii="Times New Roman" w:eastAsia="Times New Roman" w:hAnsi="Times New Roman" w:cs="Times New Roman"/>
          <w:bCs/>
          <w:iCs/>
          <w:kern w:val="32"/>
          <w:position w:val="0"/>
        </w:rPr>
        <w:t>Facultad</w:t>
      </w:r>
      <w:proofErr w:type="gramEnd"/>
      <w:r w:rsidR="0087719B" w:rsidRPr="00EA250E">
        <w:rPr>
          <w:rFonts w:ascii="Times New Roman" w:eastAsia="Times New Roman" w:hAnsi="Times New Roman" w:cs="Times New Roman"/>
          <w:bCs/>
          <w:iCs/>
          <w:kern w:val="32"/>
          <w:position w:val="0"/>
        </w:rPr>
        <w:t xml:space="preserve"> de Ingeniería Industrial, Universidad Tecnológica de Panamá, Panamá</w:t>
      </w:r>
    </w:p>
    <w:p w14:paraId="6BE7251C" w14:textId="561E1CBF" w:rsidR="004D16AA" w:rsidRDefault="00B42068" w:rsidP="00B06DB3">
      <w:pPr>
        <w:suppressLineNumbers/>
        <w:tabs>
          <w:tab w:val="left" w:pos="5245"/>
        </w:tabs>
        <w:spacing w:after="0" w:line="240" w:lineRule="auto"/>
        <w:jc w:val="center"/>
        <w:rPr>
          <w:rFonts w:ascii="Times New Roman" w:eastAsia="Times New Roman" w:hAnsi="Times New Roman" w:cs="Times New Roman"/>
          <w:bCs/>
          <w:iCs/>
          <w:kern w:val="32"/>
          <w:position w:val="0"/>
        </w:rPr>
      </w:pPr>
      <w:r w:rsidRPr="00EA250E">
        <w:rPr>
          <w:rFonts w:ascii="Times New Roman" w:eastAsia="Times New Roman" w:hAnsi="Times New Roman" w:cs="Times New Roman"/>
          <w:bCs/>
          <w:iCs/>
          <w:kern w:val="32"/>
          <w:position w:val="0"/>
          <w:vertAlign w:val="superscript"/>
        </w:rPr>
        <w:t>2</w:t>
      </w:r>
      <w:r w:rsidR="004D16AA" w:rsidRPr="00EA250E">
        <w:rPr>
          <w:rFonts w:ascii="Times New Roman" w:eastAsia="Times New Roman" w:hAnsi="Times New Roman" w:cs="Times New Roman"/>
          <w:bCs/>
          <w:iCs/>
          <w:kern w:val="32"/>
          <w:position w:val="0"/>
          <w:vertAlign w:val="superscript"/>
        </w:rPr>
        <w:t xml:space="preserve"> </w:t>
      </w:r>
      <w:proofErr w:type="gramStart"/>
      <w:r w:rsidR="002A0AD9" w:rsidRPr="00EA250E">
        <w:rPr>
          <w:rFonts w:ascii="Times New Roman" w:eastAsia="Times New Roman" w:hAnsi="Times New Roman" w:cs="Times New Roman"/>
          <w:bCs/>
          <w:iCs/>
          <w:kern w:val="32"/>
          <w:position w:val="0"/>
        </w:rPr>
        <w:t>Universidad</w:t>
      </w:r>
      <w:proofErr w:type="gramEnd"/>
      <w:r w:rsidR="002A0AD9" w:rsidRPr="00EA250E">
        <w:rPr>
          <w:rFonts w:ascii="Times New Roman" w:eastAsia="Times New Roman" w:hAnsi="Times New Roman" w:cs="Times New Roman"/>
          <w:bCs/>
          <w:iCs/>
          <w:kern w:val="32"/>
          <w:position w:val="0"/>
        </w:rPr>
        <w:t xml:space="preserve"> de Panamá, Facultad de Informática, Electrónica y Comunicación, Departamento de Informática, Panamá</w:t>
      </w:r>
    </w:p>
    <w:p w14:paraId="3D65F01F" w14:textId="3487AA5B" w:rsidR="00B8725E" w:rsidRPr="00627244" w:rsidRDefault="00627244" w:rsidP="00B06DB3">
      <w:pPr>
        <w:suppressLineNumbers/>
        <w:tabs>
          <w:tab w:val="left" w:pos="5245"/>
        </w:tabs>
        <w:spacing w:after="0" w:line="240" w:lineRule="auto"/>
        <w:jc w:val="center"/>
        <w:rPr>
          <w:rFonts w:ascii="Times New Roman" w:eastAsia="Times New Roman" w:hAnsi="Times New Roman" w:cs="Times New Roman"/>
          <w:bCs/>
          <w:iCs/>
          <w:kern w:val="32"/>
          <w:position w:val="0"/>
        </w:rPr>
      </w:pPr>
      <w:r>
        <w:rPr>
          <w:rFonts w:ascii="Times New Roman" w:eastAsia="Times New Roman" w:hAnsi="Times New Roman" w:cs="Times New Roman"/>
          <w:bCs/>
          <w:i/>
          <w:kern w:val="32"/>
          <w:position w:val="0"/>
          <w:vertAlign w:val="superscript"/>
        </w:rPr>
        <w:t xml:space="preserve">3 </w:t>
      </w:r>
      <w:proofErr w:type="gramStart"/>
      <w:r w:rsidRPr="00EA250E">
        <w:rPr>
          <w:rFonts w:ascii="Times New Roman" w:eastAsia="Times New Roman" w:hAnsi="Times New Roman" w:cs="Times New Roman"/>
          <w:bCs/>
          <w:iCs/>
          <w:kern w:val="32"/>
          <w:position w:val="0"/>
        </w:rPr>
        <w:t>Universidad</w:t>
      </w:r>
      <w:proofErr w:type="gramEnd"/>
      <w:r w:rsidRPr="00EA250E">
        <w:rPr>
          <w:rFonts w:ascii="Times New Roman" w:eastAsia="Times New Roman" w:hAnsi="Times New Roman" w:cs="Times New Roman"/>
          <w:bCs/>
          <w:iCs/>
          <w:kern w:val="32"/>
          <w:position w:val="0"/>
        </w:rPr>
        <w:t xml:space="preserve"> de Panamá, </w:t>
      </w:r>
      <w:r w:rsidR="00C60727" w:rsidRPr="00C60727">
        <w:rPr>
          <w:rFonts w:ascii="Times New Roman" w:eastAsia="Times New Roman" w:hAnsi="Times New Roman" w:cs="Times New Roman"/>
          <w:bCs/>
          <w:iCs/>
          <w:kern w:val="32"/>
          <w:position w:val="0"/>
        </w:rPr>
        <w:t>Facultad de Ciencias Naturales, Exactas y Tecnología</w:t>
      </w:r>
      <w:r w:rsidRPr="00EA250E">
        <w:rPr>
          <w:rFonts w:ascii="Times New Roman" w:eastAsia="Times New Roman" w:hAnsi="Times New Roman" w:cs="Times New Roman"/>
          <w:bCs/>
          <w:iCs/>
          <w:kern w:val="32"/>
          <w:position w:val="0"/>
        </w:rPr>
        <w:t xml:space="preserve">, </w:t>
      </w:r>
      <w:r w:rsidR="00775E5F">
        <w:rPr>
          <w:rFonts w:ascii="Times New Roman" w:eastAsia="Times New Roman" w:hAnsi="Times New Roman" w:cs="Times New Roman"/>
          <w:bCs/>
          <w:iCs/>
          <w:kern w:val="32"/>
          <w:position w:val="0"/>
        </w:rPr>
        <w:t>Escuela de Estadís</w:t>
      </w:r>
      <w:r w:rsidR="00F459A8">
        <w:rPr>
          <w:rFonts w:ascii="Times New Roman" w:eastAsia="Times New Roman" w:hAnsi="Times New Roman" w:cs="Times New Roman"/>
          <w:bCs/>
          <w:iCs/>
          <w:kern w:val="32"/>
          <w:position w:val="0"/>
        </w:rPr>
        <w:t>ti</w:t>
      </w:r>
      <w:r w:rsidR="00775E5F">
        <w:rPr>
          <w:rFonts w:ascii="Times New Roman" w:eastAsia="Times New Roman" w:hAnsi="Times New Roman" w:cs="Times New Roman"/>
          <w:bCs/>
          <w:iCs/>
          <w:kern w:val="32"/>
          <w:position w:val="0"/>
        </w:rPr>
        <w:t>ca</w:t>
      </w:r>
      <w:r w:rsidRPr="00EA250E">
        <w:rPr>
          <w:rFonts w:ascii="Times New Roman" w:eastAsia="Times New Roman" w:hAnsi="Times New Roman" w:cs="Times New Roman"/>
          <w:bCs/>
          <w:iCs/>
          <w:kern w:val="32"/>
          <w:position w:val="0"/>
        </w:rPr>
        <w:t>, Panamá</w:t>
      </w:r>
    </w:p>
    <w:p w14:paraId="0E17A010" w14:textId="77777777" w:rsidR="003A19A7" w:rsidRPr="00EA250E" w:rsidRDefault="003A19A7" w:rsidP="002567F5">
      <w:pPr>
        <w:suppressLineNumbers/>
        <w:tabs>
          <w:tab w:val="left" w:pos="5245"/>
        </w:tabs>
        <w:spacing w:after="0" w:line="240" w:lineRule="auto"/>
        <w:rPr>
          <w:rFonts w:ascii="Times New Roman" w:eastAsia="Times New Roman" w:hAnsi="Times New Roman" w:cs="Times New Roman"/>
          <w:bCs/>
          <w:iCs/>
          <w:kern w:val="32"/>
          <w:position w:val="0"/>
        </w:rPr>
      </w:pPr>
    </w:p>
    <w:p w14:paraId="6C2D2581" w14:textId="6B3BBCB9" w:rsidR="00900D0D" w:rsidRPr="00EA250E" w:rsidRDefault="00225373" w:rsidP="00B06DB3">
      <w:pPr>
        <w:suppressLineNumbers/>
        <w:spacing w:after="0" w:line="240" w:lineRule="auto"/>
        <w:jc w:val="both"/>
        <w:rPr>
          <w:rFonts w:ascii="Times New Roman" w:hAnsi="Times New Roman" w:cs="Times New Roman"/>
          <w:sz w:val="18"/>
        </w:rPr>
      </w:pPr>
      <w:r w:rsidRPr="00EA250E">
        <w:rPr>
          <w:rFonts w:ascii="Times New Roman" w:hAnsi="Times New Roman" w:cs="Times New Roman"/>
          <w:b/>
          <w:sz w:val="18"/>
        </w:rPr>
        <w:t>*Autor de correspondencia:</w:t>
      </w:r>
      <w:r w:rsidRPr="00EA250E">
        <w:rPr>
          <w:rFonts w:ascii="Times New Roman" w:hAnsi="Times New Roman" w:cs="Times New Roman"/>
          <w:sz w:val="18"/>
        </w:rPr>
        <w:t xml:space="preserve"> </w:t>
      </w:r>
      <w:bookmarkStart w:id="2" w:name="_Hlk528049944"/>
      <w:bookmarkEnd w:id="0"/>
      <w:bookmarkEnd w:id="1"/>
      <w:r w:rsidR="00F01F41" w:rsidRPr="00EA250E">
        <w:rPr>
          <w:rFonts w:ascii="Times New Roman" w:hAnsi="Times New Roman" w:cs="Times New Roman"/>
          <w:sz w:val="18"/>
        </w:rPr>
        <w:t>juan.castillo21@utp.ac.pa</w:t>
      </w:r>
    </w:p>
    <w:p w14:paraId="1B04A4F3" w14:textId="77777777" w:rsidR="00900D0D" w:rsidRPr="00EA250E" w:rsidRDefault="00900D0D" w:rsidP="00B06DB3">
      <w:pPr>
        <w:suppressLineNumbers/>
        <w:spacing w:after="0" w:line="240" w:lineRule="auto"/>
        <w:rPr>
          <w:rFonts w:ascii="Times New Roman" w:hAnsi="Times New Roman" w:cs="Times New Roman"/>
          <w:position w:val="0"/>
          <w:sz w:val="2"/>
        </w:rPr>
      </w:pPr>
      <w:r w:rsidRPr="00EA250E">
        <w:rPr>
          <w:rFonts w:ascii="Times New Roman" w:eastAsia="Times New Roman" w:hAnsi="Times New Roman" w:cs="Times New Roman"/>
          <w:bCs/>
          <w:noProof/>
          <w:kern w:val="32"/>
          <w:position w:val="0"/>
          <w:sz w:val="18"/>
          <w:lang w:eastAsia="es-PA"/>
        </w:rPr>
        <mc:AlternateContent>
          <mc:Choice Requires="wps">
            <w:drawing>
              <wp:inline distT="0" distB="0" distL="0" distR="0" wp14:anchorId="439220FF" wp14:editId="5808B771">
                <wp:extent cx="6685200" cy="0"/>
                <wp:effectExtent l="0" t="0" r="0" b="0"/>
                <wp:docPr id="47" name="Conector recto de flecha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85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5E1FA3BA" id="_x0000_t32" coordsize="21600,21600" o:spt="32" o:oned="t" path="m,l21600,21600e" filled="f">
                <v:path arrowok="t" fillok="f" o:connecttype="none"/>
                <o:lock v:ext="edit" shapetype="t"/>
              </v:shapetype>
              <v:shape id="Conector recto de flecha 47" o:spid="_x0000_s1026" type="#_x0000_t32" style="width:526.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">
                <w10:anchorlock/>
              </v:shape>
            </w:pict>
          </mc:Fallback>
        </mc:AlternateContent>
      </w:r>
    </w:p>
    <w:p w14:paraId="1C38C516" w14:textId="77777777" w:rsidR="00900D0D" w:rsidRPr="00EA250E" w:rsidRDefault="00900D0D" w:rsidP="00B06DB3">
      <w:pPr>
        <w:suppressLineNumbers/>
        <w:spacing w:after="0" w:line="240" w:lineRule="auto"/>
        <w:rPr>
          <w:rFonts w:ascii="Times New Roman" w:hAnsi="Times New Roman" w:cs="Times New Roman"/>
          <w:position w:val="0"/>
          <w:sz w:val="16"/>
        </w:rPr>
      </w:pPr>
    </w:p>
    <w:bookmarkEnd w:id="2"/>
    <w:p w14:paraId="53BB1E4F" w14:textId="5253A7B7" w:rsidR="004013B9" w:rsidRPr="000328F6" w:rsidRDefault="004333A6" w:rsidP="00875338">
      <w:pPr>
        <w:spacing w:line="240" w:lineRule="auto"/>
        <w:jc w:val="both"/>
        <w:rPr>
          <w:rFonts w:ascii="Times New Roman" w:hAnsi="Times New Roman" w:cs="Times New Roman"/>
        </w:rPr>
      </w:pPr>
      <w:r w:rsidRPr="00790AF5">
        <w:rPr>
          <w:rFonts w:ascii="Times New Roman" w:hAnsi="Times New Roman" w:cs="Times New Roman"/>
          <w:b/>
          <w:bCs/>
          <w:sz w:val="24"/>
          <w:szCs w:val="24"/>
        </w:rPr>
        <w:t>RESUMEN</w:t>
      </w:r>
      <w:r w:rsidR="005B5195" w:rsidRPr="00790AF5">
        <w:rPr>
          <w:rFonts w:ascii="Times New Roman" w:hAnsi="Times New Roman" w:cs="Times New Roman"/>
          <w:sz w:val="24"/>
          <w:szCs w:val="24"/>
        </w:rPr>
        <w:t>.</w:t>
      </w:r>
      <w:r w:rsidR="005B5195" w:rsidRPr="00EA250E">
        <w:t xml:space="preserve"> </w:t>
      </w:r>
      <w:r w:rsidR="00875338" w:rsidRPr="00875338">
        <w:rPr>
          <w:rFonts w:ascii="Times New Roman" w:hAnsi="Times New Roman" w:cs="Times New Roman"/>
        </w:rPr>
        <w:t xml:space="preserve">En Panamá, las infecciones respiratorias agudas (IRA) representan una carga significativa para la salud pública y constituyen un desafío para la planificación sanitaria. </w:t>
      </w:r>
      <w:r w:rsidR="00EC665D">
        <w:rPr>
          <w:rFonts w:ascii="Times New Roman" w:hAnsi="Times New Roman" w:cs="Times New Roman"/>
        </w:rPr>
        <w:t>No obstante</w:t>
      </w:r>
      <w:r w:rsidR="007344F1" w:rsidRPr="007344F1">
        <w:rPr>
          <w:rFonts w:ascii="Times New Roman" w:hAnsi="Times New Roman" w:cs="Times New Roman"/>
        </w:rPr>
        <w:t>, su relación con factores meteorológicos y contaminantes atmosféricos ha sido abordada de manera limitad</w:t>
      </w:r>
      <w:r w:rsidR="00EC665D">
        <w:rPr>
          <w:rFonts w:ascii="Times New Roman" w:hAnsi="Times New Roman" w:cs="Times New Roman"/>
        </w:rPr>
        <w:t>a</w:t>
      </w:r>
      <w:r w:rsidR="00875338" w:rsidRPr="00875338">
        <w:rPr>
          <w:rFonts w:ascii="Times New Roman" w:hAnsi="Times New Roman" w:cs="Times New Roman"/>
        </w:rPr>
        <w:t xml:space="preserve">. </w:t>
      </w:r>
      <w:r w:rsidR="00E26F1C" w:rsidRPr="00E26F1C">
        <w:rPr>
          <w:rFonts w:ascii="Times New Roman" w:hAnsi="Times New Roman" w:cs="Times New Roman"/>
        </w:rPr>
        <w:t>Este estudio analiz</w:t>
      </w:r>
      <w:r w:rsidR="00551E9D">
        <w:rPr>
          <w:rFonts w:ascii="Times New Roman" w:hAnsi="Times New Roman" w:cs="Times New Roman"/>
        </w:rPr>
        <w:t>o</w:t>
      </w:r>
      <w:r w:rsidR="00E26F1C" w:rsidRPr="00E26F1C">
        <w:rPr>
          <w:rFonts w:ascii="Times New Roman" w:hAnsi="Times New Roman" w:cs="Times New Roman"/>
        </w:rPr>
        <w:t xml:space="preserve"> la relación entre factores meteorológicos, contaminantes atmosféricos e incidencia de IRA durante el 2017–2023, así como su impacto en la demanda hospitalaria de medicamentos, equipos médicos y atenciones en urgencias</w:t>
      </w:r>
      <w:r w:rsidR="00875338" w:rsidRPr="00875338">
        <w:rPr>
          <w:rFonts w:ascii="Times New Roman" w:hAnsi="Times New Roman" w:cs="Times New Roman"/>
        </w:rPr>
        <w:t>.</w:t>
      </w:r>
      <w:r w:rsidR="00875338">
        <w:rPr>
          <w:rFonts w:ascii="Times New Roman" w:hAnsi="Times New Roman" w:cs="Times New Roman"/>
        </w:rPr>
        <w:t xml:space="preserve"> </w:t>
      </w:r>
      <w:r w:rsidR="00875338" w:rsidRPr="00875338">
        <w:rPr>
          <w:rFonts w:ascii="Times New Roman" w:hAnsi="Times New Roman" w:cs="Times New Roman"/>
        </w:rPr>
        <w:t>Para ello, se integraron datos ambientales de ERA5 y CAMS, información epidemiológica</w:t>
      </w:r>
      <w:r w:rsidR="00243A2F">
        <w:rPr>
          <w:rFonts w:ascii="Times New Roman" w:hAnsi="Times New Roman" w:cs="Times New Roman"/>
        </w:rPr>
        <w:t xml:space="preserve"> nacional</w:t>
      </w:r>
      <w:r w:rsidR="00875338" w:rsidRPr="00875338">
        <w:rPr>
          <w:rFonts w:ascii="Times New Roman" w:hAnsi="Times New Roman" w:cs="Times New Roman"/>
        </w:rPr>
        <w:t xml:space="preserve"> y registros </w:t>
      </w:r>
      <w:r w:rsidR="00243A2F">
        <w:rPr>
          <w:rFonts w:ascii="Times New Roman" w:hAnsi="Times New Roman" w:cs="Times New Roman"/>
        </w:rPr>
        <w:t xml:space="preserve">administrativos </w:t>
      </w:r>
      <w:r w:rsidR="00875338" w:rsidRPr="00875338">
        <w:rPr>
          <w:rFonts w:ascii="Times New Roman" w:hAnsi="Times New Roman" w:cs="Times New Roman"/>
        </w:rPr>
        <w:t>hospitalarios. Los datos fueron sometidos a limpieza,</w:t>
      </w:r>
      <w:r w:rsidR="00091730">
        <w:rPr>
          <w:rFonts w:ascii="Times New Roman" w:hAnsi="Times New Roman" w:cs="Times New Roman"/>
        </w:rPr>
        <w:t xml:space="preserve"> </w:t>
      </w:r>
      <w:r w:rsidR="00186E0C">
        <w:rPr>
          <w:rFonts w:ascii="Times New Roman" w:hAnsi="Times New Roman" w:cs="Times New Roman"/>
        </w:rPr>
        <w:t>tratamiento</w:t>
      </w:r>
      <w:r w:rsidR="00875338" w:rsidRPr="00875338">
        <w:rPr>
          <w:rFonts w:ascii="Times New Roman" w:hAnsi="Times New Roman" w:cs="Times New Roman"/>
        </w:rPr>
        <w:t xml:space="preserve"> de valores faltantes, estandarización</w:t>
      </w:r>
      <w:r w:rsidR="00091730">
        <w:rPr>
          <w:rFonts w:ascii="Times New Roman" w:hAnsi="Times New Roman" w:cs="Times New Roman"/>
        </w:rPr>
        <w:t xml:space="preserve">, </w:t>
      </w:r>
      <w:r w:rsidR="005B1529">
        <w:rPr>
          <w:rFonts w:ascii="Times New Roman" w:hAnsi="Times New Roman" w:cs="Times New Roman"/>
        </w:rPr>
        <w:t>homologación</w:t>
      </w:r>
      <w:r w:rsidR="00875338" w:rsidRPr="00875338">
        <w:rPr>
          <w:rFonts w:ascii="Times New Roman" w:hAnsi="Times New Roman" w:cs="Times New Roman"/>
        </w:rPr>
        <w:t xml:space="preserve"> </w:t>
      </w:r>
      <w:proofErr w:type="gramStart"/>
      <w:r w:rsidR="00875338" w:rsidRPr="00875338">
        <w:rPr>
          <w:rFonts w:ascii="Times New Roman" w:hAnsi="Times New Roman" w:cs="Times New Roman"/>
        </w:rPr>
        <w:t>espaci</w:t>
      </w:r>
      <w:r w:rsidR="005B1529">
        <w:rPr>
          <w:rFonts w:ascii="Times New Roman" w:hAnsi="Times New Roman" w:cs="Times New Roman"/>
        </w:rPr>
        <w:t>o-temporal</w:t>
      </w:r>
      <w:proofErr w:type="gramEnd"/>
      <w:r w:rsidR="00875338" w:rsidRPr="00875338">
        <w:rPr>
          <w:rFonts w:ascii="Times New Roman" w:hAnsi="Times New Roman" w:cs="Times New Roman"/>
        </w:rPr>
        <w:t>, análisis exploratorio, selección de variables</w:t>
      </w:r>
      <w:r w:rsidR="006408E0">
        <w:rPr>
          <w:rFonts w:ascii="Times New Roman" w:hAnsi="Times New Roman" w:cs="Times New Roman"/>
        </w:rPr>
        <w:t xml:space="preserve"> y</w:t>
      </w:r>
      <w:r w:rsidR="001E0185">
        <w:rPr>
          <w:rFonts w:ascii="Times New Roman" w:hAnsi="Times New Roman" w:cs="Times New Roman"/>
        </w:rPr>
        <w:t xml:space="preserve"> control de multicolinealidad</w:t>
      </w:r>
      <w:r w:rsidR="00875338" w:rsidRPr="00875338">
        <w:rPr>
          <w:rFonts w:ascii="Times New Roman" w:hAnsi="Times New Roman" w:cs="Times New Roman"/>
        </w:rPr>
        <w:t>.</w:t>
      </w:r>
      <w:r w:rsidR="00875338">
        <w:rPr>
          <w:rFonts w:ascii="Times New Roman" w:hAnsi="Times New Roman" w:cs="Times New Roman"/>
        </w:rPr>
        <w:t xml:space="preserve"> </w:t>
      </w:r>
      <w:r w:rsidR="001E0185">
        <w:rPr>
          <w:rFonts w:ascii="Times New Roman" w:hAnsi="Times New Roman" w:cs="Times New Roman"/>
        </w:rPr>
        <w:t>En el componente epidemiológico s</w:t>
      </w:r>
      <w:r w:rsidR="00875338" w:rsidRPr="00875338">
        <w:rPr>
          <w:rFonts w:ascii="Times New Roman" w:hAnsi="Times New Roman" w:cs="Times New Roman"/>
        </w:rPr>
        <w:t xml:space="preserve">e aplicaron modelos de regresión geográficamente ponderada (GWR), regresión </w:t>
      </w:r>
      <w:proofErr w:type="spellStart"/>
      <w:r w:rsidR="00875338" w:rsidRPr="00875338">
        <w:rPr>
          <w:rFonts w:ascii="Times New Roman" w:hAnsi="Times New Roman" w:cs="Times New Roman"/>
        </w:rPr>
        <w:t>multiescala</w:t>
      </w:r>
      <w:proofErr w:type="spellEnd"/>
      <w:r w:rsidR="00875338" w:rsidRPr="00875338">
        <w:rPr>
          <w:rFonts w:ascii="Times New Roman" w:hAnsi="Times New Roman" w:cs="Times New Roman"/>
        </w:rPr>
        <w:t xml:space="preserve"> (MGWR), modelo aditivo generalizado</w:t>
      </w:r>
      <w:r w:rsidR="001E0185">
        <w:rPr>
          <w:rFonts w:ascii="Times New Roman" w:hAnsi="Times New Roman" w:cs="Times New Roman"/>
        </w:rPr>
        <w:t xml:space="preserve"> </w:t>
      </w:r>
      <w:proofErr w:type="gramStart"/>
      <w:r w:rsidR="001E0185">
        <w:rPr>
          <w:rFonts w:ascii="Times New Roman" w:hAnsi="Times New Roman" w:cs="Times New Roman"/>
        </w:rPr>
        <w:t>espacio-temporal</w:t>
      </w:r>
      <w:proofErr w:type="gramEnd"/>
      <w:r w:rsidR="00875338" w:rsidRPr="00875338">
        <w:rPr>
          <w:rFonts w:ascii="Times New Roman" w:hAnsi="Times New Roman" w:cs="Times New Roman"/>
        </w:rPr>
        <w:t xml:space="preserve"> (</w:t>
      </w:r>
      <w:r w:rsidR="00BA661A">
        <w:rPr>
          <w:rFonts w:ascii="Times New Roman" w:hAnsi="Times New Roman" w:cs="Times New Roman"/>
        </w:rPr>
        <w:t>ST-</w:t>
      </w:r>
      <w:r w:rsidR="00875338" w:rsidRPr="00875338">
        <w:rPr>
          <w:rFonts w:ascii="Times New Roman" w:hAnsi="Times New Roman" w:cs="Times New Roman"/>
        </w:rPr>
        <w:t>GAM) y modelo bayesiano aditivo (BAM),</w:t>
      </w:r>
      <w:r w:rsidR="00BA661A">
        <w:rPr>
          <w:rFonts w:ascii="Times New Roman" w:hAnsi="Times New Roman" w:cs="Times New Roman"/>
        </w:rPr>
        <w:t xml:space="preserve"> permitiendo</w:t>
      </w:r>
      <w:r w:rsidR="00875338" w:rsidRPr="00875338">
        <w:rPr>
          <w:rFonts w:ascii="Times New Roman" w:hAnsi="Times New Roman" w:cs="Times New Roman"/>
        </w:rPr>
        <w:t xml:space="preserve"> capturar relaciones no lineales</w:t>
      </w:r>
      <w:r w:rsidR="00B74A98">
        <w:rPr>
          <w:rFonts w:ascii="Times New Roman" w:hAnsi="Times New Roman" w:cs="Times New Roman"/>
        </w:rPr>
        <w:t xml:space="preserve"> y</w:t>
      </w:r>
      <w:r w:rsidR="00875338" w:rsidRPr="00875338">
        <w:rPr>
          <w:rFonts w:ascii="Times New Roman" w:hAnsi="Times New Roman" w:cs="Times New Roman"/>
        </w:rPr>
        <w:t xml:space="preserve"> </w:t>
      </w:r>
      <w:r w:rsidR="00486F04">
        <w:rPr>
          <w:rFonts w:ascii="Times New Roman" w:hAnsi="Times New Roman" w:cs="Times New Roman"/>
        </w:rPr>
        <w:t>deferencias territoriales</w:t>
      </w:r>
      <w:r w:rsidR="00E74D94">
        <w:rPr>
          <w:rFonts w:ascii="Times New Roman" w:hAnsi="Times New Roman" w:cs="Times New Roman"/>
        </w:rPr>
        <w:t xml:space="preserve"> en la influencia de los factores</w:t>
      </w:r>
      <w:r w:rsidR="00875338" w:rsidRPr="00875338">
        <w:rPr>
          <w:rFonts w:ascii="Times New Roman" w:hAnsi="Times New Roman" w:cs="Times New Roman"/>
        </w:rPr>
        <w:t xml:space="preserve">. </w:t>
      </w:r>
      <w:r w:rsidR="002F0397" w:rsidRPr="002F0397">
        <w:rPr>
          <w:rFonts w:ascii="Times New Roman" w:hAnsi="Times New Roman" w:cs="Times New Roman"/>
        </w:rPr>
        <w:t>Los resultados evidencian asociaciones significativas entre temperatura, humedad relativa</w:t>
      </w:r>
      <w:r w:rsidR="00753962">
        <w:rPr>
          <w:rFonts w:ascii="Times New Roman" w:hAnsi="Times New Roman" w:cs="Times New Roman"/>
        </w:rPr>
        <w:t xml:space="preserve"> y contaminantes co</w:t>
      </w:r>
      <w:r w:rsidR="00E74D94">
        <w:rPr>
          <w:rFonts w:ascii="Times New Roman" w:hAnsi="Times New Roman" w:cs="Times New Roman"/>
        </w:rPr>
        <w:t>m</w:t>
      </w:r>
      <w:r w:rsidR="00753962">
        <w:rPr>
          <w:rFonts w:ascii="Times New Roman" w:hAnsi="Times New Roman" w:cs="Times New Roman"/>
        </w:rPr>
        <w:t xml:space="preserve">o </w:t>
      </w:r>
      <w:r w:rsidR="002F0397" w:rsidRPr="002F0397">
        <w:rPr>
          <w:rFonts w:ascii="Times New Roman" w:hAnsi="Times New Roman" w:cs="Times New Roman"/>
        </w:rPr>
        <w:t>PM2.5</w:t>
      </w:r>
      <w:r w:rsidR="00753962">
        <w:rPr>
          <w:rFonts w:ascii="Times New Roman" w:hAnsi="Times New Roman" w:cs="Times New Roman"/>
        </w:rPr>
        <w:t xml:space="preserve">, </w:t>
      </w:r>
      <w:r w:rsidR="002F0397" w:rsidRPr="002F0397">
        <w:rPr>
          <w:rFonts w:ascii="Times New Roman" w:hAnsi="Times New Roman" w:cs="Times New Roman"/>
        </w:rPr>
        <w:t>PM grueso</w:t>
      </w:r>
      <w:r w:rsidR="00753962">
        <w:rPr>
          <w:rFonts w:ascii="Times New Roman" w:hAnsi="Times New Roman" w:cs="Times New Roman"/>
        </w:rPr>
        <w:t xml:space="preserve"> y</w:t>
      </w:r>
      <w:r w:rsidR="002F0397" w:rsidRPr="002F0397">
        <w:rPr>
          <w:rFonts w:ascii="Times New Roman" w:hAnsi="Times New Roman" w:cs="Times New Roman"/>
        </w:rPr>
        <w:t xml:space="preserve"> dióxido de nitrógeno</w:t>
      </w:r>
      <w:r w:rsidR="009B134C">
        <w:rPr>
          <w:rFonts w:ascii="Times New Roman" w:hAnsi="Times New Roman" w:cs="Times New Roman"/>
        </w:rPr>
        <w:t xml:space="preserve"> (NO</w:t>
      </w:r>
      <w:r w:rsidR="009B134C" w:rsidRPr="009B134C">
        <w:rPr>
          <w:rFonts w:ascii="Times New Roman" w:hAnsi="Times New Roman" w:cs="Times New Roman"/>
          <w:vertAlign w:val="subscript"/>
        </w:rPr>
        <w:t>2</w:t>
      </w:r>
      <w:r w:rsidR="009B134C">
        <w:rPr>
          <w:rFonts w:ascii="Times New Roman" w:hAnsi="Times New Roman" w:cs="Times New Roman"/>
        </w:rPr>
        <w:t xml:space="preserve">) </w:t>
      </w:r>
      <w:r w:rsidR="002F0397" w:rsidRPr="002F0397">
        <w:rPr>
          <w:rFonts w:ascii="Times New Roman" w:hAnsi="Times New Roman" w:cs="Times New Roman"/>
        </w:rPr>
        <w:t xml:space="preserve">con la incidencia de IRA, </w:t>
      </w:r>
      <w:r w:rsidR="00973FC3">
        <w:rPr>
          <w:rFonts w:ascii="Times New Roman" w:hAnsi="Times New Roman" w:cs="Times New Roman"/>
        </w:rPr>
        <w:t>con</w:t>
      </w:r>
      <w:r w:rsidR="002F0397" w:rsidRPr="002F0397">
        <w:rPr>
          <w:rFonts w:ascii="Times New Roman" w:hAnsi="Times New Roman" w:cs="Times New Roman"/>
        </w:rPr>
        <w:t xml:space="preserve"> marcada variabilidad estacional</w:t>
      </w:r>
      <w:r w:rsidR="00973FC3">
        <w:rPr>
          <w:rFonts w:ascii="Times New Roman" w:hAnsi="Times New Roman" w:cs="Times New Roman"/>
        </w:rPr>
        <w:t xml:space="preserve"> y regional</w:t>
      </w:r>
      <w:r w:rsidR="002F0397" w:rsidRPr="002F0397">
        <w:rPr>
          <w:rFonts w:ascii="Times New Roman" w:hAnsi="Times New Roman" w:cs="Times New Roman"/>
        </w:rPr>
        <w:t xml:space="preserve">. </w:t>
      </w:r>
      <w:r w:rsidR="00973FC3" w:rsidRPr="00973FC3">
        <w:rPr>
          <w:rFonts w:ascii="Times New Roman" w:hAnsi="Times New Roman" w:cs="Times New Roman"/>
        </w:rPr>
        <w:t xml:space="preserve">En el componente predictivo de demanda hospitalaria se implementaron </w:t>
      </w:r>
      <w:proofErr w:type="spellStart"/>
      <w:r w:rsidR="00973FC3" w:rsidRPr="00973FC3">
        <w:rPr>
          <w:rFonts w:ascii="Times New Roman" w:hAnsi="Times New Roman" w:cs="Times New Roman"/>
        </w:rPr>
        <w:t>XGBoost</w:t>
      </w:r>
      <w:proofErr w:type="spellEnd"/>
      <w:r w:rsidR="00973FC3" w:rsidRPr="00973FC3">
        <w:rPr>
          <w:rFonts w:ascii="Times New Roman" w:hAnsi="Times New Roman" w:cs="Times New Roman"/>
        </w:rPr>
        <w:t xml:space="preserve">, </w:t>
      </w:r>
      <w:proofErr w:type="spellStart"/>
      <w:r w:rsidR="00973FC3" w:rsidRPr="00973FC3">
        <w:rPr>
          <w:rFonts w:ascii="Times New Roman" w:hAnsi="Times New Roman" w:cs="Times New Roman"/>
        </w:rPr>
        <w:t>Bayesian</w:t>
      </w:r>
      <w:proofErr w:type="spellEnd"/>
      <w:r w:rsidR="00973FC3" w:rsidRPr="00973FC3">
        <w:rPr>
          <w:rFonts w:ascii="Times New Roman" w:hAnsi="Times New Roman" w:cs="Times New Roman"/>
        </w:rPr>
        <w:t xml:space="preserve"> </w:t>
      </w:r>
      <w:proofErr w:type="spellStart"/>
      <w:r w:rsidR="00973FC3" w:rsidRPr="00973FC3">
        <w:rPr>
          <w:rFonts w:ascii="Times New Roman" w:hAnsi="Times New Roman" w:cs="Times New Roman"/>
        </w:rPr>
        <w:t>Additive</w:t>
      </w:r>
      <w:proofErr w:type="spellEnd"/>
      <w:r w:rsidR="00973FC3" w:rsidRPr="00973FC3">
        <w:rPr>
          <w:rFonts w:ascii="Times New Roman" w:hAnsi="Times New Roman" w:cs="Times New Roman"/>
        </w:rPr>
        <w:t xml:space="preserve"> </w:t>
      </w:r>
      <w:proofErr w:type="spellStart"/>
      <w:r w:rsidR="00973FC3" w:rsidRPr="00973FC3">
        <w:rPr>
          <w:rFonts w:ascii="Times New Roman" w:hAnsi="Times New Roman" w:cs="Times New Roman"/>
        </w:rPr>
        <w:t>Regression</w:t>
      </w:r>
      <w:proofErr w:type="spellEnd"/>
      <w:r w:rsidR="00973FC3" w:rsidRPr="00973FC3">
        <w:rPr>
          <w:rFonts w:ascii="Times New Roman" w:hAnsi="Times New Roman" w:cs="Times New Roman"/>
        </w:rPr>
        <w:t xml:space="preserve"> Trees (BART) y regresión Ridge para la planificación de compras, así como un modelo lineal generalizado Poisson bajo marco bayesiano para atenciones en urgencias. </w:t>
      </w:r>
      <w:r w:rsidR="00BF4308">
        <w:rPr>
          <w:rFonts w:ascii="Times New Roman" w:hAnsi="Times New Roman" w:cs="Times New Roman"/>
        </w:rPr>
        <w:t xml:space="preserve">Los hallazgos indican que la demanda </w:t>
      </w:r>
      <w:r w:rsidR="00723C1A" w:rsidRPr="00723C1A">
        <w:rPr>
          <w:rFonts w:ascii="Times New Roman" w:hAnsi="Times New Roman" w:cs="Times New Roman"/>
        </w:rPr>
        <w:t xml:space="preserve">no </w:t>
      </w:r>
      <w:r w:rsidR="00D02658">
        <w:rPr>
          <w:rFonts w:ascii="Times New Roman" w:hAnsi="Times New Roman" w:cs="Times New Roman"/>
        </w:rPr>
        <w:t>depende</w:t>
      </w:r>
      <w:r w:rsidR="00723C1A" w:rsidRPr="00723C1A">
        <w:rPr>
          <w:rFonts w:ascii="Times New Roman" w:hAnsi="Times New Roman" w:cs="Times New Roman"/>
        </w:rPr>
        <w:t xml:space="preserve"> únicamente </w:t>
      </w:r>
      <w:r w:rsidR="00D02658">
        <w:rPr>
          <w:rFonts w:ascii="Times New Roman" w:hAnsi="Times New Roman" w:cs="Times New Roman"/>
        </w:rPr>
        <w:t>de los</w:t>
      </w:r>
      <w:r w:rsidR="00723C1A" w:rsidRPr="00723C1A">
        <w:rPr>
          <w:rFonts w:ascii="Times New Roman" w:hAnsi="Times New Roman" w:cs="Times New Roman"/>
        </w:rPr>
        <w:t xml:space="preserve"> casos </w:t>
      </w:r>
      <w:r w:rsidR="00D02658">
        <w:rPr>
          <w:rFonts w:ascii="Times New Roman" w:hAnsi="Times New Roman" w:cs="Times New Roman"/>
        </w:rPr>
        <w:t>del</w:t>
      </w:r>
      <w:r w:rsidR="00723C1A" w:rsidRPr="00723C1A">
        <w:rPr>
          <w:rFonts w:ascii="Times New Roman" w:hAnsi="Times New Roman" w:cs="Times New Roman"/>
        </w:rPr>
        <w:t xml:space="preserve"> mismo mes, sino también </w:t>
      </w:r>
      <w:r w:rsidR="00D02658">
        <w:rPr>
          <w:rFonts w:ascii="Times New Roman" w:hAnsi="Times New Roman" w:cs="Times New Roman"/>
        </w:rPr>
        <w:t>de</w:t>
      </w:r>
      <w:r w:rsidR="00723C1A" w:rsidRPr="00723C1A">
        <w:rPr>
          <w:rFonts w:ascii="Times New Roman" w:hAnsi="Times New Roman" w:cs="Times New Roman"/>
        </w:rPr>
        <w:t xml:space="preserve"> la influencia</w:t>
      </w:r>
      <w:r w:rsidR="00017709">
        <w:rPr>
          <w:rFonts w:ascii="Times New Roman" w:hAnsi="Times New Roman" w:cs="Times New Roman"/>
        </w:rPr>
        <w:t xml:space="preserve"> acumulada de</w:t>
      </w:r>
      <w:r w:rsidR="00723C1A" w:rsidRPr="00723C1A">
        <w:rPr>
          <w:rFonts w:ascii="Times New Roman" w:hAnsi="Times New Roman" w:cs="Times New Roman"/>
        </w:rPr>
        <w:t xml:space="preserve"> meses </w:t>
      </w:r>
      <w:r w:rsidR="00017709">
        <w:rPr>
          <w:rFonts w:ascii="Times New Roman" w:hAnsi="Times New Roman" w:cs="Times New Roman"/>
        </w:rPr>
        <w:t>previos</w:t>
      </w:r>
      <w:r w:rsidR="00723C1A" w:rsidRPr="00723C1A">
        <w:rPr>
          <w:rFonts w:ascii="Times New Roman" w:hAnsi="Times New Roman" w:cs="Times New Roman"/>
        </w:rPr>
        <w:t>.</w:t>
      </w:r>
      <w:r w:rsidR="00875338" w:rsidRPr="00875338">
        <w:rPr>
          <w:rFonts w:ascii="Times New Roman" w:hAnsi="Times New Roman" w:cs="Times New Roman"/>
        </w:rPr>
        <w:t xml:space="preserve"> </w:t>
      </w:r>
      <w:r w:rsidR="008D7B1A" w:rsidRPr="008D7B1A">
        <w:rPr>
          <w:rFonts w:ascii="Times New Roman" w:hAnsi="Times New Roman" w:cs="Times New Roman"/>
        </w:rPr>
        <w:t xml:space="preserve">En conclusión, </w:t>
      </w:r>
      <w:r w:rsidR="00C23799" w:rsidRPr="00C23799">
        <w:rPr>
          <w:rFonts w:ascii="Times New Roman" w:hAnsi="Times New Roman" w:cs="Times New Roman"/>
        </w:rPr>
        <w:t>la integración de modelos explicativos y predictivos aporta herramientas estratégicas para fortalecer la planificación preventiva y la gestión eficiente del sistema de salud panameño.</w:t>
      </w:r>
    </w:p>
    <w:p w14:paraId="45FFE057" w14:textId="5E810FDA" w:rsidR="006433FC" w:rsidRPr="00EA250E" w:rsidRDefault="004013B9" w:rsidP="00B06DB3">
      <w:pPr>
        <w:spacing w:after="0" w:line="240" w:lineRule="auto"/>
        <w:jc w:val="both"/>
        <w:rPr>
          <w:rFonts w:ascii="Times New Roman" w:hAnsi="Times New Roman" w:cs="Times New Roman"/>
          <w:sz w:val="24"/>
          <w:szCs w:val="24"/>
        </w:rPr>
      </w:pPr>
      <w:r w:rsidRPr="00EA250E">
        <w:rPr>
          <w:rFonts w:ascii="Times New Roman" w:hAnsi="Times New Roman" w:cs="Times New Roman"/>
          <w:b/>
          <w:sz w:val="24"/>
          <w:szCs w:val="24"/>
          <w:lang w:eastAsia="es-ES"/>
        </w:rPr>
        <w:t>Palabras clave</w:t>
      </w:r>
      <w:r w:rsidRPr="00EA250E">
        <w:rPr>
          <w:rFonts w:ascii="Times New Roman" w:hAnsi="Times New Roman" w:cs="Times New Roman"/>
          <w:bCs/>
          <w:sz w:val="24"/>
          <w:szCs w:val="24"/>
          <w:lang w:eastAsia="es-ES"/>
        </w:rPr>
        <w:t>.</w:t>
      </w:r>
      <w:r w:rsidRPr="00EA250E">
        <w:rPr>
          <w:rFonts w:ascii="Times New Roman" w:hAnsi="Times New Roman" w:cs="Times New Roman"/>
          <w:sz w:val="24"/>
          <w:szCs w:val="24"/>
        </w:rPr>
        <w:t xml:space="preserve"> </w:t>
      </w:r>
      <w:r w:rsidR="00E06689" w:rsidRPr="00E06689">
        <w:rPr>
          <w:rFonts w:ascii="Times New Roman" w:hAnsi="Times New Roman" w:cs="Times New Roman"/>
          <w:i/>
          <w:iCs/>
        </w:rPr>
        <w:t xml:space="preserve">Contaminación atmosférica, Factores ambientales, Infecciones respiratorias agudas, Modelos </w:t>
      </w:r>
      <w:proofErr w:type="gramStart"/>
      <w:r w:rsidR="00E06689" w:rsidRPr="00E06689">
        <w:rPr>
          <w:rFonts w:ascii="Times New Roman" w:hAnsi="Times New Roman" w:cs="Times New Roman"/>
          <w:i/>
          <w:iCs/>
        </w:rPr>
        <w:t>espacio-temporales</w:t>
      </w:r>
      <w:proofErr w:type="gramEnd"/>
      <w:r w:rsidR="00E06689" w:rsidRPr="00E06689">
        <w:rPr>
          <w:rFonts w:ascii="Times New Roman" w:hAnsi="Times New Roman" w:cs="Times New Roman"/>
          <w:i/>
          <w:iCs/>
        </w:rPr>
        <w:t>, Vigilancia epidemiológica, Panamá</w:t>
      </w:r>
    </w:p>
    <w:p w14:paraId="60FC8CCE" w14:textId="77777777" w:rsidR="004013B9" w:rsidRPr="00EA250E" w:rsidRDefault="004013B9" w:rsidP="00B06DB3">
      <w:pPr>
        <w:spacing w:after="0" w:line="240" w:lineRule="auto"/>
        <w:jc w:val="both"/>
        <w:rPr>
          <w:rFonts w:ascii="Times New Roman" w:hAnsi="Times New Roman" w:cs="Times New Roman"/>
        </w:rPr>
      </w:pPr>
    </w:p>
    <w:p w14:paraId="08EBB09D" w14:textId="09B6D85D" w:rsidR="003D39CD" w:rsidRPr="00CB7907" w:rsidRDefault="004013B9" w:rsidP="00AB48C8">
      <w:pPr>
        <w:spacing w:after="0" w:line="240" w:lineRule="auto"/>
        <w:jc w:val="both"/>
        <w:rPr>
          <w:rFonts w:ascii="Times New Roman" w:hAnsi="Times New Roman" w:cs="Times New Roman"/>
          <w:sz w:val="24"/>
          <w:szCs w:val="24"/>
          <w:lang w:val="en-US"/>
        </w:rPr>
      </w:pPr>
      <w:r w:rsidRPr="004F38FE">
        <w:rPr>
          <w:rFonts w:ascii="Times New Roman" w:hAnsi="Times New Roman" w:cs="Times New Roman"/>
          <w:b/>
          <w:bCs/>
          <w:sz w:val="24"/>
          <w:szCs w:val="24"/>
          <w:lang w:val="en-US"/>
        </w:rPr>
        <w:t>A</w:t>
      </w:r>
      <w:r w:rsidR="008179F9" w:rsidRPr="004F38FE">
        <w:rPr>
          <w:rFonts w:ascii="Times New Roman" w:hAnsi="Times New Roman" w:cs="Times New Roman"/>
          <w:b/>
          <w:bCs/>
          <w:sz w:val="24"/>
          <w:szCs w:val="24"/>
          <w:lang w:val="en-US"/>
        </w:rPr>
        <w:t>BSTRAC</w:t>
      </w:r>
      <w:r w:rsidR="0029143F" w:rsidRPr="004F38FE">
        <w:rPr>
          <w:rFonts w:ascii="Times New Roman" w:hAnsi="Times New Roman" w:cs="Times New Roman"/>
          <w:b/>
          <w:bCs/>
          <w:sz w:val="24"/>
          <w:szCs w:val="24"/>
          <w:lang w:val="en-US"/>
        </w:rPr>
        <w:t>T</w:t>
      </w:r>
      <w:r w:rsidR="0029143F" w:rsidRPr="004F38FE">
        <w:rPr>
          <w:rFonts w:ascii="Times New Roman" w:hAnsi="Times New Roman" w:cs="Times New Roman"/>
          <w:sz w:val="24"/>
          <w:szCs w:val="24"/>
          <w:lang w:val="en-US"/>
        </w:rPr>
        <w:t xml:space="preserve">. </w:t>
      </w:r>
      <w:r w:rsidR="00AB48C8" w:rsidRPr="00CB7907">
        <w:rPr>
          <w:rFonts w:ascii="Times New Roman" w:hAnsi="Times New Roman" w:cs="Times New Roman"/>
          <w:lang w:val="en-US"/>
        </w:rPr>
        <w:t xml:space="preserve">Acute respiratory infections (ARI) represent a significant public health burden in Panama and pose ongoing challenges for healthcare planning. However, their relationship with meteorological factors and atmospheric pollutants has been only partially addressed. This study analyzed the association between meteorological variables, air pollutants, and ARI incidence during the period 2017–2023, as well as their impact on hospital demand for medications, medical equipment, and emergency visits. Environmental data from ERA5 and the Copernicus Atmosphere Monitoring Service (CAMS), national epidemiological records, and hospital administrative data were integrated. The dataset underwent cleaning, missing value treatment, standardization, </w:t>
      </w:r>
      <w:proofErr w:type="spellStart"/>
      <w:r w:rsidR="00AB48C8" w:rsidRPr="00CB7907">
        <w:rPr>
          <w:rFonts w:ascii="Times New Roman" w:hAnsi="Times New Roman" w:cs="Times New Roman"/>
          <w:lang w:val="en-US"/>
        </w:rPr>
        <w:t>spatio</w:t>
      </w:r>
      <w:proofErr w:type="spellEnd"/>
      <w:r w:rsidR="00AB48C8" w:rsidRPr="00CB7907">
        <w:rPr>
          <w:rFonts w:ascii="Times New Roman" w:hAnsi="Times New Roman" w:cs="Times New Roman"/>
          <w:lang w:val="en-US"/>
        </w:rPr>
        <w:t>-</w:t>
      </w:r>
      <w:r w:rsidR="00AB48C8" w:rsidRPr="00CB7907">
        <w:rPr>
          <w:rFonts w:ascii="Times New Roman" w:hAnsi="Times New Roman" w:cs="Times New Roman"/>
          <w:lang w:val="en-US"/>
        </w:rPr>
        <w:lastRenderedPageBreak/>
        <w:t>temporal harmonization, exploratory analysis, variable selection, and multicollinearity control.</w:t>
      </w:r>
      <w:r w:rsidR="00CB7907" w:rsidRPr="00CB7907">
        <w:rPr>
          <w:rFonts w:ascii="Times New Roman" w:hAnsi="Times New Roman" w:cs="Times New Roman"/>
          <w:lang w:val="en-US"/>
        </w:rPr>
        <w:t xml:space="preserve"> </w:t>
      </w:r>
      <w:r w:rsidR="00AB48C8" w:rsidRPr="00CB7907">
        <w:rPr>
          <w:rFonts w:ascii="Times New Roman" w:hAnsi="Times New Roman" w:cs="Times New Roman"/>
          <w:lang w:val="en-US"/>
        </w:rPr>
        <w:t>For the epidemiological component, Geographically Weighted Regression (GWR), Multiscale Geographically Weighted Regression (MGWR), Spatiotemporal Generalized Additive Models (ST-GAM), and Bayesian Additive Models (BAM) were applied to capture nonlinear relationships and territorial differences in environmental influence. Results showed significant associations between temperature, relative humidity, and pollutants such as PM2.5, coarse particulate matter, and nitrogen dioxide (NO₂) with ARI incidence, exhibiting marked seasonal and regional variability.</w:t>
      </w:r>
      <w:r w:rsidR="00CB7907" w:rsidRPr="00CB7907">
        <w:rPr>
          <w:rFonts w:ascii="Times New Roman" w:hAnsi="Times New Roman" w:cs="Times New Roman"/>
          <w:lang w:val="en-US"/>
        </w:rPr>
        <w:t xml:space="preserve"> </w:t>
      </w:r>
      <w:r w:rsidR="00AB48C8" w:rsidRPr="00CB7907">
        <w:rPr>
          <w:rFonts w:ascii="Times New Roman" w:hAnsi="Times New Roman" w:cs="Times New Roman"/>
          <w:lang w:val="en-US"/>
        </w:rPr>
        <w:t xml:space="preserve">In the hospital demand component, </w:t>
      </w:r>
      <w:proofErr w:type="spellStart"/>
      <w:r w:rsidR="00AB48C8" w:rsidRPr="00CB7907">
        <w:rPr>
          <w:rFonts w:ascii="Times New Roman" w:hAnsi="Times New Roman" w:cs="Times New Roman"/>
          <w:lang w:val="en-US"/>
        </w:rPr>
        <w:t>XGBoost</w:t>
      </w:r>
      <w:proofErr w:type="spellEnd"/>
      <w:r w:rsidR="00AB48C8" w:rsidRPr="00CB7907">
        <w:rPr>
          <w:rFonts w:ascii="Times New Roman" w:hAnsi="Times New Roman" w:cs="Times New Roman"/>
          <w:lang w:val="en-US"/>
        </w:rPr>
        <w:t>, Bayesian Additive Regression Trees (BART), and Ridge regression were implemented for procurement planning, while a Bayesian Poisson Generalized Linear Model (GLM) was used for emergency visits. Findings indicate that hospital demand is influenced not only by contemporaneous ARI cases but also by accumulated effects from previous months. Overall, integrating explanatory and predictive models provides strategic tools to strengthen preventive planning and improve resource management within the Panamanian healthcare system.</w:t>
      </w:r>
    </w:p>
    <w:p w14:paraId="4766ADE4" w14:textId="77777777" w:rsidR="0093212E" w:rsidRDefault="0093212E" w:rsidP="00314486">
      <w:pPr>
        <w:spacing w:after="0" w:line="240" w:lineRule="auto"/>
        <w:jc w:val="both"/>
        <w:rPr>
          <w:rFonts w:ascii="Times New Roman" w:hAnsi="Times New Roman" w:cs="Times New Roman"/>
          <w:b/>
          <w:sz w:val="24"/>
          <w:szCs w:val="24"/>
          <w:lang w:val="en-US" w:eastAsia="es-ES"/>
        </w:rPr>
      </w:pPr>
    </w:p>
    <w:p w14:paraId="1C2892BE" w14:textId="2A98EA71" w:rsidR="00314486" w:rsidRPr="0041102F" w:rsidRDefault="004013B9" w:rsidP="00314486">
      <w:pPr>
        <w:spacing w:after="0" w:line="240" w:lineRule="auto"/>
        <w:jc w:val="both"/>
        <w:rPr>
          <w:rFonts w:ascii="Times New Roman" w:hAnsi="Times New Roman" w:cs="Times New Roman"/>
          <w:b/>
          <w:bCs/>
          <w:sz w:val="24"/>
          <w:szCs w:val="24"/>
          <w:lang w:val="fr-FR" w:eastAsia="es-ES"/>
        </w:rPr>
      </w:pPr>
      <w:r w:rsidRPr="00EA250E">
        <w:rPr>
          <w:rFonts w:ascii="Times New Roman" w:hAnsi="Times New Roman" w:cs="Times New Roman"/>
          <w:b/>
          <w:sz w:val="24"/>
          <w:szCs w:val="24"/>
          <w:lang w:val="en-US" w:eastAsia="es-ES"/>
        </w:rPr>
        <w:t>Keywords</w:t>
      </w:r>
      <w:r w:rsidRPr="00EA250E">
        <w:rPr>
          <w:rFonts w:ascii="Times New Roman" w:hAnsi="Times New Roman" w:cs="Times New Roman"/>
          <w:bCs/>
          <w:sz w:val="24"/>
          <w:szCs w:val="24"/>
          <w:lang w:val="en-US" w:eastAsia="es-ES"/>
        </w:rPr>
        <w:t>.</w:t>
      </w:r>
      <w:r w:rsidRPr="00EA250E">
        <w:rPr>
          <w:lang w:val="en-US"/>
        </w:rPr>
        <w:t xml:space="preserve"> </w:t>
      </w:r>
      <w:r w:rsidR="0041102F" w:rsidRPr="0041102F">
        <w:rPr>
          <w:rFonts w:ascii="Times New Roman" w:hAnsi="Times New Roman" w:cs="Times New Roman"/>
          <w:i/>
          <w:iCs/>
          <w:sz w:val="22"/>
          <w:szCs w:val="22"/>
          <w:lang w:val="fr-FR"/>
        </w:rPr>
        <w:t xml:space="preserve">Air pollution, Acute </w:t>
      </w:r>
      <w:proofErr w:type="spellStart"/>
      <w:r w:rsidR="0041102F" w:rsidRPr="0041102F">
        <w:rPr>
          <w:rFonts w:ascii="Times New Roman" w:hAnsi="Times New Roman" w:cs="Times New Roman"/>
          <w:i/>
          <w:iCs/>
          <w:sz w:val="22"/>
          <w:szCs w:val="22"/>
          <w:lang w:val="fr-FR"/>
        </w:rPr>
        <w:t>respiratory</w:t>
      </w:r>
      <w:proofErr w:type="spellEnd"/>
      <w:r w:rsidR="0041102F" w:rsidRPr="0041102F">
        <w:rPr>
          <w:rFonts w:ascii="Times New Roman" w:hAnsi="Times New Roman" w:cs="Times New Roman"/>
          <w:i/>
          <w:iCs/>
          <w:sz w:val="22"/>
          <w:szCs w:val="22"/>
          <w:lang w:val="fr-FR"/>
        </w:rPr>
        <w:t xml:space="preserve"> infections, </w:t>
      </w:r>
      <w:proofErr w:type="spellStart"/>
      <w:r w:rsidR="0041102F" w:rsidRPr="0041102F">
        <w:rPr>
          <w:rFonts w:ascii="Times New Roman" w:hAnsi="Times New Roman" w:cs="Times New Roman"/>
          <w:i/>
          <w:iCs/>
          <w:sz w:val="22"/>
          <w:szCs w:val="22"/>
          <w:lang w:val="fr-FR"/>
        </w:rPr>
        <w:t>Environmental</w:t>
      </w:r>
      <w:proofErr w:type="spellEnd"/>
      <w:r w:rsidR="0041102F" w:rsidRPr="0041102F">
        <w:rPr>
          <w:rFonts w:ascii="Times New Roman" w:hAnsi="Times New Roman" w:cs="Times New Roman"/>
          <w:i/>
          <w:iCs/>
          <w:sz w:val="22"/>
          <w:szCs w:val="22"/>
          <w:lang w:val="fr-FR"/>
        </w:rPr>
        <w:t xml:space="preserve"> </w:t>
      </w:r>
      <w:proofErr w:type="spellStart"/>
      <w:r w:rsidR="0041102F" w:rsidRPr="0041102F">
        <w:rPr>
          <w:rFonts w:ascii="Times New Roman" w:hAnsi="Times New Roman" w:cs="Times New Roman"/>
          <w:i/>
          <w:iCs/>
          <w:sz w:val="22"/>
          <w:szCs w:val="22"/>
          <w:lang w:val="fr-FR"/>
        </w:rPr>
        <w:t>factors</w:t>
      </w:r>
      <w:proofErr w:type="spellEnd"/>
      <w:r w:rsidR="0041102F" w:rsidRPr="0041102F">
        <w:rPr>
          <w:rFonts w:ascii="Times New Roman" w:hAnsi="Times New Roman" w:cs="Times New Roman"/>
          <w:i/>
          <w:iCs/>
          <w:sz w:val="22"/>
          <w:szCs w:val="22"/>
          <w:lang w:val="fr-FR"/>
        </w:rPr>
        <w:t xml:space="preserve">, </w:t>
      </w:r>
      <w:proofErr w:type="spellStart"/>
      <w:r w:rsidR="0041102F" w:rsidRPr="0041102F">
        <w:rPr>
          <w:rFonts w:ascii="Times New Roman" w:hAnsi="Times New Roman" w:cs="Times New Roman"/>
          <w:i/>
          <w:iCs/>
          <w:sz w:val="22"/>
          <w:szCs w:val="22"/>
          <w:lang w:val="fr-FR"/>
        </w:rPr>
        <w:t>Epidemiological</w:t>
      </w:r>
      <w:proofErr w:type="spellEnd"/>
      <w:r w:rsidR="0041102F" w:rsidRPr="0041102F">
        <w:rPr>
          <w:rFonts w:ascii="Times New Roman" w:hAnsi="Times New Roman" w:cs="Times New Roman"/>
          <w:i/>
          <w:iCs/>
          <w:sz w:val="22"/>
          <w:szCs w:val="22"/>
          <w:lang w:val="fr-FR"/>
        </w:rPr>
        <w:t xml:space="preserve"> surveillance, Panama, </w:t>
      </w:r>
      <w:proofErr w:type="spellStart"/>
      <w:r w:rsidR="0041102F" w:rsidRPr="0041102F">
        <w:rPr>
          <w:rFonts w:ascii="Times New Roman" w:hAnsi="Times New Roman" w:cs="Times New Roman"/>
          <w:i/>
          <w:iCs/>
          <w:sz w:val="22"/>
          <w:szCs w:val="22"/>
          <w:lang w:val="fr-FR"/>
        </w:rPr>
        <w:t>Spatiotemporal</w:t>
      </w:r>
      <w:proofErr w:type="spellEnd"/>
      <w:r w:rsidR="0041102F" w:rsidRPr="0041102F">
        <w:rPr>
          <w:rFonts w:ascii="Times New Roman" w:hAnsi="Times New Roman" w:cs="Times New Roman"/>
          <w:i/>
          <w:iCs/>
          <w:sz w:val="22"/>
          <w:szCs w:val="22"/>
          <w:lang w:val="fr-FR"/>
        </w:rPr>
        <w:t xml:space="preserve"> </w:t>
      </w:r>
      <w:proofErr w:type="spellStart"/>
      <w:r w:rsidR="0041102F" w:rsidRPr="0041102F">
        <w:rPr>
          <w:rFonts w:ascii="Times New Roman" w:hAnsi="Times New Roman" w:cs="Times New Roman"/>
          <w:i/>
          <w:iCs/>
          <w:sz w:val="22"/>
          <w:szCs w:val="22"/>
          <w:lang w:val="fr-FR"/>
        </w:rPr>
        <w:t>models</w:t>
      </w:r>
      <w:proofErr w:type="spellEnd"/>
      <w:r w:rsidR="00E01C05" w:rsidRPr="0041102F">
        <w:rPr>
          <w:rFonts w:ascii="Times New Roman" w:hAnsi="Times New Roman" w:cs="Times New Roman"/>
          <w:i/>
          <w:iCs/>
          <w:sz w:val="22"/>
          <w:szCs w:val="22"/>
          <w:lang w:val="fr-FR"/>
        </w:rPr>
        <w:t>.</w:t>
      </w:r>
    </w:p>
    <w:p w14:paraId="78907A36" w14:textId="77777777" w:rsidR="003E686C" w:rsidRPr="0041102F" w:rsidRDefault="003E686C" w:rsidP="00314486">
      <w:pPr>
        <w:spacing w:after="0" w:line="240" w:lineRule="auto"/>
        <w:jc w:val="both"/>
        <w:rPr>
          <w:rFonts w:ascii="Times New Roman" w:hAnsi="Times New Roman" w:cs="Times New Roman"/>
          <w:b/>
          <w:bCs/>
          <w:sz w:val="24"/>
          <w:szCs w:val="24"/>
          <w:lang w:val="fr-FR" w:eastAsia="es-ES"/>
        </w:rPr>
      </w:pPr>
    </w:p>
    <w:p w14:paraId="43F61995" w14:textId="2A8EDD3D" w:rsidR="004B1611" w:rsidRPr="0041102F" w:rsidRDefault="004B1611" w:rsidP="00314486">
      <w:pPr>
        <w:spacing w:after="0" w:line="240" w:lineRule="auto"/>
        <w:jc w:val="both"/>
        <w:rPr>
          <w:rFonts w:ascii="Times New Roman" w:hAnsi="Times New Roman" w:cs="Times New Roman"/>
          <w:b/>
          <w:bCs/>
          <w:sz w:val="24"/>
          <w:szCs w:val="24"/>
          <w:lang w:val="fr-FR" w:eastAsia="es-ES"/>
        </w:rPr>
        <w:sectPr w:rsidR="004B1611" w:rsidRPr="0041102F" w:rsidSect="008D5B1E">
          <w:footerReference w:type="default" r:id="rId13"/>
          <w:headerReference w:type="first" r:id="rId14"/>
          <w:footerReference w:type="first" r:id="rId15"/>
          <w:type w:val="continuous"/>
          <w:pgSz w:w="12240" w:h="15840"/>
          <w:pgMar w:top="2252" w:right="851" w:bottom="1418" w:left="851" w:header="1134" w:footer="850" w:gutter="0"/>
          <w:cols w:space="708"/>
          <w:titlePg/>
          <w:docGrid w:linePitch="360"/>
        </w:sectPr>
      </w:pPr>
    </w:p>
    <w:p w14:paraId="53403B19" w14:textId="283D0ADF" w:rsidR="00120539" w:rsidRPr="003778D3" w:rsidRDefault="003778D3" w:rsidP="00B06DB3">
      <w:pPr>
        <w:pStyle w:val="Prrafodelista"/>
        <w:numPr>
          <w:ilvl w:val="0"/>
          <w:numId w:val="1"/>
        </w:numPr>
        <w:spacing w:after="0" w:line="240" w:lineRule="auto"/>
        <w:ind w:left="284" w:hanging="284"/>
        <w:jc w:val="both"/>
        <w:rPr>
          <w:rFonts w:ascii="Times New Roman" w:hAnsi="Times New Roman" w:cs="Times New Roman"/>
          <w:b/>
          <w:sz w:val="24"/>
          <w:szCs w:val="24"/>
        </w:rPr>
      </w:pPr>
      <w:bookmarkStart w:id="4" w:name="_Toc391999913"/>
      <w:bookmarkStart w:id="5" w:name="_Toc402259875"/>
      <w:r w:rsidRPr="003778D3">
        <w:rPr>
          <w:rFonts w:ascii="Times New Roman" w:hAnsi="Times New Roman" w:cs="Times New Roman"/>
          <w:b/>
          <w:sz w:val="24"/>
          <w:szCs w:val="24"/>
        </w:rPr>
        <w:t>INTRODUCCIÓN</w:t>
      </w:r>
    </w:p>
    <w:p w14:paraId="6BCE5EAA" w14:textId="77777777" w:rsidR="00EE72B7" w:rsidRDefault="00EE72B7" w:rsidP="00A742FA">
      <w:pPr>
        <w:spacing w:after="0" w:line="240" w:lineRule="auto"/>
        <w:ind w:firstLine="284"/>
        <w:jc w:val="both"/>
        <w:rPr>
          <w:rFonts w:ascii="Times New Roman" w:hAnsi="Times New Roman" w:cs="Times New Roman"/>
          <w:sz w:val="22"/>
          <w:szCs w:val="22"/>
        </w:rPr>
      </w:pPr>
    </w:p>
    <w:p w14:paraId="4E08199D" w14:textId="0AEC0DBC" w:rsidR="00B861BE" w:rsidRDefault="005B313B" w:rsidP="005B313B">
      <w:pPr>
        <w:spacing w:after="0" w:line="240" w:lineRule="auto"/>
        <w:ind w:firstLine="284"/>
        <w:jc w:val="both"/>
        <w:rPr>
          <w:rFonts w:ascii="Times New Roman" w:hAnsi="Times New Roman" w:cs="Times New Roman"/>
          <w:sz w:val="22"/>
          <w:szCs w:val="22"/>
        </w:rPr>
      </w:pPr>
      <w:r w:rsidRPr="005B313B">
        <w:rPr>
          <w:rFonts w:ascii="Times New Roman" w:hAnsi="Times New Roman" w:cs="Times New Roman"/>
          <w:sz w:val="22"/>
          <w:szCs w:val="22"/>
        </w:rPr>
        <w:t xml:space="preserve">Las infecciones respiratorias agudas (IRA) constituyen uno de los principales problemas de salud pública a nivel mundial, siendo responsables de una proporción significativa de la morbilidad, mortalidad y utilización de los servicios </w:t>
      </w:r>
      <w:r w:rsidR="00EB570B" w:rsidRPr="005B313B">
        <w:rPr>
          <w:rFonts w:ascii="Times New Roman" w:hAnsi="Times New Roman" w:cs="Times New Roman"/>
          <w:sz w:val="22"/>
          <w:szCs w:val="22"/>
        </w:rPr>
        <w:t>sanitarios [</w:t>
      </w:r>
      <w:r w:rsidRPr="005B313B">
        <w:rPr>
          <w:rFonts w:ascii="Times New Roman" w:hAnsi="Times New Roman" w:cs="Times New Roman"/>
          <w:sz w:val="22"/>
          <w:szCs w:val="22"/>
        </w:rPr>
        <w:t>1], [2], [3]. Estas enfermedades afectan tanto a países desarrollados como en desarrollo, generando elevados costos sociales, económicos y asistenciales.</w:t>
      </w:r>
    </w:p>
    <w:p w14:paraId="1C6E27E3" w14:textId="77777777" w:rsidR="005B313B" w:rsidRDefault="005B313B" w:rsidP="005B313B">
      <w:pPr>
        <w:spacing w:after="0" w:line="240" w:lineRule="auto"/>
        <w:ind w:firstLine="284"/>
        <w:jc w:val="both"/>
        <w:rPr>
          <w:rFonts w:ascii="Times New Roman" w:hAnsi="Times New Roman" w:cs="Times New Roman"/>
          <w:sz w:val="22"/>
          <w:szCs w:val="22"/>
        </w:rPr>
      </w:pPr>
    </w:p>
    <w:p w14:paraId="41E09648" w14:textId="52E59D07" w:rsidR="00B861BE" w:rsidRPr="00C94227" w:rsidRDefault="005B313B" w:rsidP="002500E5">
      <w:pPr>
        <w:pStyle w:val="Prrafodelista"/>
        <w:numPr>
          <w:ilvl w:val="1"/>
          <w:numId w:val="2"/>
        </w:numPr>
        <w:tabs>
          <w:tab w:val="left" w:pos="851"/>
        </w:tabs>
        <w:spacing w:after="0" w:line="240" w:lineRule="auto"/>
        <w:ind w:left="426" w:hanging="426"/>
        <w:rPr>
          <w:rFonts w:ascii="Times New Roman" w:hAnsi="Times New Roman" w:cs="Times New Roman"/>
          <w:b/>
        </w:rPr>
      </w:pPr>
      <w:r>
        <w:rPr>
          <w:rFonts w:ascii="Times New Roman" w:hAnsi="Times New Roman" w:cs="Times New Roman"/>
          <w:b/>
        </w:rPr>
        <w:t xml:space="preserve">Infecciones Respiratorias Agudas: Definición, Clasificación y Carga de Enfermedad </w:t>
      </w:r>
    </w:p>
    <w:p w14:paraId="299D850D" w14:textId="77777777" w:rsidR="0029081F" w:rsidRDefault="0029081F" w:rsidP="00A742FA">
      <w:pPr>
        <w:spacing w:after="0" w:line="240" w:lineRule="auto"/>
        <w:ind w:firstLine="284"/>
        <w:jc w:val="both"/>
        <w:rPr>
          <w:rFonts w:ascii="Times New Roman" w:hAnsi="Times New Roman" w:cs="Times New Roman"/>
          <w:sz w:val="22"/>
          <w:szCs w:val="22"/>
        </w:rPr>
      </w:pPr>
    </w:p>
    <w:p w14:paraId="4F7AD6B2" w14:textId="36E1904B" w:rsidR="00111FF9" w:rsidRPr="00111FF9" w:rsidRDefault="00111FF9" w:rsidP="00111FF9">
      <w:pPr>
        <w:spacing w:after="0" w:line="240" w:lineRule="auto"/>
        <w:ind w:firstLine="426"/>
        <w:jc w:val="both"/>
        <w:rPr>
          <w:rFonts w:ascii="Times New Roman" w:hAnsi="Times New Roman" w:cs="Times New Roman"/>
          <w:sz w:val="22"/>
          <w:szCs w:val="22"/>
        </w:rPr>
      </w:pPr>
      <w:r w:rsidRPr="00111FF9">
        <w:rPr>
          <w:rFonts w:ascii="Times New Roman" w:hAnsi="Times New Roman" w:cs="Times New Roman"/>
          <w:sz w:val="22"/>
          <w:szCs w:val="22"/>
        </w:rPr>
        <w:t>Desde el punto de vista clínico y epidemiológico, las IRA se clasifican en infecciones respiratorias agudas superiores (IRAS) e infecciones respiratorias agudas inferiores (IRAI), distinción fundamental para la evaluación de la gravedad</w:t>
      </w:r>
      <w:r w:rsidR="00D45207">
        <w:rPr>
          <w:rFonts w:ascii="Times New Roman" w:hAnsi="Times New Roman" w:cs="Times New Roman"/>
          <w:sz w:val="22"/>
          <w:szCs w:val="22"/>
        </w:rPr>
        <w:t xml:space="preserve"> clínica,</w:t>
      </w:r>
      <w:r w:rsidRPr="00111FF9">
        <w:rPr>
          <w:rFonts w:ascii="Times New Roman" w:hAnsi="Times New Roman" w:cs="Times New Roman"/>
          <w:sz w:val="22"/>
          <w:szCs w:val="22"/>
        </w:rPr>
        <w:t xml:space="preserve"> la planificación de intervenciones sanitarias</w:t>
      </w:r>
      <w:r w:rsidR="007E4BCE">
        <w:rPr>
          <w:rFonts w:ascii="Times New Roman" w:hAnsi="Times New Roman" w:cs="Times New Roman"/>
          <w:sz w:val="22"/>
          <w:szCs w:val="22"/>
        </w:rPr>
        <w:t xml:space="preserve"> y la asignación de recursos</w:t>
      </w:r>
      <w:r w:rsidRPr="00111FF9">
        <w:rPr>
          <w:rFonts w:ascii="Times New Roman" w:hAnsi="Times New Roman" w:cs="Times New Roman"/>
          <w:sz w:val="22"/>
          <w:szCs w:val="22"/>
        </w:rPr>
        <w:t xml:space="preserve"> [1], [2]. Las IRAS incluyen patologías como rinofaringitis, faringitis y laringitis, mientras que las IRAI comprenden bronquitis, bronquiolitis y neumonía, asociadas con mayores tasas de hospitalización</w:t>
      </w:r>
      <w:r w:rsidR="007E4BCE">
        <w:rPr>
          <w:rFonts w:ascii="Times New Roman" w:hAnsi="Times New Roman" w:cs="Times New Roman"/>
          <w:sz w:val="22"/>
          <w:szCs w:val="22"/>
        </w:rPr>
        <w:t xml:space="preserve"> y mortalidad</w:t>
      </w:r>
      <w:r w:rsidRPr="00111FF9">
        <w:rPr>
          <w:rFonts w:ascii="Times New Roman" w:hAnsi="Times New Roman" w:cs="Times New Roman"/>
          <w:sz w:val="22"/>
          <w:szCs w:val="22"/>
        </w:rPr>
        <w:t xml:space="preserve"> [1], [3].</w:t>
      </w:r>
    </w:p>
    <w:p w14:paraId="368B422E" w14:textId="77777777" w:rsidR="00111FF9" w:rsidRPr="00111FF9" w:rsidRDefault="00111FF9" w:rsidP="00111FF9">
      <w:pPr>
        <w:spacing w:after="0" w:line="240" w:lineRule="auto"/>
        <w:ind w:left="567"/>
        <w:jc w:val="both"/>
        <w:rPr>
          <w:rFonts w:ascii="Times New Roman" w:hAnsi="Times New Roman" w:cs="Times New Roman"/>
          <w:sz w:val="22"/>
          <w:szCs w:val="22"/>
        </w:rPr>
      </w:pPr>
    </w:p>
    <w:p w14:paraId="09A3184E" w14:textId="1776BE8C" w:rsidR="004454C2" w:rsidRDefault="00111FF9" w:rsidP="00111FF9">
      <w:pPr>
        <w:spacing w:after="0" w:line="240" w:lineRule="auto"/>
        <w:ind w:firstLine="426"/>
        <w:jc w:val="both"/>
        <w:rPr>
          <w:rFonts w:ascii="Times New Roman" w:hAnsi="Times New Roman" w:cs="Times New Roman"/>
          <w:sz w:val="22"/>
          <w:szCs w:val="22"/>
        </w:rPr>
      </w:pPr>
      <w:r w:rsidRPr="00111FF9">
        <w:rPr>
          <w:rFonts w:ascii="Times New Roman" w:hAnsi="Times New Roman" w:cs="Times New Roman"/>
          <w:sz w:val="22"/>
          <w:szCs w:val="22"/>
        </w:rPr>
        <w:t xml:space="preserve">La etiología viral predomina en ambas categorías, destacándose agentes como el virus respiratorio sincitial, el rinovirus, el virus de la influenza, el virus </w:t>
      </w:r>
      <w:proofErr w:type="spellStart"/>
      <w:r w:rsidRPr="00111FF9">
        <w:rPr>
          <w:rFonts w:ascii="Times New Roman" w:hAnsi="Times New Roman" w:cs="Times New Roman"/>
          <w:sz w:val="22"/>
          <w:szCs w:val="22"/>
        </w:rPr>
        <w:t>parainfluenza</w:t>
      </w:r>
      <w:proofErr w:type="spellEnd"/>
      <w:r w:rsidRPr="00111FF9">
        <w:rPr>
          <w:rFonts w:ascii="Times New Roman" w:hAnsi="Times New Roman" w:cs="Times New Roman"/>
          <w:sz w:val="22"/>
          <w:szCs w:val="22"/>
        </w:rPr>
        <w:t xml:space="preserve">, el adenovirus y el </w:t>
      </w:r>
      <w:proofErr w:type="spellStart"/>
      <w:r w:rsidRPr="00111FF9">
        <w:rPr>
          <w:rFonts w:ascii="Times New Roman" w:hAnsi="Times New Roman" w:cs="Times New Roman"/>
          <w:sz w:val="22"/>
          <w:szCs w:val="22"/>
        </w:rPr>
        <w:t>metapneumovirus</w:t>
      </w:r>
      <w:proofErr w:type="spellEnd"/>
      <w:r w:rsidRPr="00111FF9">
        <w:rPr>
          <w:rFonts w:ascii="Times New Roman" w:hAnsi="Times New Roman" w:cs="Times New Roman"/>
          <w:sz w:val="22"/>
          <w:szCs w:val="22"/>
        </w:rPr>
        <w:t xml:space="preserve"> humano [2], [12], [13]. En América Latina, las IRA representan una causa relevante de morbilidad y mortalidad infantil, con patrones estacionales </w:t>
      </w:r>
      <w:r w:rsidRPr="00111FF9">
        <w:rPr>
          <w:rFonts w:ascii="Times New Roman" w:hAnsi="Times New Roman" w:cs="Times New Roman"/>
          <w:sz w:val="22"/>
          <w:szCs w:val="22"/>
        </w:rPr>
        <w:t>influenciados por factores ambientales y socioeconómicos [9], [10], [15].</w:t>
      </w:r>
    </w:p>
    <w:p w14:paraId="3A06DDD2" w14:textId="77777777" w:rsidR="00111FF9" w:rsidRPr="0078342A" w:rsidRDefault="00111FF9" w:rsidP="00111FF9">
      <w:pPr>
        <w:spacing w:after="0" w:line="240" w:lineRule="auto"/>
        <w:ind w:firstLine="426"/>
        <w:jc w:val="both"/>
        <w:rPr>
          <w:rFonts w:ascii="Times New Roman" w:hAnsi="Times New Roman" w:cs="Times New Roman"/>
          <w:sz w:val="22"/>
          <w:szCs w:val="22"/>
        </w:rPr>
      </w:pPr>
    </w:p>
    <w:p w14:paraId="43F9346E" w14:textId="584ADC8E" w:rsidR="005E108E" w:rsidRDefault="00BC45D3" w:rsidP="002500E5">
      <w:pPr>
        <w:pStyle w:val="Prrafodelista"/>
        <w:numPr>
          <w:ilvl w:val="1"/>
          <w:numId w:val="2"/>
        </w:numPr>
        <w:tabs>
          <w:tab w:val="left" w:pos="851"/>
        </w:tabs>
        <w:spacing w:after="0" w:line="240" w:lineRule="auto"/>
        <w:ind w:left="426" w:hanging="426"/>
        <w:rPr>
          <w:rFonts w:ascii="Times New Roman" w:hAnsi="Times New Roman" w:cs="Times New Roman"/>
          <w:b/>
        </w:rPr>
      </w:pPr>
      <w:r w:rsidRPr="00EA250E">
        <w:rPr>
          <w:rFonts w:ascii="Times New Roman" w:hAnsi="Times New Roman" w:cs="Times New Roman"/>
          <w:b/>
        </w:rPr>
        <w:t xml:space="preserve"> </w:t>
      </w:r>
      <w:r w:rsidR="00111FF9" w:rsidRPr="00111FF9">
        <w:rPr>
          <w:rFonts w:ascii="Times New Roman" w:hAnsi="Times New Roman" w:cs="Times New Roman"/>
          <w:b/>
        </w:rPr>
        <w:t>Fundamentos Teóricos de la Relación Ambiente–Salud Respiratoria</w:t>
      </w:r>
    </w:p>
    <w:p w14:paraId="63126E72" w14:textId="77777777" w:rsidR="0078342A" w:rsidRDefault="0078342A" w:rsidP="00A742FA">
      <w:pPr>
        <w:pStyle w:val="Prrafodelista"/>
        <w:tabs>
          <w:tab w:val="left" w:pos="851"/>
        </w:tabs>
        <w:spacing w:after="0" w:line="240" w:lineRule="auto"/>
        <w:ind w:left="426"/>
        <w:jc w:val="both"/>
        <w:rPr>
          <w:rFonts w:ascii="Times New Roman" w:hAnsi="Times New Roman" w:cs="Times New Roman"/>
          <w:b/>
        </w:rPr>
      </w:pPr>
    </w:p>
    <w:p w14:paraId="3BC8C01E" w14:textId="77777777" w:rsidR="002F4948" w:rsidRDefault="002F4948" w:rsidP="002F4948">
      <w:pPr>
        <w:spacing w:after="0" w:line="240" w:lineRule="auto"/>
        <w:ind w:firstLine="426"/>
        <w:jc w:val="both"/>
        <w:rPr>
          <w:rFonts w:ascii="Times New Roman" w:hAnsi="Times New Roman" w:cs="Times New Roman"/>
          <w:sz w:val="22"/>
          <w:szCs w:val="22"/>
        </w:rPr>
      </w:pPr>
      <w:r w:rsidRPr="002F4948">
        <w:rPr>
          <w:rFonts w:ascii="Times New Roman" w:hAnsi="Times New Roman" w:cs="Times New Roman"/>
          <w:sz w:val="22"/>
          <w:szCs w:val="22"/>
        </w:rPr>
        <w:t>La literatura científica ha documentado de manera consistente la relación entre variables ambientales y la incidencia de infecciones respiratorias agudas en diferentes regiones del mundo [1], [2], [4], [5]. Estos estudios evidencian que los factores meteorológicos y la calidad del aire influyen directamente en la transmisión, persistencia y severidad de los agentes patógenos respiratorios.</w:t>
      </w:r>
    </w:p>
    <w:p w14:paraId="279F37BB" w14:textId="77777777" w:rsidR="002F4948" w:rsidRPr="002F4948" w:rsidRDefault="002F4948" w:rsidP="002F4948">
      <w:pPr>
        <w:spacing w:after="0" w:line="240" w:lineRule="auto"/>
        <w:ind w:firstLine="426"/>
        <w:jc w:val="both"/>
        <w:rPr>
          <w:rFonts w:ascii="Times New Roman" w:hAnsi="Times New Roman" w:cs="Times New Roman"/>
          <w:sz w:val="22"/>
          <w:szCs w:val="22"/>
        </w:rPr>
      </w:pPr>
    </w:p>
    <w:p w14:paraId="1F7EFFCA" w14:textId="77777777" w:rsidR="002F4948" w:rsidRPr="002F4948" w:rsidRDefault="002F4948" w:rsidP="002F4948">
      <w:pPr>
        <w:spacing w:after="0" w:line="240" w:lineRule="auto"/>
        <w:ind w:firstLine="426"/>
        <w:jc w:val="both"/>
        <w:rPr>
          <w:rFonts w:ascii="Times New Roman" w:hAnsi="Times New Roman" w:cs="Times New Roman"/>
          <w:sz w:val="22"/>
          <w:szCs w:val="22"/>
        </w:rPr>
      </w:pPr>
      <w:r w:rsidRPr="002F4948">
        <w:rPr>
          <w:rFonts w:ascii="Times New Roman" w:hAnsi="Times New Roman" w:cs="Times New Roman"/>
          <w:sz w:val="22"/>
          <w:szCs w:val="22"/>
        </w:rPr>
        <w:t>Las condiciones climáticas pueden modificar la supervivencia viral, la dispersión de partículas infecciosas y la respuesta inmunológica de los individuos, mientras que los contaminantes atmosféricos afectan la función pulmonar y aumentan la susceptibilidad a infecciones [17], [18], [20]. En regiones tropicales, estas interacciones adquieren particular relevancia debido a la alta variabilidad climática y a los patrones de circulación atmosférica [8], [9], [10].</w:t>
      </w:r>
    </w:p>
    <w:p w14:paraId="736FF13D" w14:textId="77777777" w:rsidR="00332E32" w:rsidRDefault="00332E32" w:rsidP="00893E88">
      <w:pPr>
        <w:spacing w:after="0" w:line="240" w:lineRule="auto"/>
        <w:jc w:val="both"/>
        <w:rPr>
          <w:rFonts w:ascii="Times New Roman" w:hAnsi="Times New Roman" w:cs="Times New Roman"/>
          <w:bCs/>
          <w:sz w:val="22"/>
          <w:szCs w:val="22"/>
        </w:rPr>
      </w:pPr>
    </w:p>
    <w:p w14:paraId="0232CFF2" w14:textId="6AA733F3" w:rsidR="001D09D6" w:rsidRDefault="002F4948" w:rsidP="00BE49F5">
      <w:pPr>
        <w:tabs>
          <w:tab w:val="left" w:pos="851"/>
        </w:tabs>
        <w:spacing w:after="0" w:line="240" w:lineRule="auto"/>
        <w:rPr>
          <w:rFonts w:ascii="Times New Roman" w:hAnsi="Times New Roman" w:cs="Times New Roman"/>
          <w:b/>
          <w:position w:val="0"/>
          <w:sz w:val="22"/>
          <w:szCs w:val="22"/>
        </w:rPr>
      </w:pPr>
      <w:r>
        <w:rPr>
          <w:rFonts w:ascii="Times New Roman" w:hAnsi="Times New Roman" w:cs="Times New Roman"/>
          <w:b/>
          <w:position w:val="0"/>
          <w:sz w:val="22"/>
          <w:szCs w:val="22"/>
        </w:rPr>
        <w:t xml:space="preserve">1.3 </w:t>
      </w:r>
      <w:r w:rsidRPr="002F4948">
        <w:rPr>
          <w:rFonts w:ascii="Times New Roman" w:hAnsi="Times New Roman" w:cs="Times New Roman"/>
          <w:b/>
          <w:position w:val="0"/>
          <w:sz w:val="22"/>
          <w:szCs w:val="22"/>
        </w:rPr>
        <w:t>Factores Meteorológicos Asociados a las Infecciones Respiratorias Agudas</w:t>
      </w:r>
    </w:p>
    <w:p w14:paraId="0CC84CD7" w14:textId="77777777" w:rsidR="002F4948" w:rsidRDefault="002F4948" w:rsidP="001D09D6">
      <w:pPr>
        <w:tabs>
          <w:tab w:val="left" w:pos="851"/>
        </w:tabs>
        <w:spacing w:after="0" w:line="240" w:lineRule="auto"/>
        <w:jc w:val="both"/>
        <w:rPr>
          <w:rFonts w:ascii="Times New Roman" w:hAnsi="Times New Roman" w:cs="Times New Roman"/>
          <w:b/>
        </w:rPr>
      </w:pPr>
    </w:p>
    <w:p w14:paraId="776B3CB9" w14:textId="3886FE9B" w:rsidR="00CA23C4" w:rsidRPr="00CA23C4" w:rsidRDefault="00CA23C4" w:rsidP="00CA23C4">
      <w:pPr>
        <w:spacing w:after="0" w:line="240" w:lineRule="auto"/>
        <w:ind w:firstLine="284"/>
        <w:jc w:val="both"/>
        <w:rPr>
          <w:rFonts w:ascii="Times New Roman" w:hAnsi="Times New Roman" w:cs="Times New Roman"/>
          <w:sz w:val="22"/>
          <w:szCs w:val="22"/>
        </w:rPr>
      </w:pPr>
      <w:r w:rsidRPr="00CA23C4">
        <w:rPr>
          <w:rFonts w:ascii="Times New Roman" w:hAnsi="Times New Roman" w:cs="Times New Roman"/>
          <w:sz w:val="22"/>
          <w:szCs w:val="22"/>
        </w:rPr>
        <w:t xml:space="preserve">Diversos estudios han demostrado que variables meteorológicas como la temperatura, la humedad relativa, la precipitación, el viento, la radiación ultravioleta y la presión atmosférica influyen en la </w:t>
      </w:r>
      <w:r w:rsidRPr="00CA23C4">
        <w:rPr>
          <w:rFonts w:ascii="Times New Roman" w:hAnsi="Times New Roman" w:cs="Times New Roman"/>
          <w:sz w:val="22"/>
          <w:szCs w:val="22"/>
        </w:rPr>
        <w:lastRenderedPageBreak/>
        <w:t>dinámica de las IRA [2], [5], [6], [8].</w:t>
      </w:r>
      <w:r w:rsidR="00B340F1">
        <w:rPr>
          <w:rFonts w:ascii="Times New Roman" w:hAnsi="Times New Roman" w:cs="Times New Roman"/>
          <w:sz w:val="22"/>
          <w:szCs w:val="22"/>
        </w:rPr>
        <w:t xml:space="preserve"> En particular,</w:t>
      </w:r>
      <w:r w:rsidRPr="00CA23C4">
        <w:rPr>
          <w:rFonts w:ascii="Times New Roman" w:hAnsi="Times New Roman" w:cs="Times New Roman"/>
          <w:sz w:val="22"/>
          <w:szCs w:val="22"/>
        </w:rPr>
        <w:t xml:space="preserve"> </w:t>
      </w:r>
      <w:r w:rsidR="00B340F1">
        <w:rPr>
          <w:rFonts w:ascii="Times New Roman" w:hAnsi="Times New Roman" w:cs="Times New Roman"/>
          <w:sz w:val="22"/>
          <w:szCs w:val="22"/>
        </w:rPr>
        <w:t>l</w:t>
      </w:r>
      <w:r w:rsidRPr="00CA23C4">
        <w:rPr>
          <w:rFonts w:ascii="Times New Roman" w:hAnsi="Times New Roman" w:cs="Times New Roman"/>
          <w:sz w:val="22"/>
          <w:szCs w:val="22"/>
        </w:rPr>
        <w:t>a temperatura y la humedad afectan la estabilidad de los virus en el ambiente y su capacidad de transmisión [2], [5].</w:t>
      </w:r>
    </w:p>
    <w:p w14:paraId="68056F87" w14:textId="77777777" w:rsidR="00CA23C4" w:rsidRPr="00CA23C4" w:rsidRDefault="00CA23C4" w:rsidP="00CA23C4">
      <w:pPr>
        <w:spacing w:after="0" w:line="240" w:lineRule="auto"/>
        <w:ind w:firstLine="284"/>
        <w:jc w:val="both"/>
        <w:rPr>
          <w:rFonts w:ascii="Times New Roman" w:hAnsi="Times New Roman" w:cs="Times New Roman"/>
          <w:sz w:val="22"/>
          <w:szCs w:val="22"/>
        </w:rPr>
      </w:pPr>
    </w:p>
    <w:p w14:paraId="339484A8" w14:textId="77777777" w:rsidR="00CA23C4" w:rsidRPr="00CA23C4" w:rsidRDefault="00CA23C4" w:rsidP="00CA23C4">
      <w:pPr>
        <w:spacing w:after="0" w:line="240" w:lineRule="auto"/>
        <w:ind w:firstLine="284"/>
        <w:jc w:val="both"/>
        <w:rPr>
          <w:rFonts w:ascii="Times New Roman" w:hAnsi="Times New Roman" w:cs="Times New Roman"/>
          <w:sz w:val="22"/>
          <w:szCs w:val="22"/>
        </w:rPr>
      </w:pPr>
      <w:r w:rsidRPr="00CA23C4">
        <w:rPr>
          <w:rFonts w:ascii="Times New Roman" w:hAnsi="Times New Roman" w:cs="Times New Roman"/>
          <w:sz w:val="22"/>
          <w:szCs w:val="22"/>
        </w:rPr>
        <w:t>El viento y los patrones de circulación atmosférica influyen en la dispersión de contaminantes y patógenos, mientras que la precipitación y la radiación solar modulan los ciclos estacionales de las infecciones respiratorias [6], [21], [22]. Asimismo, indicadores como el índice de ventilación atmosférica y el Caribbean Low-Level Jet han sido asociados con la distribución espacial de contaminantes y humedad en la región del Caribe [24], [26].</w:t>
      </w:r>
    </w:p>
    <w:p w14:paraId="63B1E91C" w14:textId="77777777" w:rsidR="00CA23C4" w:rsidRPr="00CA23C4" w:rsidRDefault="00CA23C4" w:rsidP="00CA23C4">
      <w:pPr>
        <w:spacing w:after="0" w:line="240" w:lineRule="auto"/>
        <w:ind w:firstLine="284"/>
        <w:jc w:val="both"/>
        <w:rPr>
          <w:rFonts w:ascii="Times New Roman" w:hAnsi="Times New Roman" w:cs="Times New Roman"/>
          <w:sz w:val="22"/>
          <w:szCs w:val="22"/>
        </w:rPr>
      </w:pPr>
    </w:p>
    <w:p w14:paraId="33654C3C" w14:textId="1642581F" w:rsidR="00915A69" w:rsidRDefault="00CA23C4" w:rsidP="001B6AD5">
      <w:pPr>
        <w:spacing w:after="0" w:line="240" w:lineRule="auto"/>
        <w:ind w:firstLine="284"/>
        <w:jc w:val="both"/>
        <w:rPr>
          <w:rFonts w:ascii="Times New Roman" w:hAnsi="Times New Roman" w:cs="Times New Roman"/>
          <w:sz w:val="22"/>
          <w:szCs w:val="22"/>
        </w:rPr>
      </w:pPr>
      <w:r w:rsidRPr="00CA23C4">
        <w:rPr>
          <w:rFonts w:ascii="Times New Roman" w:hAnsi="Times New Roman" w:cs="Times New Roman"/>
          <w:sz w:val="22"/>
          <w:szCs w:val="22"/>
        </w:rPr>
        <w:t>En climas tropicales, los patrones estacionales de las IRA suelen estar más relacionados con los regímenes de lluvia que con variaciones térmicas, a diferencia de lo observado en regiones templadas [8], [23].</w:t>
      </w:r>
      <w:r w:rsidR="001B6AD5">
        <w:rPr>
          <w:rFonts w:ascii="Times New Roman" w:hAnsi="Times New Roman" w:cs="Times New Roman"/>
          <w:sz w:val="22"/>
          <w:szCs w:val="22"/>
        </w:rPr>
        <w:t xml:space="preserve"> </w:t>
      </w:r>
      <w:r w:rsidR="00915A69" w:rsidRPr="00915A69">
        <w:rPr>
          <w:rFonts w:ascii="Times New Roman" w:hAnsi="Times New Roman" w:cs="Times New Roman"/>
          <w:sz w:val="22"/>
          <w:szCs w:val="22"/>
        </w:rPr>
        <w:t>En contextos urbanos y multicéntricos</w:t>
      </w:r>
      <w:r w:rsidR="0037196D">
        <w:rPr>
          <w:rFonts w:ascii="Times New Roman" w:hAnsi="Times New Roman" w:cs="Times New Roman"/>
          <w:sz w:val="22"/>
          <w:szCs w:val="22"/>
        </w:rPr>
        <w:t>,</w:t>
      </w:r>
      <w:r w:rsidR="00915A69" w:rsidRPr="00915A69">
        <w:rPr>
          <w:rFonts w:ascii="Times New Roman" w:hAnsi="Times New Roman" w:cs="Times New Roman"/>
          <w:sz w:val="22"/>
          <w:szCs w:val="22"/>
        </w:rPr>
        <w:t xml:space="preserve"> se ha observado que exposiciones a corto plazo a condiciones ambientales específicas pueden incrementar la ocurrencia de casos y hospitalizaciones por infecciones respiratorias. [1], [11], [30]</w:t>
      </w:r>
    </w:p>
    <w:p w14:paraId="13D0224D" w14:textId="77777777" w:rsidR="00227274" w:rsidRDefault="00227274" w:rsidP="00CA23C4">
      <w:pPr>
        <w:spacing w:after="0" w:line="240" w:lineRule="auto"/>
        <w:ind w:firstLine="284"/>
        <w:jc w:val="both"/>
        <w:rPr>
          <w:rFonts w:ascii="Times New Roman" w:hAnsi="Times New Roman" w:cs="Times New Roman"/>
          <w:sz w:val="22"/>
          <w:szCs w:val="22"/>
        </w:rPr>
      </w:pPr>
    </w:p>
    <w:p w14:paraId="259DD8FD" w14:textId="6025B783" w:rsidR="00227274" w:rsidRPr="001D09D6" w:rsidRDefault="00227274" w:rsidP="00CA23C4">
      <w:pPr>
        <w:spacing w:after="0" w:line="240" w:lineRule="auto"/>
        <w:ind w:firstLine="284"/>
        <w:jc w:val="both"/>
        <w:rPr>
          <w:rFonts w:ascii="Times New Roman" w:hAnsi="Times New Roman" w:cs="Times New Roman"/>
          <w:sz w:val="22"/>
          <w:szCs w:val="22"/>
        </w:rPr>
      </w:pPr>
      <w:r w:rsidRPr="00227274">
        <w:rPr>
          <w:rFonts w:ascii="Times New Roman" w:hAnsi="Times New Roman" w:cs="Times New Roman"/>
          <w:sz w:val="22"/>
          <w:szCs w:val="22"/>
        </w:rPr>
        <w:t xml:space="preserve">En escenarios </w:t>
      </w:r>
      <w:r w:rsidR="0037196D">
        <w:rPr>
          <w:rFonts w:ascii="Times New Roman" w:hAnsi="Times New Roman" w:cs="Times New Roman"/>
          <w:sz w:val="22"/>
          <w:szCs w:val="22"/>
        </w:rPr>
        <w:t>caracterizados por</w:t>
      </w:r>
      <w:r w:rsidRPr="00227274">
        <w:rPr>
          <w:rFonts w:ascii="Times New Roman" w:hAnsi="Times New Roman" w:cs="Times New Roman"/>
          <w:sz w:val="22"/>
          <w:szCs w:val="22"/>
        </w:rPr>
        <w:t xml:space="preserve"> alta variabilidad climática o eventos extremos, la evidencia sugiere que las IRA pueden intensificarse, particularmente en menores de cinco años</w:t>
      </w:r>
      <w:r w:rsidR="0037196D">
        <w:rPr>
          <w:rFonts w:ascii="Times New Roman" w:hAnsi="Times New Roman" w:cs="Times New Roman"/>
          <w:sz w:val="22"/>
          <w:szCs w:val="22"/>
        </w:rPr>
        <w:t>, lo que</w:t>
      </w:r>
      <w:r w:rsidRPr="00227274">
        <w:rPr>
          <w:rFonts w:ascii="Times New Roman" w:hAnsi="Times New Roman" w:cs="Times New Roman"/>
          <w:sz w:val="22"/>
          <w:szCs w:val="22"/>
        </w:rPr>
        <w:t xml:space="preserve"> refuerza la necesidad de incorporar el análisis climático en l</w:t>
      </w:r>
      <w:r w:rsidR="0037196D">
        <w:rPr>
          <w:rFonts w:ascii="Times New Roman" w:hAnsi="Times New Roman" w:cs="Times New Roman"/>
          <w:sz w:val="22"/>
          <w:szCs w:val="22"/>
        </w:rPr>
        <w:t>os sistemas de</w:t>
      </w:r>
      <w:r w:rsidRPr="00227274">
        <w:rPr>
          <w:rFonts w:ascii="Times New Roman" w:hAnsi="Times New Roman" w:cs="Times New Roman"/>
          <w:sz w:val="22"/>
          <w:szCs w:val="22"/>
        </w:rPr>
        <w:t xml:space="preserve"> vigilancia epidemiológica y en los modelos predictivos, considerando rezagos, estacionalidad y heterogeneidad geográfica. [10], [28]</w:t>
      </w:r>
    </w:p>
    <w:p w14:paraId="5F77FE0B" w14:textId="77777777" w:rsidR="00F721CB" w:rsidRDefault="00F721CB" w:rsidP="00A742FA">
      <w:pPr>
        <w:tabs>
          <w:tab w:val="left" w:pos="851"/>
        </w:tabs>
        <w:spacing w:after="0" w:line="240" w:lineRule="auto"/>
        <w:jc w:val="both"/>
        <w:rPr>
          <w:rFonts w:ascii="Times New Roman" w:hAnsi="Times New Roman" w:cs="Times New Roman"/>
          <w:b/>
        </w:rPr>
      </w:pPr>
    </w:p>
    <w:p w14:paraId="08993F45" w14:textId="7222C4FC" w:rsidR="00BD2E90" w:rsidRDefault="009E3407" w:rsidP="00BE49F5">
      <w:pPr>
        <w:tabs>
          <w:tab w:val="left" w:pos="851"/>
        </w:tabs>
        <w:spacing w:after="0" w:line="240" w:lineRule="auto"/>
        <w:rPr>
          <w:rFonts w:ascii="Times New Roman" w:hAnsi="Times New Roman" w:cs="Times New Roman"/>
          <w:b/>
          <w:position w:val="0"/>
          <w:sz w:val="22"/>
          <w:szCs w:val="22"/>
        </w:rPr>
      </w:pPr>
      <w:r>
        <w:rPr>
          <w:rFonts w:ascii="Times New Roman" w:hAnsi="Times New Roman" w:cs="Times New Roman"/>
          <w:b/>
          <w:position w:val="0"/>
          <w:sz w:val="22"/>
          <w:szCs w:val="22"/>
        </w:rPr>
        <w:t>1.4 Contaminantes</w:t>
      </w:r>
      <w:r w:rsidR="00CA23C4" w:rsidRPr="00CA23C4">
        <w:rPr>
          <w:rFonts w:ascii="Times New Roman" w:hAnsi="Times New Roman" w:cs="Times New Roman"/>
          <w:b/>
          <w:position w:val="0"/>
          <w:sz w:val="22"/>
          <w:szCs w:val="22"/>
        </w:rPr>
        <w:t xml:space="preserve"> Atmosféricos y su Impacto en las Infecciones Respiratorias Agudas</w:t>
      </w:r>
    </w:p>
    <w:p w14:paraId="23DE4BF8" w14:textId="77777777" w:rsidR="00CA23C4" w:rsidRDefault="00CA23C4" w:rsidP="00CA23C4">
      <w:pPr>
        <w:spacing w:after="0" w:line="240" w:lineRule="auto"/>
        <w:jc w:val="both"/>
        <w:rPr>
          <w:rFonts w:ascii="Times New Roman" w:hAnsi="Times New Roman" w:cs="Times New Roman"/>
          <w:bCs/>
          <w:sz w:val="22"/>
          <w:szCs w:val="22"/>
        </w:rPr>
      </w:pPr>
    </w:p>
    <w:p w14:paraId="79A9A0D5" w14:textId="77777777" w:rsidR="009E3407" w:rsidRPr="009E3407" w:rsidRDefault="009E3407" w:rsidP="009E3407">
      <w:pPr>
        <w:spacing w:after="0" w:line="240" w:lineRule="auto"/>
        <w:ind w:firstLine="284"/>
        <w:jc w:val="both"/>
        <w:rPr>
          <w:rFonts w:ascii="Times New Roman" w:hAnsi="Times New Roman" w:cs="Times New Roman"/>
          <w:bCs/>
          <w:sz w:val="22"/>
          <w:szCs w:val="22"/>
        </w:rPr>
      </w:pPr>
      <w:r w:rsidRPr="009E3407">
        <w:rPr>
          <w:rFonts w:ascii="Times New Roman" w:hAnsi="Times New Roman" w:cs="Times New Roman"/>
          <w:bCs/>
          <w:sz w:val="22"/>
          <w:szCs w:val="22"/>
        </w:rPr>
        <w:t>La exposición a contaminantes atmosféricos constituye un factor de riesgo relevante para el desarrollo y agravamiento de las IRA. Investigaciones previas han identificado asociaciones significativas entre el material particulado (PM2.5 y PM10), el ozono, el dióxido de nitrógeno, el dióxido de azufre y el monóxido de carbono con el incremento de hospitalizaciones y consultas por infecciones respiratorias [1], [4], [7], [17].</w:t>
      </w:r>
    </w:p>
    <w:p w14:paraId="7B8C1698" w14:textId="77777777" w:rsidR="009E3407" w:rsidRPr="009E3407" w:rsidRDefault="009E3407" w:rsidP="009E3407">
      <w:pPr>
        <w:spacing w:after="0" w:line="240" w:lineRule="auto"/>
        <w:ind w:firstLine="284"/>
        <w:jc w:val="both"/>
        <w:rPr>
          <w:rFonts w:ascii="Times New Roman" w:hAnsi="Times New Roman" w:cs="Times New Roman"/>
          <w:bCs/>
          <w:sz w:val="22"/>
          <w:szCs w:val="22"/>
        </w:rPr>
      </w:pPr>
    </w:p>
    <w:p w14:paraId="7B3F984B" w14:textId="484BB1F1" w:rsidR="00283C52" w:rsidRDefault="009E3407" w:rsidP="009E3407">
      <w:pPr>
        <w:spacing w:after="0" w:line="240" w:lineRule="auto"/>
        <w:ind w:firstLine="284"/>
        <w:jc w:val="both"/>
        <w:rPr>
          <w:rFonts w:ascii="Times New Roman" w:hAnsi="Times New Roman" w:cs="Times New Roman"/>
          <w:bCs/>
          <w:sz w:val="22"/>
          <w:szCs w:val="22"/>
        </w:rPr>
      </w:pPr>
      <w:r w:rsidRPr="009E3407">
        <w:rPr>
          <w:rFonts w:ascii="Times New Roman" w:hAnsi="Times New Roman" w:cs="Times New Roman"/>
          <w:bCs/>
          <w:sz w:val="22"/>
          <w:szCs w:val="22"/>
        </w:rPr>
        <w:t>El material particulado puede penetrar profundamente en las vías respiratorias, generando inflamación y facilitando la entrada de patógenos, mientras que los gases contaminantes alteran los mecanismos de defensa pulmonar [25], [27]. Estos efectos se intensifican en contextos urbanos y zonas con alta densidad vehicular e industrial.</w:t>
      </w:r>
    </w:p>
    <w:p w14:paraId="2256946F" w14:textId="77777777" w:rsidR="009E3407" w:rsidRDefault="009E3407" w:rsidP="009E3407">
      <w:pPr>
        <w:spacing w:after="0" w:line="240" w:lineRule="auto"/>
        <w:ind w:firstLine="284"/>
        <w:jc w:val="both"/>
        <w:rPr>
          <w:rFonts w:ascii="Times New Roman" w:hAnsi="Times New Roman" w:cs="Times New Roman"/>
          <w:bCs/>
          <w:sz w:val="22"/>
          <w:szCs w:val="22"/>
        </w:rPr>
      </w:pPr>
    </w:p>
    <w:p w14:paraId="77424075" w14:textId="4EAB335F" w:rsidR="00973F95" w:rsidRDefault="009E3407" w:rsidP="00BE49F5">
      <w:pPr>
        <w:tabs>
          <w:tab w:val="left" w:pos="851"/>
        </w:tabs>
        <w:spacing w:after="0" w:line="240" w:lineRule="auto"/>
        <w:rPr>
          <w:rFonts w:ascii="Times New Roman" w:hAnsi="Times New Roman" w:cs="Times New Roman"/>
          <w:b/>
          <w:position w:val="0"/>
          <w:sz w:val="22"/>
          <w:szCs w:val="22"/>
        </w:rPr>
      </w:pPr>
      <w:r>
        <w:rPr>
          <w:rFonts w:ascii="Times New Roman" w:hAnsi="Times New Roman" w:cs="Times New Roman"/>
          <w:b/>
          <w:position w:val="0"/>
          <w:sz w:val="22"/>
          <w:szCs w:val="22"/>
        </w:rPr>
        <w:t xml:space="preserve">1.5 </w:t>
      </w:r>
      <w:r w:rsidRPr="009E3407">
        <w:rPr>
          <w:rFonts w:ascii="Times New Roman" w:hAnsi="Times New Roman" w:cs="Times New Roman"/>
          <w:b/>
          <w:position w:val="0"/>
          <w:sz w:val="22"/>
          <w:szCs w:val="22"/>
        </w:rPr>
        <w:t>Evidencia Latinoamericana y Relevancia para Panamá</w:t>
      </w:r>
    </w:p>
    <w:p w14:paraId="1C299678" w14:textId="77777777" w:rsidR="009E3407" w:rsidRPr="009E3407" w:rsidRDefault="009E3407" w:rsidP="009E3407">
      <w:pPr>
        <w:tabs>
          <w:tab w:val="left" w:pos="851"/>
        </w:tabs>
        <w:spacing w:after="0" w:line="240" w:lineRule="auto"/>
        <w:jc w:val="both"/>
        <w:rPr>
          <w:rFonts w:ascii="Times New Roman" w:hAnsi="Times New Roman" w:cs="Times New Roman"/>
          <w:b/>
          <w:position w:val="0"/>
          <w:sz w:val="22"/>
          <w:szCs w:val="22"/>
        </w:rPr>
      </w:pPr>
    </w:p>
    <w:p w14:paraId="1053DF48" w14:textId="77777777" w:rsidR="00454373" w:rsidRPr="00454373" w:rsidRDefault="00454373" w:rsidP="00454373">
      <w:pPr>
        <w:spacing w:after="0" w:line="240" w:lineRule="auto"/>
        <w:ind w:firstLine="284"/>
        <w:jc w:val="both"/>
        <w:rPr>
          <w:rFonts w:ascii="Times New Roman" w:hAnsi="Times New Roman" w:cs="Times New Roman"/>
          <w:bCs/>
          <w:sz w:val="22"/>
          <w:szCs w:val="22"/>
        </w:rPr>
      </w:pPr>
      <w:r w:rsidRPr="00454373">
        <w:rPr>
          <w:rFonts w:ascii="Times New Roman" w:hAnsi="Times New Roman" w:cs="Times New Roman"/>
          <w:bCs/>
          <w:sz w:val="22"/>
          <w:szCs w:val="22"/>
        </w:rPr>
        <w:t xml:space="preserve">América Latina presenta una alta heterogeneidad climática y socioeconómica, lo que genera patrones diferenciados de incidencia y estacionalidad de las IRA [16]. Estudios desarrollados en Brasil, México, Ecuador, Cuba, Puerto Rico y </w:t>
      </w:r>
      <w:proofErr w:type="spellStart"/>
      <w:r w:rsidRPr="00454373">
        <w:rPr>
          <w:rFonts w:ascii="Times New Roman" w:hAnsi="Times New Roman" w:cs="Times New Roman"/>
          <w:bCs/>
          <w:sz w:val="22"/>
          <w:szCs w:val="22"/>
        </w:rPr>
        <w:t>Suriname</w:t>
      </w:r>
      <w:proofErr w:type="spellEnd"/>
      <w:r w:rsidRPr="00454373">
        <w:rPr>
          <w:rFonts w:ascii="Times New Roman" w:hAnsi="Times New Roman" w:cs="Times New Roman"/>
          <w:bCs/>
          <w:sz w:val="22"/>
          <w:szCs w:val="22"/>
        </w:rPr>
        <w:t xml:space="preserve"> han documentado asociaciones consistentes entre factores ambientales, circulación viral y carga hospitalaria [8], [21], [22], [23], [28], [29], [32]–[37].</w:t>
      </w:r>
    </w:p>
    <w:p w14:paraId="7CA974B7" w14:textId="77777777" w:rsidR="00454373" w:rsidRPr="00454373" w:rsidRDefault="00454373" w:rsidP="00454373">
      <w:pPr>
        <w:spacing w:after="0" w:line="240" w:lineRule="auto"/>
        <w:ind w:firstLine="284"/>
        <w:jc w:val="both"/>
        <w:rPr>
          <w:rFonts w:ascii="Times New Roman" w:hAnsi="Times New Roman" w:cs="Times New Roman"/>
          <w:bCs/>
          <w:sz w:val="22"/>
          <w:szCs w:val="22"/>
        </w:rPr>
      </w:pPr>
    </w:p>
    <w:p w14:paraId="0BEF8D17" w14:textId="77777777" w:rsidR="00454373" w:rsidRPr="00454373" w:rsidRDefault="00454373" w:rsidP="00454373">
      <w:pPr>
        <w:spacing w:after="0" w:line="240" w:lineRule="auto"/>
        <w:ind w:firstLine="284"/>
        <w:jc w:val="both"/>
        <w:rPr>
          <w:rFonts w:ascii="Times New Roman" w:hAnsi="Times New Roman" w:cs="Times New Roman"/>
          <w:bCs/>
          <w:sz w:val="22"/>
          <w:szCs w:val="22"/>
        </w:rPr>
      </w:pPr>
      <w:r w:rsidRPr="00454373">
        <w:rPr>
          <w:rFonts w:ascii="Times New Roman" w:hAnsi="Times New Roman" w:cs="Times New Roman"/>
          <w:bCs/>
          <w:sz w:val="22"/>
          <w:szCs w:val="22"/>
        </w:rPr>
        <w:t>En Brasil, se han identificado patrones estacionales y modelos predictivos de hospitalizaciones pediátricas [23]. En México, se ha evidenciado el impacto de la contaminación urbana sobre las visitas hospitalarias [32], mientras que en el Caribe se han aplicado modelos climáticos para analizar la propagación de virus respiratorios [33], [34].</w:t>
      </w:r>
    </w:p>
    <w:p w14:paraId="00046188" w14:textId="77777777" w:rsidR="00454373" w:rsidRPr="00454373" w:rsidRDefault="00454373" w:rsidP="00454373">
      <w:pPr>
        <w:spacing w:after="0" w:line="240" w:lineRule="auto"/>
        <w:ind w:firstLine="284"/>
        <w:jc w:val="both"/>
        <w:rPr>
          <w:rFonts w:ascii="Times New Roman" w:hAnsi="Times New Roman" w:cs="Times New Roman"/>
          <w:bCs/>
          <w:sz w:val="22"/>
          <w:szCs w:val="22"/>
        </w:rPr>
      </w:pPr>
    </w:p>
    <w:p w14:paraId="5178718F" w14:textId="431E5E65" w:rsidR="00983312" w:rsidRDefault="00454373" w:rsidP="00454373">
      <w:pPr>
        <w:spacing w:after="0" w:line="240" w:lineRule="auto"/>
        <w:ind w:firstLine="284"/>
        <w:jc w:val="both"/>
        <w:rPr>
          <w:rFonts w:ascii="Times New Roman" w:hAnsi="Times New Roman" w:cs="Times New Roman"/>
          <w:bCs/>
          <w:sz w:val="22"/>
          <w:szCs w:val="22"/>
        </w:rPr>
      </w:pPr>
      <w:r w:rsidRPr="00454373">
        <w:rPr>
          <w:rFonts w:ascii="Times New Roman" w:hAnsi="Times New Roman" w:cs="Times New Roman"/>
          <w:bCs/>
          <w:sz w:val="22"/>
          <w:szCs w:val="22"/>
        </w:rPr>
        <w:t xml:space="preserve">En Panamá, Núñez-Samudio y </w:t>
      </w:r>
      <w:proofErr w:type="spellStart"/>
      <w:r w:rsidRPr="00454373">
        <w:rPr>
          <w:rFonts w:ascii="Times New Roman" w:hAnsi="Times New Roman" w:cs="Times New Roman"/>
          <w:bCs/>
          <w:sz w:val="22"/>
          <w:szCs w:val="22"/>
        </w:rPr>
        <w:t>Landires</w:t>
      </w:r>
      <w:proofErr w:type="spellEnd"/>
      <w:r w:rsidRPr="00454373">
        <w:rPr>
          <w:rFonts w:ascii="Times New Roman" w:hAnsi="Times New Roman" w:cs="Times New Roman"/>
          <w:bCs/>
          <w:sz w:val="22"/>
          <w:szCs w:val="22"/>
        </w:rPr>
        <w:t xml:space="preserve"> documentaron una alta prevalencia de infecciones virales respiratorias y una marcada estacionalidad asociada a la estación lluviosa [39], lo que resalta la necesidad de fortalecer los sistemas de vigilancia basados en variables ambientales.</w:t>
      </w:r>
    </w:p>
    <w:p w14:paraId="389AE273" w14:textId="77777777" w:rsidR="00454373" w:rsidRDefault="00454373" w:rsidP="00454373">
      <w:pPr>
        <w:spacing w:after="0" w:line="240" w:lineRule="auto"/>
        <w:ind w:firstLine="284"/>
        <w:jc w:val="both"/>
        <w:rPr>
          <w:rFonts w:ascii="Times New Roman" w:hAnsi="Times New Roman" w:cs="Times New Roman"/>
          <w:bCs/>
          <w:sz w:val="22"/>
          <w:szCs w:val="22"/>
        </w:rPr>
      </w:pPr>
    </w:p>
    <w:p w14:paraId="7B84C307" w14:textId="35DFF5D6" w:rsidR="00454373" w:rsidRDefault="00454373" w:rsidP="00454373">
      <w:pPr>
        <w:tabs>
          <w:tab w:val="left" w:pos="851"/>
        </w:tabs>
        <w:spacing w:after="0" w:line="240" w:lineRule="auto"/>
        <w:jc w:val="both"/>
        <w:rPr>
          <w:rFonts w:ascii="Times New Roman" w:hAnsi="Times New Roman" w:cs="Times New Roman"/>
          <w:b/>
          <w:position w:val="0"/>
          <w:sz w:val="22"/>
          <w:szCs w:val="22"/>
        </w:rPr>
      </w:pPr>
      <w:r>
        <w:rPr>
          <w:rFonts w:ascii="Times New Roman" w:hAnsi="Times New Roman" w:cs="Times New Roman"/>
          <w:b/>
          <w:position w:val="0"/>
          <w:sz w:val="22"/>
          <w:szCs w:val="22"/>
        </w:rPr>
        <w:t>1.</w:t>
      </w:r>
      <w:r w:rsidR="00A5017D">
        <w:rPr>
          <w:rFonts w:ascii="Times New Roman" w:hAnsi="Times New Roman" w:cs="Times New Roman"/>
          <w:b/>
          <w:position w:val="0"/>
          <w:sz w:val="22"/>
          <w:szCs w:val="22"/>
        </w:rPr>
        <w:t>6</w:t>
      </w:r>
      <w:r>
        <w:rPr>
          <w:rFonts w:ascii="Times New Roman" w:hAnsi="Times New Roman" w:cs="Times New Roman"/>
          <w:b/>
          <w:position w:val="0"/>
          <w:sz w:val="22"/>
          <w:szCs w:val="22"/>
        </w:rPr>
        <w:t xml:space="preserve"> </w:t>
      </w:r>
      <w:r w:rsidR="00A5017D" w:rsidRPr="00A5017D">
        <w:rPr>
          <w:rFonts w:ascii="Times New Roman" w:hAnsi="Times New Roman" w:cs="Times New Roman"/>
          <w:b/>
          <w:position w:val="0"/>
          <w:sz w:val="22"/>
          <w:szCs w:val="22"/>
        </w:rPr>
        <w:t>Metodologías Utilizadas en la Región</w:t>
      </w:r>
    </w:p>
    <w:p w14:paraId="560CE1E7" w14:textId="77777777" w:rsidR="00454373" w:rsidRDefault="00454373" w:rsidP="00454373">
      <w:pPr>
        <w:spacing w:after="0" w:line="240" w:lineRule="auto"/>
        <w:ind w:firstLine="284"/>
        <w:jc w:val="both"/>
        <w:rPr>
          <w:rFonts w:ascii="Times New Roman" w:hAnsi="Times New Roman" w:cs="Times New Roman"/>
          <w:bCs/>
          <w:sz w:val="22"/>
          <w:szCs w:val="22"/>
        </w:rPr>
      </w:pPr>
    </w:p>
    <w:p w14:paraId="68E70B92" w14:textId="77777777" w:rsidR="00A5017D" w:rsidRPr="00A5017D" w:rsidRDefault="00A5017D" w:rsidP="00A5017D">
      <w:pPr>
        <w:spacing w:after="0" w:line="240" w:lineRule="auto"/>
        <w:ind w:firstLine="284"/>
        <w:jc w:val="both"/>
        <w:rPr>
          <w:rFonts w:ascii="Times New Roman" w:hAnsi="Times New Roman" w:cs="Times New Roman"/>
          <w:bCs/>
          <w:sz w:val="22"/>
          <w:szCs w:val="22"/>
        </w:rPr>
      </w:pPr>
      <w:r w:rsidRPr="00A5017D">
        <w:rPr>
          <w:rFonts w:ascii="Times New Roman" w:hAnsi="Times New Roman" w:cs="Times New Roman"/>
          <w:bCs/>
          <w:sz w:val="22"/>
          <w:szCs w:val="22"/>
        </w:rPr>
        <w:t xml:space="preserve">Los estudios latinoamericanos han empleado principalmente modelos de series temporales, modelos aditivos generalizados, análisis espaciales y enfoques bayesianos para examinar la relación entre ambiente y salud respiratoria [23], [28], [29], [32], [33]. Estas metodologías permiten capturar relaciones no lineales, efectos retardados y dependencia </w:t>
      </w:r>
      <w:proofErr w:type="gramStart"/>
      <w:r w:rsidRPr="00A5017D">
        <w:rPr>
          <w:rFonts w:ascii="Times New Roman" w:hAnsi="Times New Roman" w:cs="Times New Roman"/>
          <w:bCs/>
          <w:sz w:val="22"/>
          <w:szCs w:val="22"/>
        </w:rPr>
        <w:t>espacio-temporal</w:t>
      </w:r>
      <w:proofErr w:type="gramEnd"/>
      <w:r w:rsidRPr="00A5017D">
        <w:rPr>
          <w:rFonts w:ascii="Times New Roman" w:hAnsi="Times New Roman" w:cs="Times New Roman"/>
          <w:bCs/>
          <w:sz w:val="22"/>
          <w:szCs w:val="22"/>
        </w:rPr>
        <w:t>.</w:t>
      </w:r>
    </w:p>
    <w:p w14:paraId="02B3D6E1" w14:textId="77777777" w:rsidR="00A5017D" w:rsidRPr="00A5017D" w:rsidRDefault="00A5017D" w:rsidP="00A5017D">
      <w:pPr>
        <w:spacing w:after="0" w:line="240" w:lineRule="auto"/>
        <w:ind w:firstLine="284"/>
        <w:jc w:val="both"/>
        <w:rPr>
          <w:rFonts w:ascii="Times New Roman" w:hAnsi="Times New Roman" w:cs="Times New Roman"/>
          <w:bCs/>
          <w:sz w:val="22"/>
          <w:szCs w:val="22"/>
        </w:rPr>
      </w:pPr>
    </w:p>
    <w:p w14:paraId="04458B45" w14:textId="445C5FBB" w:rsidR="00E63C47" w:rsidRDefault="00A5017D" w:rsidP="00A5017D">
      <w:pPr>
        <w:spacing w:after="0" w:line="240" w:lineRule="auto"/>
        <w:ind w:firstLine="284"/>
        <w:jc w:val="both"/>
        <w:rPr>
          <w:rFonts w:ascii="Times New Roman" w:hAnsi="Times New Roman" w:cs="Times New Roman"/>
          <w:bCs/>
          <w:sz w:val="22"/>
          <w:szCs w:val="22"/>
        </w:rPr>
      </w:pPr>
      <w:r w:rsidRPr="00A5017D">
        <w:rPr>
          <w:rFonts w:ascii="Times New Roman" w:hAnsi="Times New Roman" w:cs="Times New Roman"/>
          <w:bCs/>
          <w:sz w:val="22"/>
          <w:szCs w:val="22"/>
        </w:rPr>
        <w:lastRenderedPageBreak/>
        <w:t>En años recientes, se ha incrementado el uso de modelos bayesianos jerárquicos y aditivos para estimar la carga de enfermedad e integrar información incompleta [15], [33], [41]. Estos enfoques resultan especialmente pertinentes en contextos tropicales caracterizados por alta variabilidad climática y limitaciones en la disponibilidad de datos.</w:t>
      </w:r>
    </w:p>
    <w:p w14:paraId="74BDEB88" w14:textId="77777777" w:rsidR="00A5017D" w:rsidRDefault="00A5017D" w:rsidP="00A5017D">
      <w:pPr>
        <w:spacing w:after="0" w:line="240" w:lineRule="auto"/>
        <w:ind w:firstLine="284"/>
        <w:jc w:val="both"/>
        <w:rPr>
          <w:rFonts w:ascii="Times New Roman" w:hAnsi="Times New Roman" w:cs="Times New Roman"/>
          <w:bCs/>
          <w:sz w:val="22"/>
          <w:szCs w:val="22"/>
        </w:rPr>
      </w:pPr>
    </w:p>
    <w:p w14:paraId="30330CC4" w14:textId="2C9E6B6A" w:rsidR="00A5017D" w:rsidRDefault="00A5017D" w:rsidP="00CA769C">
      <w:pPr>
        <w:tabs>
          <w:tab w:val="left" w:pos="851"/>
        </w:tabs>
        <w:spacing w:after="0" w:line="240" w:lineRule="auto"/>
        <w:rPr>
          <w:rFonts w:ascii="Times New Roman" w:hAnsi="Times New Roman" w:cs="Times New Roman"/>
          <w:b/>
          <w:position w:val="0"/>
          <w:sz w:val="22"/>
          <w:szCs w:val="22"/>
        </w:rPr>
      </w:pPr>
      <w:r>
        <w:rPr>
          <w:rFonts w:ascii="Times New Roman" w:hAnsi="Times New Roman" w:cs="Times New Roman"/>
          <w:b/>
          <w:position w:val="0"/>
          <w:sz w:val="22"/>
          <w:szCs w:val="22"/>
        </w:rPr>
        <w:t xml:space="preserve">1.7 </w:t>
      </w:r>
      <w:r w:rsidR="000E42C1" w:rsidRPr="000E42C1">
        <w:rPr>
          <w:rFonts w:ascii="Times New Roman" w:hAnsi="Times New Roman" w:cs="Times New Roman"/>
          <w:b/>
          <w:position w:val="0"/>
          <w:sz w:val="22"/>
          <w:szCs w:val="22"/>
        </w:rPr>
        <w:t>Sistema Sanitario Panameño y Justificación del Estudio</w:t>
      </w:r>
    </w:p>
    <w:p w14:paraId="502A82C6" w14:textId="77777777" w:rsidR="000E42C1" w:rsidRDefault="000E42C1" w:rsidP="00A5017D">
      <w:pPr>
        <w:tabs>
          <w:tab w:val="left" w:pos="851"/>
        </w:tabs>
        <w:spacing w:after="0" w:line="240" w:lineRule="auto"/>
        <w:jc w:val="both"/>
        <w:rPr>
          <w:rFonts w:ascii="Times New Roman" w:hAnsi="Times New Roman" w:cs="Times New Roman"/>
          <w:b/>
          <w:position w:val="0"/>
          <w:sz w:val="22"/>
          <w:szCs w:val="22"/>
        </w:rPr>
      </w:pPr>
    </w:p>
    <w:p w14:paraId="57011628" w14:textId="77777777" w:rsidR="00C74D1C" w:rsidRDefault="00B714A9" w:rsidP="000E42C1">
      <w:pPr>
        <w:spacing w:after="0" w:line="240" w:lineRule="auto"/>
        <w:ind w:firstLine="284"/>
        <w:jc w:val="both"/>
        <w:rPr>
          <w:rFonts w:ascii="Times New Roman" w:hAnsi="Times New Roman" w:cs="Times New Roman"/>
          <w:bCs/>
          <w:position w:val="0"/>
          <w:sz w:val="22"/>
          <w:szCs w:val="22"/>
        </w:rPr>
      </w:pPr>
      <w:r w:rsidRPr="00B714A9">
        <w:rPr>
          <w:rFonts w:ascii="Times New Roman" w:hAnsi="Times New Roman" w:cs="Times New Roman"/>
          <w:bCs/>
          <w:position w:val="0"/>
          <w:sz w:val="22"/>
          <w:szCs w:val="22"/>
        </w:rPr>
        <w:t>En Panamá, el análisis de IRA desde una perspectiva aplicada requiere vincular la epidemiología ambiental con la capacidad de respuesta del sistema de salud, particularmente en tres frentes</w:t>
      </w:r>
      <w:r w:rsidR="00E517AB">
        <w:rPr>
          <w:rFonts w:ascii="Times New Roman" w:hAnsi="Times New Roman" w:cs="Times New Roman"/>
          <w:bCs/>
          <w:position w:val="0"/>
          <w:sz w:val="22"/>
          <w:szCs w:val="22"/>
        </w:rPr>
        <w:t xml:space="preserve"> fundamentales</w:t>
      </w:r>
      <w:r w:rsidRPr="00B714A9">
        <w:rPr>
          <w:rFonts w:ascii="Times New Roman" w:hAnsi="Times New Roman" w:cs="Times New Roman"/>
          <w:bCs/>
          <w:position w:val="0"/>
          <w:sz w:val="22"/>
          <w:szCs w:val="22"/>
        </w:rPr>
        <w:t xml:space="preserve">: </w:t>
      </w:r>
      <w:r w:rsidR="00E517AB">
        <w:rPr>
          <w:rFonts w:ascii="Times New Roman" w:hAnsi="Times New Roman" w:cs="Times New Roman"/>
          <w:bCs/>
          <w:position w:val="0"/>
          <w:sz w:val="22"/>
          <w:szCs w:val="22"/>
        </w:rPr>
        <w:t xml:space="preserve">la </w:t>
      </w:r>
      <w:r w:rsidRPr="00B714A9">
        <w:rPr>
          <w:rFonts w:ascii="Times New Roman" w:hAnsi="Times New Roman" w:cs="Times New Roman"/>
          <w:bCs/>
          <w:position w:val="0"/>
          <w:sz w:val="22"/>
          <w:szCs w:val="22"/>
        </w:rPr>
        <w:t xml:space="preserve">demanda de medicamentos, </w:t>
      </w:r>
      <w:r w:rsidR="00E517AB">
        <w:rPr>
          <w:rFonts w:ascii="Times New Roman" w:hAnsi="Times New Roman" w:cs="Times New Roman"/>
          <w:bCs/>
          <w:position w:val="0"/>
          <w:sz w:val="22"/>
          <w:szCs w:val="22"/>
        </w:rPr>
        <w:t xml:space="preserve">las </w:t>
      </w:r>
      <w:r w:rsidRPr="00B714A9">
        <w:rPr>
          <w:rFonts w:ascii="Times New Roman" w:hAnsi="Times New Roman" w:cs="Times New Roman"/>
          <w:bCs/>
          <w:position w:val="0"/>
          <w:sz w:val="22"/>
          <w:szCs w:val="22"/>
        </w:rPr>
        <w:t xml:space="preserve">atenciones urgentes y </w:t>
      </w:r>
      <w:r w:rsidR="00E517AB">
        <w:rPr>
          <w:rFonts w:ascii="Times New Roman" w:hAnsi="Times New Roman" w:cs="Times New Roman"/>
          <w:bCs/>
          <w:position w:val="0"/>
          <w:sz w:val="22"/>
          <w:szCs w:val="22"/>
        </w:rPr>
        <w:t xml:space="preserve">la </w:t>
      </w:r>
      <w:r w:rsidRPr="00B714A9">
        <w:rPr>
          <w:rFonts w:ascii="Times New Roman" w:hAnsi="Times New Roman" w:cs="Times New Roman"/>
          <w:bCs/>
          <w:position w:val="0"/>
          <w:sz w:val="22"/>
          <w:szCs w:val="22"/>
        </w:rPr>
        <w:t>disponibilidad de equipamiento hospitalario</w:t>
      </w:r>
      <w:r w:rsidR="00C74D1C">
        <w:rPr>
          <w:rFonts w:ascii="Times New Roman" w:hAnsi="Times New Roman" w:cs="Times New Roman"/>
          <w:bCs/>
          <w:position w:val="0"/>
          <w:sz w:val="22"/>
          <w:szCs w:val="22"/>
        </w:rPr>
        <w:t xml:space="preserve"> </w:t>
      </w:r>
      <w:r w:rsidR="00C74D1C" w:rsidRPr="00B714A9">
        <w:rPr>
          <w:rFonts w:ascii="Times New Roman" w:hAnsi="Times New Roman" w:cs="Times New Roman"/>
          <w:bCs/>
          <w:position w:val="0"/>
          <w:sz w:val="22"/>
          <w:szCs w:val="22"/>
        </w:rPr>
        <w:t>[11], [14], [19], [30], [31], [38], [40]</w:t>
      </w:r>
      <w:r w:rsidRPr="00B714A9">
        <w:rPr>
          <w:rFonts w:ascii="Times New Roman" w:hAnsi="Times New Roman" w:cs="Times New Roman"/>
          <w:bCs/>
          <w:position w:val="0"/>
          <w:sz w:val="22"/>
          <w:szCs w:val="22"/>
        </w:rPr>
        <w:t xml:space="preserve">. </w:t>
      </w:r>
    </w:p>
    <w:p w14:paraId="0572EF84" w14:textId="77777777" w:rsidR="00B714A9" w:rsidRDefault="00B714A9" w:rsidP="0047242E">
      <w:pPr>
        <w:spacing w:after="0" w:line="240" w:lineRule="auto"/>
        <w:jc w:val="both"/>
        <w:rPr>
          <w:rFonts w:ascii="Times New Roman" w:hAnsi="Times New Roman" w:cs="Times New Roman"/>
          <w:bCs/>
          <w:position w:val="0"/>
          <w:sz w:val="22"/>
          <w:szCs w:val="22"/>
        </w:rPr>
      </w:pPr>
    </w:p>
    <w:p w14:paraId="338A68C1" w14:textId="0C969F1C" w:rsidR="00A662AC" w:rsidRDefault="000E42C1" w:rsidP="003238B4">
      <w:pPr>
        <w:spacing w:after="0" w:line="240" w:lineRule="auto"/>
        <w:ind w:firstLine="284"/>
        <w:jc w:val="both"/>
        <w:rPr>
          <w:rFonts w:ascii="Times New Roman" w:hAnsi="Times New Roman" w:cs="Times New Roman"/>
          <w:bCs/>
          <w:position w:val="0"/>
          <w:sz w:val="22"/>
          <w:szCs w:val="22"/>
        </w:rPr>
      </w:pPr>
      <w:r w:rsidRPr="000E42C1">
        <w:rPr>
          <w:rFonts w:ascii="Times New Roman" w:hAnsi="Times New Roman" w:cs="Times New Roman"/>
          <w:bCs/>
          <w:position w:val="0"/>
          <w:sz w:val="22"/>
          <w:szCs w:val="22"/>
        </w:rPr>
        <w:t xml:space="preserve">El sistema sanitario panameño enfrenta </w:t>
      </w:r>
      <w:r w:rsidR="002A52F5" w:rsidRPr="000E42C1">
        <w:rPr>
          <w:rFonts w:ascii="Times New Roman" w:hAnsi="Times New Roman" w:cs="Times New Roman"/>
          <w:bCs/>
          <w:position w:val="0"/>
          <w:sz w:val="22"/>
          <w:szCs w:val="22"/>
        </w:rPr>
        <w:t>presi</w:t>
      </w:r>
      <w:r w:rsidR="002A52F5">
        <w:rPr>
          <w:rFonts w:ascii="Times New Roman" w:hAnsi="Times New Roman" w:cs="Times New Roman"/>
          <w:bCs/>
          <w:position w:val="0"/>
          <w:sz w:val="22"/>
          <w:szCs w:val="22"/>
        </w:rPr>
        <w:t>o</w:t>
      </w:r>
      <w:r w:rsidR="002A52F5" w:rsidRPr="000E42C1">
        <w:rPr>
          <w:rFonts w:ascii="Times New Roman" w:hAnsi="Times New Roman" w:cs="Times New Roman"/>
          <w:bCs/>
          <w:position w:val="0"/>
          <w:sz w:val="22"/>
          <w:szCs w:val="22"/>
        </w:rPr>
        <w:t>n</w:t>
      </w:r>
      <w:r w:rsidR="002A52F5">
        <w:rPr>
          <w:rFonts w:ascii="Times New Roman" w:hAnsi="Times New Roman" w:cs="Times New Roman"/>
          <w:bCs/>
          <w:position w:val="0"/>
          <w:sz w:val="22"/>
          <w:szCs w:val="22"/>
        </w:rPr>
        <w:t>es</w:t>
      </w:r>
      <w:r w:rsidR="002A52F5" w:rsidRPr="000E42C1">
        <w:rPr>
          <w:rFonts w:ascii="Times New Roman" w:hAnsi="Times New Roman" w:cs="Times New Roman"/>
          <w:bCs/>
          <w:position w:val="0"/>
          <w:sz w:val="22"/>
          <w:szCs w:val="22"/>
        </w:rPr>
        <w:t xml:space="preserve"> constantes</w:t>
      </w:r>
      <w:r w:rsidRPr="000E42C1">
        <w:rPr>
          <w:rFonts w:ascii="Times New Roman" w:hAnsi="Times New Roman" w:cs="Times New Roman"/>
          <w:bCs/>
          <w:position w:val="0"/>
          <w:sz w:val="22"/>
          <w:szCs w:val="22"/>
        </w:rPr>
        <w:t xml:space="preserve"> debido a la alta demanda de atención por IRA, </w:t>
      </w:r>
      <w:r w:rsidR="0047242E">
        <w:rPr>
          <w:rFonts w:ascii="Times New Roman" w:hAnsi="Times New Roman" w:cs="Times New Roman"/>
          <w:bCs/>
          <w:position w:val="0"/>
          <w:sz w:val="22"/>
          <w:szCs w:val="22"/>
        </w:rPr>
        <w:t>especialmente</w:t>
      </w:r>
      <w:r w:rsidRPr="000E42C1">
        <w:rPr>
          <w:rFonts w:ascii="Times New Roman" w:hAnsi="Times New Roman" w:cs="Times New Roman"/>
          <w:bCs/>
          <w:position w:val="0"/>
          <w:sz w:val="22"/>
          <w:szCs w:val="22"/>
        </w:rPr>
        <w:t xml:space="preserve"> durante períodos de mayor circulación viral y condiciones ambientales adversas. </w:t>
      </w:r>
      <w:r w:rsidR="002A52F5">
        <w:rPr>
          <w:rFonts w:ascii="Times New Roman" w:hAnsi="Times New Roman" w:cs="Times New Roman"/>
          <w:bCs/>
          <w:position w:val="0"/>
          <w:sz w:val="22"/>
          <w:szCs w:val="22"/>
        </w:rPr>
        <w:t>Factores como la</w:t>
      </w:r>
      <w:r w:rsidRPr="000E42C1">
        <w:rPr>
          <w:rFonts w:ascii="Times New Roman" w:hAnsi="Times New Roman" w:cs="Times New Roman"/>
          <w:bCs/>
          <w:position w:val="0"/>
          <w:sz w:val="22"/>
          <w:szCs w:val="22"/>
        </w:rPr>
        <w:t xml:space="preserve"> organización territorial, las desigualdades regionales y la gestión de la cadena de suministro influyen directamente en la capacidad </w:t>
      </w:r>
      <w:r w:rsidR="002A52F5">
        <w:rPr>
          <w:rFonts w:ascii="Times New Roman" w:hAnsi="Times New Roman" w:cs="Times New Roman"/>
          <w:bCs/>
          <w:position w:val="0"/>
          <w:sz w:val="22"/>
          <w:szCs w:val="22"/>
        </w:rPr>
        <w:t xml:space="preserve">institucional </w:t>
      </w:r>
      <w:r w:rsidRPr="000E42C1">
        <w:rPr>
          <w:rFonts w:ascii="Times New Roman" w:hAnsi="Times New Roman" w:cs="Times New Roman"/>
          <w:bCs/>
          <w:position w:val="0"/>
          <w:sz w:val="22"/>
          <w:szCs w:val="22"/>
        </w:rPr>
        <w:t>de respuesta del sistema [16], [17].</w:t>
      </w:r>
      <w:r w:rsidR="003238B4">
        <w:rPr>
          <w:rFonts w:ascii="Times New Roman" w:hAnsi="Times New Roman" w:cs="Times New Roman"/>
          <w:bCs/>
          <w:position w:val="0"/>
          <w:sz w:val="22"/>
          <w:szCs w:val="22"/>
        </w:rPr>
        <w:t xml:space="preserve"> Asimismo, </w:t>
      </w:r>
      <w:r w:rsidR="00A662AC" w:rsidRPr="00A662AC">
        <w:rPr>
          <w:rFonts w:ascii="Times New Roman" w:hAnsi="Times New Roman" w:cs="Times New Roman"/>
          <w:bCs/>
          <w:position w:val="0"/>
          <w:sz w:val="22"/>
          <w:szCs w:val="22"/>
        </w:rPr>
        <w:t xml:space="preserve">el fortalecimiento del sistema sanitario requiere </w:t>
      </w:r>
      <w:r w:rsidR="003238B4">
        <w:rPr>
          <w:rFonts w:ascii="Times New Roman" w:hAnsi="Times New Roman" w:cs="Times New Roman"/>
          <w:bCs/>
          <w:position w:val="0"/>
          <w:sz w:val="22"/>
          <w:szCs w:val="22"/>
        </w:rPr>
        <w:t>integrar</w:t>
      </w:r>
      <w:r w:rsidR="00A662AC" w:rsidRPr="00A662AC">
        <w:rPr>
          <w:rFonts w:ascii="Times New Roman" w:hAnsi="Times New Roman" w:cs="Times New Roman"/>
          <w:bCs/>
          <w:position w:val="0"/>
          <w:sz w:val="22"/>
          <w:szCs w:val="22"/>
        </w:rPr>
        <w:t xml:space="preserve"> estrategias de </w:t>
      </w:r>
      <w:proofErr w:type="spellStart"/>
      <w:r w:rsidR="00A662AC" w:rsidRPr="00A662AC">
        <w:rPr>
          <w:rFonts w:ascii="Times New Roman" w:hAnsi="Times New Roman" w:cs="Times New Roman"/>
          <w:bCs/>
          <w:position w:val="0"/>
          <w:sz w:val="22"/>
          <w:szCs w:val="22"/>
        </w:rPr>
        <w:t>triaje</w:t>
      </w:r>
      <w:proofErr w:type="spellEnd"/>
      <w:r w:rsidR="00A662AC" w:rsidRPr="00A662AC">
        <w:rPr>
          <w:rFonts w:ascii="Times New Roman" w:hAnsi="Times New Roman" w:cs="Times New Roman"/>
          <w:bCs/>
          <w:position w:val="0"/>
          <w:sz w:val="22"/>
          <w:szCs w:val="22"/>
        </w:rPr>
        <w:t>, control de infecciones</w:t>
      </w:r>
      <w:r w:rsidR="008C757C">
        <w:rPr>
          <w:rFonts w:ascii="Times New Roman" w:hAnsi="Times New Roman" w:cs="Times New Roman"/>
          <w:bCs/>
          <w:position w:val="0"/>
          <w:sz w:val="22"/>
          <w:szCs w:val="22"/>
        </w:rPr>
        <w:t>,</w:t>
      </w:r>
      <w:r w:rsidR="00A662AC" w:rsidRPr="00A662AC">
        <w:rPr>
          <w:rFonts w:ascii="Times New Roman" w:hAnsi="Times New Roman" w:cs="Times New Roman"/>
          <w:bCs/>
          <w:position w:val="0"/>
          <w:sz w:val="22"/>
          <w:szCs w:val="22"/>
        </w:rPr>
        <w:t xml:space="preserve"> ventilación en entornos </w:t>
      </w:r>
      <w:r w:rsidR="009C4D3E">
        <w:rPr>
          <w:rFonts w:ascii="Times New Roman" w:hAnsi="Times New Roman" w:cs="Times New Roman"/>
          <w:bCs/>
          <w:position w:val="0"/>
          <w:sz w:val="22"/>
          <w:szCs w:val="22"/>
        </w:rPr>
        <w:t xml:space="preserve">clínicos </w:t>
      </w:r>
      <w:r w:rsidR="00A662AC" w:rsidRPr="00A662AC">
        <w:rPr>
          <w:rFonts w:ascii="Times New Roman" w:hAnsi="Times New Roman" w:cs="Times New Roman"/>
          <w:bCs/>
          <w:position w:val="0"/>
          <w:sz w:val="22"/>
          <w:szCs w:val="22"/>
        </w:rPr>
        <w:t xml:space="preserve">y </w:t>
      </w:r>
      <w:r w:rsidR="009C4D3E">
        <w:rPr>
          <w:rFonts w:ascii="Times New Roman" w:hAnsi="Times New Roman" w:cs="Times New Roman"/>
          <w:bCs/>
          <w:position w:val="0"/>
          <w:sz w:val="22"/>
          <w:szCs w:val="22"/>
        </w:rPr>
        <w:t>procesos</w:t>
      </w:r>
      <w:r w:rsidR="00A662AC" w:rsidRPr="00A662AC">
        <w:rPr>
          <w:rFonts w:ascii="Times New Roman" w:hAnsi="Times New Roman" w:cs="Times New Roman"/>
          <w:bCs/>
          <w:position w:val="0"/>
          <w:sz w:val="22"/>
          <w:szCs w:val="22"/>
        </w:rPr>
        <w:t xml:space="preserve"> de innovación</w:t>
      </w:r>
      <w:r w:rsidR="00135F22">
        <w:rPr>
          <w:rFonts w:ascii="Times New Roman" w:hAnsi="Times New Roman" w:cs="Times New Roman"/>
          <w:bCs/>
          <w:position w:val="0"/>
          <w:sz w:val="22"/>
          <w:szCs w:val="22"/>
        </w:rPr>
        <w:t xml:space="preserve"> </w:t>
      </w:r>
      <w:r w:rsidR="003500A4">
        <w:rPr>
          <w:rFonts w:ascii="Times New Roman" w:hAnsi="Times New Roman" w:cs="Times New Roman"/>
          <w:bCs/>
          <w:position w:val="0"/>
          <w:sz w:val="22"/>
          <w:szCs w:val="22"/>
        </w:rPr>
        <w:t xml:space="preserve">en </w:t>
      </w:r>
      <w:r w:rsidR="00941F39">
        <w:rPr>
          <w:rFonts w:ascii="Times New Roman" w:hAnsi="Times New Roman" w:cs="Times New Roman"/>
          <w:bCs/>
          <w:position w:val="0"/>
          <w:sz w:val="22"/>
          <w:szCs w:val="22"/>
        </w:rPr>
        <w:t>la gestión hospitalaria</w:t>
      </w:r>
      <w:r w:rsidR="00BA4073" w:rsidRPr="00A662AC">
        <w:rPr>
          <w:rFonts w:ascii="Times New Roman" w:hAnsi="Times New Roman" w:cs="Times New Roman"/>
          <w:bCs/>
          <w:position w:val="0"/>
          <w:sz w:val="22"/>
          <w:szCs w:val="22"/>
        </w:rPr>
        <w:t xml:space="preserve"> [52], [53], [54], [57]</w:t>
      </w:r>
      <w:r w:rsidR="00BA4073">
        <w:rPr>
          <w:rFonts w:ascii="Times New Roman" w:hAnsi="Times New Roman" w:cs="Times New Roman"/>
          <w:bCs/>
          <w:position w:val="0"/>
          <w:sz w:val="22"/>
          <w:szCs w:val="22"/>
        </w:rPr>
        <w:t xml:space="preserve">. </w:t>
      </w:r>
      <w:r w:rsidR="00A662AC" w:rsidRPr="00A662AC">
        <w:rPr>
          <w:rFonts w:ascii="Times New Roman" w:hAnsi="Times New Roman" w:cs="Times New Roman"/>
          <w:bCs/>
          <w:position w:val="0"/>
          <w:sz w:val="22"/>
          <w:szCs w:val="22"/>
        </w:rPr>
        <w:t xml:space="preserve"> </w:t>
      </w:r>
    </w:p>
    <w:p w14:paraId="6034CC41" w14:textId="77777777" w:rsidR="00317076" w:rsidRDefault="00317076" w:rsidP="000E42C1">
      <w:pPr>
        <w:spacing w:after="0" w:line="240" w:lineRule="auto"/>
        <w:ind w:firstLine="284"/>
        <w:jc w:val="both"/>
        <w:rPr>
          <w:rFonts w:ascii="Times New Roman" w:hAnsi="Times New Roman" w:cs="Times New Roman"/>
          <w:bCs/>
          <w:position w:val="0"/>
          <w:sz w:val="22"/>
          <w:szCs w:val="22"/>
        </w:rPr>
      </w:pPr>
    </w:p>
    <w:p w14:paraId="048DFDA9" w14:textId="1CD8E091" w:rsidR="00317076" w:rsidRDefault="00010492" w:rsidP="000E42C1">
      <w:pPr>
        <w:spacing w:after="0" w:line="240" w:lineRule="auto"/>
        <w:ind w:firstLine="284"/>
        <w:jc w:val="both"/>
        <w:rPr>
          <w:rFonts w:ascii="Times New Roman" w:hAnsi="Times New Roman" w:cs="Times New Roman"/>
          <w:bCs/>
          <w:position w:val="0"/>
          <w:sz w:val="22"/>
          <w:szCs w:val="22"/>
        </w:rPr>
      </w:pPr>
      <w:r>
        <w:rPr>
          <w:rFonts w:ascii="Times New Roman" w:hAnsi="Times New Roman" w:cs="Times New Roman"/>
          <w:bCs/>
          <w:position w:val="0"/>
          <w:sz w:val="22"/>
          <w:szCs w:val="22"/>
        </w:rPr>
        <w:t>Panamá</w:t>
      </w:r>
      <w:r w:rsidR="00317076" w:rsidRPr="00317076">
        <w:rPr>
          <w:rFonts w:ascii="Times New Roman" w:hAnsi="Times New Roman" w:cs="Times New Roman"/>
          <w:bCs/>
          <w:position w:val="0"/>
          <w:sz w:val="22"/>
          <w:szCs w:val="22"/>
        </w:rPr>
        <w:t xml:space="preserve"> </w:t>
      </w:r>
      <w:r w:rsidR="00650425">
        <w:rPr>
          <w:rFonts w:ascii="Times New Roman" w:hAnsi="Times New Roman" w:cs="Times New Roman"/>
          <w:bCs/>
          <w:position w:val="0"/>
          <w:sz w:val="22"/>
          <w:szCs w:val="22"/>
        </w:rPr>
        <w:t>dispone de</w:t>
      </w:r>
      <w:r w:rsidR="00317076" w:rsidRPr="00317076">
        <w:rPr>
          <w:rFonts w:ascii="Times New Roman" w:hAnsi="Times New Roman" w:cs="Times New Roman"/>
          <w:bCs/>
          <w:position w:val="0"/>
          <w:sz w:val="22"/>
          <w:szCs w:val="22"/>
        </w:rPr>
        <w:t xml:space="preserve"> marcos normativos y protocolos específicos para la vigilancia y atención de enfermedades respiratorias, </w:t>
      </w:r>
      <w:r w:rsidR="00A45D8C">
        <w:rPr>
          <w:rFonts w:ascii="Times New Roman" w:hAnsi="Times New Roman" w:cs="Times New Roman"/>
          <w:bCs/>
          <w:position w:val="0"/>
          <w:sz w:val="22"/>
          <w:szCs w:val="22"/>
        </w:rPr>
        <w:t>entre ellos</w:t>
      </w:r>
      <w:r w:rsidR="00317076" w:rsidRPr="00317076">
        <w:rPr>
          <w:rFonts w:ascii="Times New Roman" w:hAnsi="Times New Roman" w:cs="Times New Roman"/>
          <w:bCs/>
          <w:position w:val="0"/>
          <w:sz w:val="22"/>
          <w:szCs w:val="22"/>
        </w:rPr>
        <w:t xml:space="preserve"> el sistema nacional de vigilancia epidemiológica para influenza e infecciones respiratorias agudas graves</w:t>
      </w:r>
      <w:r w:rsidR="00A45D8C">
        <w:rPr>
          <w:rFonts w:ascii="Times New Roman" w:hAnsi="Times New Roman" w:cs="Times New Roman"/>
          <w:bCs/>
          <w:position w:val="0"/>
          <w:sz w:val="22"/>
          <w:szCs w:val="22"/>
        </w:rPr>
        <w:t xml:space="preserve"> y los </w:t>
      </w:r>
      <w:r w:rsidR="00A45D8C" w:rsidRPr="00317076">
        <w:rPr>
          <w:rFonts w:ascii="Times New Roman" w:hAnsi="Times New Roman" w:cs="Times New Roman"/>
          <w:bCs/>
          <w:position w:val="0"/>
          <w:sz w:val="22"/>
          <w:szCs w:val="22"/>
        </w:rPr>
        <w:t>planes hospitalarios para la atención de brotes respiratorios</w:t>
      </w:r>
      <w:r w:rsidR="000D2DC1">
        <w:rPr>
          <w:rFonts w:ascii="Times New Roman" w:hAnsi="Times New Roman" w:cs="Times New Roman"/>
          <w:bCs/>
          <w:position w:val="0"/>
          <w:sz w:val="22"/>
          <w:szCs w:val="22"/>
        </w:rPr>
        <w:t xml:space="preserve"> en</w:t>
      </w:r>
      <w:r w:rsidR="00A45D8C" w:rsidRPr="00317076">
        <w:rPr>
          <w:rFonts w:ascii="Times New Roman" w:hAnsi="Times New Roman" w:cs="Times New Roman"/>
          <w:bCs/>
          <w:position w:val="0"/>
          <w:sz w:val="22"/>
          <w:szCs w:val="22"/>
        </w:rPr>
        <w:t xml:space="preserve"> centros de referencia </w:t>
      </w:r>
      <w:r w:rsidR="00510E72" w:rsidRPr="00317076">
        <w:rPr>
          <w:rFonts w:ascii="Times New Roman" w:hAnsi="Times New Roman" w:cs="Times New Roman"/>
          <w:bCs/>
          <w:position w:val="0"/>
          <w:sz w:val="22"/>
          <w:szCs w:val="22"/>
        </w:rPr>
        <w:t>pediátrica</w:t>
      </w:r>
      <w:r w:rsidR="00510E72">
        <w:rPr>
          <w:rFonts w:ascii="Times New Roman" w:hAnsi="Times New Roman" w:cs="Times New Roman"/>
          <w:bCs/>
          <w:position w:val="0"/>
          <w:sz w:val="22"/>
          <w:szCs w:val="22"/>
        </w:rPr>
        <w:t xml:space="preserve"> [</w:t>
      </w:r>
      <w:r w:rsidR="000D2DC1" w:rsidRPr="00317076">
        <w:rPr>
          <w:rFonts w:ascii="Times New Roman" w:hAnsi="Times New Roman" w:cs="Times New Roman"/>
          <w:bCs/>
          <w:position w:val="0"/>
          <w:sz w:val="22"/>
          <w:szCs w:val="22"/>
        </w:rPr>
        <w:t>57]</w:t>
      </w:r>
      <w:r w:rsidR="00317076" w:rsidRPr="00317076">
        <w:rPr>
          <w:rFonts w:ascii="Times New Roman" w:hAnsi="Times New Roman" w:cs="Times New Roman"/>
          <w:bCs/>
          <w:position w:val="0"/>
          <w:sz w:val="22"/>
          <w:szCs w:val="22"/>
        </w:rPr>
        <w:t>,</w:t>
      </w:r>
      <w:r w:rsidR="000D2DC1">
        <w:rPr>
          <w:rFonts w:ascii="Times New Roman" w:hAnsi="Times New Roman" w:cs="Times New Roman"/>
          <w:bCs/>
          <w:position w:val="0"/>
          <w:sz w:val="22"/>
          <w:szCs w:val="22"/>
        </w:rPr>
        <w:t xml:space="preserve"> </w:t>
      </w:r>
      <w:r w:rsidR="000D2DC1" w:rsidRPr="00317076">
        <w:rPr>
          <w:rFonts w:ascii="Times New Roman" w:hAnsi="Times New Roman" w:cs="Times New Roman"/>
          <w:bCs/>
          <w:position w:val="0"/>
          <w:sz w:val="22"/>
          <w:szCs w:val="22"/>
        </w:rPr>
        <w:t>[58]</w:t>
      </w:r>
      <w:r w:rsidR="000D2DC1">
        <w:rPr>
          <w:rFonts w:ascii="Times New Roman" w:hAnsi="Times New Roman" w:cs="Times New Roman"/>
          <w:bCs/>
          <w:position w:val="0"/>
          <w:sz w:val="22"/>
          <w:szCs w:val="22"/>
        </w:rPr>
        <w:t xml:space="preserve">. </w:t>
      </w:r>
    </w:p>
    <w:p w14:paraId="7966991E" w14:textId="77777777" w:rsidR="00A662AC" w:rsidRDefault="00A662AC" w:rsidP="000E42C1">
      <w:pPr>
        <w:spacing w:after="0" w:line="240" w:lineRule="auto"/>
        <w:ind w:firstLine="284"/>
        <w:jc w:val="both"/>
        <w:rPr>
          <w:rFonts w:ascii="Times New Roman" w:hAnsi="Times New Roman" w:cs="Times New Roman"/>
          <w:bCs/>
          <w:position w:val="0"/>
          <w:sz w:val="22"/>
          <w:szCs w:val="22"/>
        </w:rPr>
      </w:pPr>
    </w:p>
    <w:p w14:paraId="044D4862" w14:textId="77401394" w:rsidR="00B56EF6" w:rsidRDefault="000E42C1" w:rsidP="0093212E">
      <w:pPr>
        <w:spacing w:after="0" w:line="240" w:lineRule="auto"/>
        <w:ind w:firstLine="284"/>
        <w:jc w:val="both"/>
        <w:rPr>
          <w:rFonts w:ascii="Times New Roman" w:hAnsi="Times New Roman" w:cs="Times New Roman"/>
          <w:bCs/>
          <w:position w:val="0"/>
          <w:sz w:val="22"/>
          <w:szCs w:val="22"/>
        </w:rPr>
      </w:pPr>
      <w:r w:rsidRPr="000E42C1">
        <w:rPr>
          <w:rFonts w:ascii="Times New Roman" w:hAnsi="Times New Roman" w:cs="Times New Roman"/>
          <w:bCs/>
          <w:position w:val="0"/>
          <w:sz w:val="22"/>
          <w:szCs w:val="22"/>
        </w:rPr>
        <w:t>A</w:t>
      </w:r>
      <w:r w:rsidR="006A330E">
        <w:rPr>
          <w:rFonts w:ascii="Times New Roman" w:hAnsi="Times New Roman" w:cs="Times New Roman"/>
          <w:bCs/>
          <w:position w:val="0"/>
          <w:sz w:val="22"/>
          <w:szCs w:val="22"/>
        </w:rPr>
        <w:t xml:space="preserve">unque la </w:t>
      </w:r>
      <w:r w:rsidRPr="000E42C1">
        <w:rPr>
          <w:rFonts w:ascii="Times New Roman" w:hAnsi="Times New Roman" w:cs="Times New Roman"/>
          <w:bCs/>
          <w:position w:val="0"/>
          <w:sz w:val="22"/>
          <w:szCs w:val="22"/>
        </w:rPr>
        <w:t>evidencia internacional y regional</w:t>
      </w:r>
      <w:r w:rsidR="006A330E">
        <w:rPr>
          <w:rFonts w:ascii="Times New Roman" w:hAnsi="Times New Roman" w:cs="Times New Roman"/>
          <w:bCs/>
          <w:position w:val="0"/>
          <w:sz w:val="22"/>
          <w:szCs w:val="22"/>
        </w:rPr>
        <w:t xml:space="preserve"> ha demostrado la influencia de factores climáticos y contaminantes atmosféricos sobre la incidencia de IRA, en Panamá </w:t>
      </w:r>
      <w:r w:rsidRPr="000E42C1">
        <w:rPr>
          <w:rFonts w:ascii="Times New Roman" w:hAnsi="Times New Roman" w:cs="Times New Roman"/>
          <w:bCs/>
          <w:position w:val="0"/>
          <w:sz w:val="22"/>
          <w:szCs w:val="22"/>
        </w:rPr>
        <w:t xml:space="preserve">los estudios previos se han centrado en análisis parciales, sin abordar de forma integral </w:t>
      </w:r>
      <w:r w:rsidR="00C60FAA" w:rsidRPr="00C60FAA">
        <w:rPr>
          <w:rFonts w:ascii="Times New Roman" w:hAnsi="Times New Roman" w:cs="Times New Roman"/>
          <w:bCs/>
          <w:position w:val="0"/>
          <w:sz w:val="22"/>
          <w:szCs w:val="22"/>
        </w:rPr>
        <w:t>los componentes ambiental, espacial, temporal y operativo del sistema de salud.</w:t>
      </w:r>
    </w:p>
    <w:p w14:paraId="134D06D9" w14:textId="771DC588" w:rsidR="00B56EF6" w:rsidRPr="00B56EF6" w:rsidRDefault="00B56EF6" w:rsidP="00B56EF6">
      <w:pPr>
        <w:spacing w:after="0" w:line="240" w:lineRule="auto"/>
        <w:ind w:firstLine="284"/>
        <w:jc w:val="both"/>
        <w:rPr>
          <w:rFonts w:ascii="Times New Roman" w:hAnsi="Times New Roman" w:cs="Times New Roman"/>
          <w:bCs/>
          <w:position w:val="0"/>
          <w:sz w:val="22"/>
          <w:szCs w:val="22"/>
        </w:rPr>
      </w:pPr>
      <w:r w:rsidRPr="00B56EF6">
        <w:rPr>
          <w:rFonts w:ascii="Times New Roman" w:hAnsi="Times New Roman" w:cs="Times New Roman"/>
          <w:bCs/>
          <w:position w:val="0"/>
          <w:sz w:val="22"/>
          <w:szCs w:val="22"/>
        </w:rPr>
        <w:t xml:space="preserve">En este </w:t>
      </w:r>
      <w:r w:rsidR="00C60FAA">
        <w:rPr>
          <w:rFonts w:ascii="Times New Roman" w:hAnsi="Times New Roman" w:cs="Times New Roman"/>
          <w:bCs/>
          <w:position w:val="0"/>
          <w:sz w:val="22"/>
          <w:szCs w:val="22"/>
        </w:rPr>
        <w:t>marco</w:t>
      </w:r>
      <w:r w:rsidRPr="00B56EF6">
        <w:rPr>
          <w:rFonts w:ascii="Times New Roman" w:hAnsi="Times New Roman" w:cs="Times New Roman"/>
          <w:bCs/>
          <w:position w:val="0"/>
          <w:sz w:val="22"/>
          <w:szCs w:val="22"/>
        </w:rPr>
        <w:t xml:space="preserve">, </w:t>
      </w:r>
      <w:r w:rsidR="004630A1">
        <w:rPr>
          <w:rFonts w:ascii="Times New Roman" w:hAnsi="Times New Roman" w:cs="Times New Roman"/>
          <w:bCs/>
          <w:position w:val="0"/>
          <w:sz w:val="22"/>
          <w:szCs w:val="22"/>
        </w:rPr>
        <w:t>el estudio se plantea</w:t>
      </w:r>
      <w:r w:rsidRPr="00B56EF6">
        <w:rPr>
          <w:rFonts w:ascii="Times New Roman" w:hAnsi="Times New Roman" w:cs="Times New Roman"/>
          <w:bCs/>
          <w:position w:val="0"/>
          <w:sz w:val="22"/>
          <w:szCs w:val="22"/>
        </w:rPr>
        <w:t xml:space="preserve"> la siguiente pregunta de investigación:</w:t>
      </w:r>
      <w:r>
        <w:rPr>
          <w:rFonts w:ascii="Times New Roman" w:hAnsi="Times New Roman" w:cs="Times New Roman"/>
          <w:bCs/>
          <w:position w:val="0"/>
          <w:sz w:val="22"/>
          <w:szCs w:val="22"/>
        </w:rPr>
        <w:t xml:space="preserve"> </w:t>
      </w:r>
      <w:r w:rsidRPr="00B56EF6">
        <w:rPr>
          <w:rFonts w:ascii="Times New Roman" w:hAnsi="Times New Roman" w:cs="Times New Roman"/>
          <w:bCs/>
          <w:position w:val="0"/>
          <w:sz w:val="22"/>
          <w:szCs w:val="22"/>
        </w:rPr>
        <w:t xml:space="preserve">¿Cómo influyen los factores meteorológicos y contaminantes atmosféricos en la incidencia de infecciones respiratorias agudas en Panamá, y de qué manera esta relación puede utilizarse para </w:t>
      </w:r>
      <w:r w:rsidR="00633B40">
        <w:rPr>
          <w:rFonts w:ascii="Times New Roman" w:hAnsi="Times New Roman" w:cs="Times New Roman"/>
          <w:bCs/>
          <w:position w:val="0"/>
          <w:sz w:val="22"/>
          <w:szCs w:val="22"/>
        </w:rPr>
        <w:t>predecir</w:t>
      </w:r>
      <w:r w:rsidRPr="00B56EF6">
        <w:rPr>
          <w:rFonts w:ascii="Times New Roman" w:hAnsi="Times New Roman" w:cs="Times New Roman"/>
          <w:bCs/>
          <w:position w:val="0"/>
          <w:sz w:val="22"/>
          <w:szCs w:val="22"/>
        </w:rPr>
        <w:t xml:space="preserve"> la demanda hospitalaria de medicamentos, equipamiento médico</w:t>
      </w:r>
      <w:r w:rsidR="00C65CE7">
        <w:rPr>
          <w:rFonts w:ascii="Times New Roman" w:hAnsi="Times New Roman" w:cs="Times New Roman"/>
          <w:bCs/>
          <w:position w:val="0"/>
          <w:sz w:val="22"/>
          <w:szCs w:val="22"/>
        </w:rPr>
        <w:t xml:space="preserve"> y </w:t>
      </w:r>
      <w:r w:rsidR="00C65CE7" w:rsidRPr="00B56EF6">
        <w:rPr>
          <w:rFonts w:ascii="Times New Roman" w:hAnsi="Times New Roman" w:cs="Times New Roman"/>
          <w:bCs/>
          <w:position w:val="0"/>
          <w:sz w:val="22"/>
          <w:szCs w:val="22"/>
        </w:rPr>
        <w:t>atenciones de urgencia</w:t>
      </w:r>
      <w:r w:rsidRPr="00B56EF6">
        <w:rPr>
          <w:rFonts w:ascii="Times New Roman" w:hAnsi="Times New Roman" w:cs="Times New Roman"/>
          <w:bCs/>
          <w:position w:val="0"/>
          <w:sz w:val="22"/>
          <w:szCs w:val="22"/>
        </w:rPr>
        <w:t>?</w:t>
      </w:r>
    </w:p>
    <w:p w14:paraId="0D0C681C" w14:textId="77777777" w:rsidR="00B56EF6" w:rsidRPr="00B56EF6" w:rsidRDefault="00B56EF6" w:rsidP="00B56EF6">
      <w:pPr>
        <w:spacing w:after="0" w:line="240" w:lineRule="auto"/>
        <w:ind w:firstLine="284"/>
        <w:jc w:val="both"/>
        <w:rPr>
          <w:rFonts w:ascii="Times New Roman" w:hAnsi="Times New Roman" w:cs="Times New Roman"/>
          <w:bCs/>
          <w:position w:val="0"/>
          <w:sz w:val="22"/>
          <w:szCs w:val="22"/>
        </w:rPr>
      </w:pPr>
    </w:p>
    <w:p w14:paraId="2CEBE008" w14:textId="51569171" w:rsidR="00B56EF6" w:rsidRPr="000E42C1" w:rsidRDefault="009E5FF2" w:rsidP="00B56EF6">
      <w:pPr>
        <w:spacing w:after="0" w:line="240" w:lineRule="auto"/>
        <w:ind w:firstLine="284"/>
        <w:jc w:val="both"/>
        <w:rPr>
          <w:rFonts w:ascii="Times New Roman" w:hAnsi="Times New Roman" w:cs="Times New Roman"/>
          <w:bCs/>
          <w:position w:val="0"/>
          <w:sz w:val="22"/>
          <w:szCs w:val="22"/>
        </w:rPr>
      </w:pPr>
      <w:r>
        <w:rPr>
          <w:rFonts w:ascii="Times New Roman" w:hAnsi="Times New Roman" w:cs="Times New Roman"/>
          <w:bCs/>
          <w:position w:val="0"/>
          <w:sz w:val="22"/>
          <w:szCs w:val="22"/>
        </w:rPr>
        <w:t>La</w:t>
      </w:r>
      <w:r w:rsidR="00A07578" w:rsidRPr="00A07578">
        <w:rPr>
          <w:rFonts w:ascii="Times New Roman" w:hAnsi="Times New Roman" w:cs="Times New Roman"/>
          <w:bCs/>
          <w:position w:val="0"/>
          <w:sz w:val="22"/>
          <w:szCs w:val="22"/>
        </w:rPr>
        <w:t xml:space="preserve"> pregunta</w:t>
      </w:r>
      <w:r>
        <w:rPr>
          <w:rFonts w:ascii="Times New Roman" w:hAnsi="Times New Roman" w:cs="Times New Roman"/>
          <w:bCs/>
          <w:position w:val="0"/>
          <w:sz w:val="22"/>
          <w:szCs w:val="22"/>
        </w:rPr>
        <w:t xml:space="preserve"> de investigación integra</w:t>
      </w:r>
      <w:r w:rsidR="00A07578" w:rsidRPr="00A07578">
        <w:rPr>
          <w:rFonts w:ascii="Times New Roman" w:hAnsi="Times New Roman" w:cs="Times New Roman"/>
          <w:bCs/>
          <w:position w:val="0"/>
          <w:sz w:val="22"/>
          <w:szCs w:val="22"/>
        </w:rPr>
        <w:t xml:space="preserve"> cuatro dimensiones </w:t>
      </w:r>
      <w:r w:rsidR="00E01C18">
        <w:rPr>
          <w:rFonts w:ascii="Times New Roman" w:hAnsi="Times New Roman" w:cs="Times New Roman"/>
          <w:bCs/>
          <w:position w:val="0"/>
          <w:sz w:val="22"/>
          <w:szCs w:val="22"/>
        </w:rPr>
        <w:t>complementarias</w:t>
      </w:r>
      <w:r w:rsidR="006751B7">
        <w:rPr>
          <w:rFonts w:ascii="Times New Roman" w:hAnsi="Times New Roman" w:cs="Times New Roman"/>
          <w:bCs/>
          <w:position w:val="0"/>
          <w:sz w:val="22"/>
          <w:szCs w:val="22"/>
        </w:rPr>
        <w:t>:</w:t>
      </w:r>
      <w:r w:rsidR="00A07578" w:rsidRPr="00A07578">
        <w:rPr>
          <w:rFonts w:ascii="Times New Roman" w:hAnsi="Times New Roman" w:cs="Times New Roman"/>
          <w:bCs/>
          <w:position w:val="0"/>
          <w:sz w:val="22"/>
          <w:szCs w:val="22"/>
        </w:rPr>
        <w:t xml:space="preserve"> </w:t>
      </w:r>
      <w:r w:rsidR="00E01C18">
        <w:rPr>
          <w:rFonts w:ascii="Times New Roman" w:hAnsi="Times New Roman" w:cs="Times New Roman"/>
          <w:bCs/>
          <w:position w:val="0"/>
          <w:sz w:val="22"/>
          <w:szCs w:val="22"/>
        </w:rPr>
        <w:t xml:space="preserve">por un lado, </w:t>
      </w:r>
      <w:r w:rsidR="008B3687">
        <w:rPr>
          <w:rFonts w:ascii="Times New Roman" w:hAnsi="Times New Roman" w:cs="Times New Roman"/>
          <w:bCs/>
          <w:position w:val="0"/>
          <w:sz w:val="22"/>
          <w:szCs w:val="22"/>
        </w:rPr>
        <w:t>el componente epidemiológico</w:t>
      </w:r>
      <w:r>
        <w:rPr>
          <w:rFonts w:ascii="Times New Roman" w:hAnsi="Times New Roman" w:cs="Times New Roman"/>
          <w:bCs/>
          <w:position w:val="0"/>
          <w:sz w:val="22"/>
          <w:szCs w:val="22"/>
        </w:rPr>
        <w:t>-</w:t>
      </w:r>
      <w:r w:rsidR="008B3687">
        <w:rPr>
          <w:rFonts w:ascii="Times New Roman" w:hAnsi="Times New Roman" w:cs="Times New Roman"/>
          <w:bCs/>
          <w:position w:val="0"/>
          <w:sz w:val="22"/>
          <w:szCs w:val="22"/>
        </w:rPr>
        <w:t>ambiental</w:t>
      </w:r>
      <w:r w:rsidR="00E01C18">
        <w:rPr>
          <w:rFonts w:ascii="Times New Roman" w:hAnsi="Times New Roman" w:cs="Times New Roman"/>
          <w:bCs/>
          <w:position w:val="0"/>
          <w:sz w:val="22"/>
          <w:szCs w:val="22"/>
        </w:rPr>
        <w:t>, orientado a analizar</w:t>
      </w:r>
      <w:r>
        <w:rPr>
          <w:rFonts w:ascii="Times New Roman" w:hAnsi="Times New Roman" w:cs="Times New Roman"/>
          <w:bCs/>
          <w:position w:val="0"/>
          <w:sz w:val="22"/>
          <w:szCs w:val="22"/>
        </w:rPr>
        <w:t xml:space="preserve"> la influencia de</w:t>
      </w:r>
      <w:r w:rsidR="008B3687">
        <w:rPr>
          <w:rFonts w:ascii="Times New Roman" w:hAnsi="Times New Roman" w:cs="Times New Roman"/>
          <w:bCs/>
          <w:position w:val="0"/>
          <w:sz w:val="22"/>
          <w:szCs w:val="22"/>
        </w:rPr>
        <w:t xml:space="preserve"> factores </w:t>
      </w:r>
      <w:r w:rsidR="006751B7">
        <w:rPr>
          <w:rFonts w:ascii="Times New Roman" w:hAnsi="Times New Roman" w:cs="Times New Roman"/>
          <w:bCs/>
          <w:position w:val="0"/>
          <w:sz w:val="22"/>
          <w:szCs w:val="22"/>
        </w:rPr>
        <w:t>meteorológicos</w:t>
      </w:r>
      <w:r w:rsidR="008B3687">
        <w:rPr>
          <w:rFonts w:ascii="Times New Roman" w:hAnsi="Times New Roman" w:cs="Times New Roman"/>
          <w:bCs/>
          <w:position w:val="0"/>
          <w:sz w:val="22"/>
          <w:szCs w:val="22"/>
        </w:rPr>
        <w:t xml:space="preserve"> y</w:t>
      </w:r>
      <w:r>
        <w:rPr>
          <w:rFonts w:ascii="Times New Roman" w:hAnsi="Times New Roman" w:cs="Times New Roman"/>
          <w:bCs/>
          <w:position w:val="0"/>
          <w:sz w:val="22"/>
          <w:szCs w:val="22"/>
        </w:rPr>
        <w:t xml:space="preserve"> </w:t>
      </w:r>
      <w:r w:rsidR="008B3687">
        <w:rPr>
          <w:rFonts w:ascii="Times New Roman" w:hAnsi="Times New Roman" w:cs="Times New Roman"/>
          <w:bCs/>
          <w:position w:val="0"/>
          <w:sz w:val="22"/>
          <w:szCs w:val="22"/>
        </w:rPr>
        <w:t>contaminantes atmosféricos</w:t>
      </w:r>
      <w:r w:rsidR="006751B7">
        <w:rPr>
          <w:rFonts w:ascii="Times New Roman" w:hAnsi="Times New Roman" w:cs="Times New Roman"/>
          <w:bCs/>
          <w:position w:val="0"/>
          <w:sz w:val="22"/>
          <w:szCs w:val="22"/>
        </w:rPr>
        <w:t xml:space="preserve"> </w:t>
      </w:r>
      <w:r>
        <w:rPr>
          <w:rFonts w:ascii="Times New Roman" w:hAnsi="Times New Roman" w:cs="Times New Roman"/>
          <w:bCs/>
          <w:position w:val="0"/>
          <w:sz w:val="22"/>
          <w:szCs w:val="22"/>
        </w:rPr>
        <w:t>sobre las</w:t>
      </w:r>
      <w:r w:rsidR="006751B7">
        <w:rPr>
          <w:rFonts w:ascii="Times New Roman" w:hAnsi="Times New Roman" w:cs="Times New Roman"/>
          <w:bCs/>
          <w:position w:val="0"/>
          <w:sz w:val="22"/>
          <w:szCs w:val="22"/>
        </w:rPr>
        <w:t xml:space="preserve"> IRA</w:t>
      </w:r>
      <w:r w:rsidR="00E01C18">
        <w:rPr>
          <w:rFonts w:ascii="Times New Roman" w:hAnsi="Times New Roman" w:cs="Times New Roman"/>
          <w:bCs/>
          <w:position w:val="0"/>
          <w:sz w:val="22"/>
          <w:szCs w:val="22"/>
        </w:rPr>
        <w:t>;</w:t>
      </w:r>
      <w:r w:rsidR="005964DD">
        <w:rPr>
          <w:rFonts w:ascii="Times New Roman" w:hAnsi="Times New Roman" w:cs="Times New Roman"/>
          <w:bCs/>
          <w:position w:val="0"/>
          <w:sz w:val="22"/>
          <w:szCs w:val="22"/>
        </w:rPr>
        <w:t xml:space="preserve"> y</w:t>
      </w:r>
      <w:r w:rsidR="00E01C18">
        <w:rPr>
          <w:rFonts w:ascii="Times New Roman" w:hAnsi="Times New Roman" w:cs="Times New Roman"/>
          <w:bCs/>
          <w:position w:val="0"/>
          <w:sz w:val="22"/>
          <w:szCs w:val="22"/>
        </w:rPr>
        <w:t xml:space="preserve"> por otro,</w:t>
      </w:r>
      <w:r w:rsidR="005964DD">
        <w:rPr>
          <w:rFonts w:ascii="Times New Roman" w:hAnsi="Times New Roman" w:cs="Times New Roman"/>
          <w:bCs/>
          <w:position w:val="0"/>
          <w:sz w:val="22"/>
          <w:szCs w:val="22"/>
        </w:rPr>
        <w:t xml:space="preserve"> el componente</w:t>
      </w:r>
      <w:r w:rsidR="00E01C18">
        <w:rPr>
          <w:rFonts w:ascii="Times New Roman" w:hAnsi="Times New Roman" w:cs="Times New Roman"/>
          <w:bCs/>
          <w:position w:val="0"/>
          <w:sz w:val="22"/>
          <w:szCs w:val="22"/>
        </w:rPr>
        <w:t xml:space="preserve"> operativo o</w:t>
      </w:r>
      <w:r w:rsidR="005964DD">
        <w:rPr>
          <w:rFonts w:ascii="Times New Roman" w:hAnsi="Times New Roman" w:cs="Times New Roman"/>
          <w:bCs/>
          <w:position w:val="0"/>
          <w:sz w:val="22"/>
          <w:szCs w:val="22"/>
        </w:rPr>
        <w:t xml:space="preserve"> de demanda hospitalaria</w:t>
      </w:r>
      <w:r>
        <w:rPr>
          <w:rFonts w:ascii="Times New Roman" w:hAnsi="Times New Roman" w:cs="Times New Roman"/>
          <w:bCs/>
          <w:position w:val="0"/>
          <w:sz w:val="22"/>
          <w:szCs w:val="22"/>
        </w:rPr>
        <w:t>,</w:t>
      </w:r>
      <w:r w:rsidR="005964DD">
        <w:rPr>
          <w:rFonts w:ascii="Times New Roman" w:hAnsi="Times New Roman" w:cs="Times New Roman"/>
          <w:bCs/>
          <w:position w:val="0"/>
          <w:sz w:val="22"/>
          <w:szCs w:val="22"/>
        </w:rPr>
        <w:t xml:space="preserve"> </w:t>
      </w:r>
      <w:r w:rsidR="001B0D17">
        <w:rPr>
          <w:rFonts w:ascii="Times New Roman" w:hAnsi="Times New Roman" w:cs="Times New Roman"/>
          <w:bCs/>
          <w:position w:val="0"/>
          <w:sz w:val="22"/>
          <w:szCs w:val="22"/>
        </w:rPr>
        <w:t xml:space="preserve">que </w:t>
      </w:r>
      <w:r w:rsidR="00E01C18">
        <w:rPr>
          <w:rFonts w:ascii="Times New Roman" w:hAnsi="Times New Roman" w:cs="Times New Roman"/>
          <w:bCs/>
          <w:position w:val="0"/>
          <w:sz w:val="22"/>
          <w:szCs w:val="22"/>
        </w:rPr>
        <w:t>comprende</w:t>
      </w:r>
      <w:r>
        <w:rPr>
          <w:rFonts w:ascii="Times New Roman" w:hAnsi="Times New Roman" w:cs="Times New Roman"/>
          <w:bCs/>
          <w:position w:val="0"/>
          <w:sz w:val="22"/>
          <w:szCs w:val="22"/>
        </w:rPr>
        <w:t xml:space="preserve"> la planificación de</w:t>
      </w:r>
      <w:r w:rsidR="00A07578" w:rsidRPr="00A07578">
        <w:rPr>
          <w:rFonts w:ascii="Times New Roman" w:hAnsi="Times New Roman" w:cs="Times New Roman"/>
          <w:bCs/>
          <w:position w:val="0"/>
          <w:sz w:val="22"/>
          <w:szCs w:val="22"/>
        </w:rPr>
        <w:t xml:space="preserve"> </w:t>
      </w:r>
      <w:r w:rsidR="006751B7">
        <w:rPr>
          <w:rFonts w:ascii="Times New Roman" w:hAnsi="Times New Roman" w:cs="Times New Roman"/>
          <w:bCs/>
          <w:position w:val="0"/>
          <w:sz w:val="22"/>
          <w:szCs w:val="22"/>
        </w:rPr>
        <w:t xml:space="preserve">medicamentos, </w:t>
      </w:r>
      <w:r>
        <w:rPr>
          <w:rFonts w:ascii="Times New Roman" w:hAnsi="Times New Roman" w:cs="Times New Roman"/>
          <w:bCs/>
          <w:position w:val="0"/>
          <w:sz w:val="22"/>
          <w:szCs w:val="22"/>
        </w:rPr>
        <w:t xml:space="preserve">la </w:t>
      </w:r>
      <w:r w:rsidR="006B4BA3">
        <w:rPr>
          <w:rFonts w:ascii="Times New Roman" w:hAnsi="Times New Roman" w:cs="Times New Roman"/>
          <w:bCs/>
          <w:position w:val="0"/>
          <w:sz w:val="22"/>
          <w:szCs w:val="22"/>
        </w:rPr>
        <w:t xml:space="preserve">gestión </w:t>
      </w:r>
      <w:r>
        <w:rPr>
          <w:rFonts w:ascii="Times New Roman" w:hAnsi="Times New Roman" w:cs="Times New Roman"/>
          <w:bCs/>
          <w:position w:val="0"/>
          <w:sz w:val="22"/>
          <w:szCs w:val="22"/>
        </w:rPr>
        <w:t xml:space="preserve">de </w:t>
      </w:r>
      <w:r w:rsidR="006751B7">
        <w:rPr>
          <w:rFonts w:ascii="Times New Roman" w:hAnsi="Times New Roman" w:cs="Times New Roman"/>
          <w:bCs/>
          <w:position w:val="0"/>
          <w:sz w:val="22"/>
          <w:szCs w:val="22"/>
        </w:rPr>
        <w:t>equip</w:t>
      </w:r>
      <w:r w:rsidR="006B4BA3">
        <w:rPr>
          <w:rFonts w:ascii="Times New Roman" w:hAnsi="Times New Roman" w:cs="Times New Roman"/>
          <w:bCs/>
          <w:position w:val="0"/>
          <w:sz w:val="22"/>
          <w:szCs w:val="22"/>
        </w:rPr>
        <w:t>amiento</w:t>
      </w:r>
      <w:r w:rsidR="006751B7">
        <w:rPr>
          <w:rFonts w:ascii="Times New Roman" w:hAnsi="Times New Roman" w:cs="Times New Roman"/>
          <w:bCs/>
          <w:position w:val="0"/>
          <w:sz w:val="22"/>
          <w:szCs w:val="22"/>
        </w:rPr>
        <w:t xml:space="preserve"> médico y</w:t>
      </w:r>
      <w:r>
        <w:rPr>
          <w:rFonts w:ascii="Times New Roman" w:hAnsi="Times New Roman" w:cs="Times New Roman"/>
          <w:bCs/>
          <w:position w:val="0"/>
          <w:sz w:val="22"/>
          <w:szCs w:val="22"/>
        </w:rPr>
        <w:t xml:space="preserve"> la</w:t>
      </w:r>
      <w:r w:rsidR="006B4BA3">
        <w:rPr>
          <w:rFonts w:ascii="Times New Roman" w:hAnsi="Times New Roman" w:cs="Times New Roman"/>
          <w:bCs/>
          <w:position w:val="0"/>
          <w:sz w:val="22"/>
          <w:szCs w:val="22"/>
        </w:rPr>
        <w:t>s</w:t>
      </w:r>
      <w:r w:rsidR="006751B7">
        <w:rPr>
          <w:rFonts w:ascii="Times New Roman" w:hAnsi="Times New Roman" w:cs="Times New Roman"/>
          <w:bCs/>
          <w:position w:val="0"/>
          <w:sz w:val="22"/>
          <w:szCs w:val="22"/>
        </w:rPr>
        <w:t xml:space="preserve"> atenci</w:t>
      </w:r>
      <w:r w:rsidR="006B4BA3">
        <w:rPr>
          <w:rFonts w:ascii="Times New Roman" w:hAnsi="Times New Roman" w:cs="Times New Roman"/>
          <w:bCs/>
          <w:position w:val="0"/>
          <w:sz w:val="22"/>
          <w:szCs w:val="22"/>
        </w:rPr>
        <w:t>ones</w:t>
      </w:r>
      <w:r w:rsidR="006751B7">
        <w:rPr>
          <w:rFonts w:ascii="Times New Roman" w:hAnsi="Times New Roman" w:cs="Times New Roman"/>
          <w:bCs/>
          <w:position w:val="0"/>
          <w:sz w:val="22"/>
          <w:szCs w:val="22"/>
        </w:rPr>
        <w:t xml:space="preserve"> </w:t>
      </w:r>
      <w:r>
        <w:rPr>
          <w:rFonts w:ascii="Times New Roman" w:hAnsi="Times New Roman" w:cs="Times New Roman"/>
          <w:bCs/>
          <w:position w:val="0"/>
          <w:sz w:val="22"/>
          <w:szCs w:val="22"/>
        </w:rPr>
        <w:t>en</w:t>
      </w:r>
      <w:r w:rsidR="006751B7">
        <w:rPr>
          <w:rFonts w:ascii="Times New Roman" w:hAnsi="Times New Roman" w:cs="Times New Roman"/>
          <w:bCs/>
          <w:position w:val="0"/>
          <w:sz w:val="22"/>
          <w:szCs w:val="22"/>
        </w:rPr>
        <w:t xml:space="preserve"> urgencias. </w:t>
      </w:r>
    </w:p>
    <w:p w14:paraId="58BE9FA7" w14:textId="77777777" w:rsidR="000E42C1" w:rsidRDefault="000E42C1" w:rsidP="000E42C1">
      <w:pPr>
        <w:tabs>
          <w:tab w:val="left" w:pos="851"/>
        </w:tabs>
        <w:spacing w:after="0" w:line="240" w:lineRule="auto"/>
        <w:jc w:val="both"/>
        <w:rPr>
          <w:rFonts w:ascii="Times New Roman" w:hAnsi="Times New Roman" w:cs="Times New Roman"/>
          <w:bCs/>
          <w:position w:val="0"/>
          <w:sz w:val="22"/>
          <w:szCs w:val="22"/>
        </w:rPr>
      </w:pPr>
    </w:p>
    <w:p w14:paraId="3508D6E2" w14:textId="77777777" w:rsidR="00AB4CB2" w:rsidRDefault="006B4BA3" w:rsidP="000E42C1">
      <w:pPr>
        <w:spacing w:after="0" w:line="240" w:lineRule="auto"/>
        <w:ind w:firstLine="284"/>
        <w:jc w:val="both"/>
        <w:rPr>
          <w:rFonts w:ascii="Times New Roman" w:hAnsi="Times New Roman" w:cs="Times New Roman"/>
          <w:bCs/>
          <w:position w:val="0"/>
          <w:sz w:val="22"/>
          <w:szCs w:val="22"/>
        </w:rPr>
      </w:pPr>
      <w:r>
        <w:rPr>
          <w:rFonts w:ascii="Times New Roman" w:hAnsi="Times New Roman" w:cs="Times New Roman"/>
          <w:bCs/>
          <w:position w:val="0"/>
          <w:sz w:val="22"/>
          <w:szCs w:val="22"/>
        </w:rPr>
        <w:t>Con base en ello</w:t>
      </w:r>
      <w:r w:rsidR="000E42C1" w:rsidRPr="000E42C1">
        <w:rPr>
          <w:rFonts w:ascii="Times New Roman" w:hAnsi="Times New Roman" w:cs="Times New Roman"/>
          <w:bCs/>
          <w:position w:val="0"/>
          <w:sz w:val="22"/>
          <w:szCs w:val="22"/>
        </w:rPr>
        <w:t>, el presente estudio analiza</w:t>
      </w:r>
      <w:r>
        <w:rPr>
          <w:rFonts w:ascii="Times New Roman" w:hAnsi="Times New Roman" w:cs="Times New Roman"/>
          <w:bCs/>
          <w:position w:val="0"/>
          <w:sz w:val="22"/>
          <w:szCs w:val="22"/>
        </w:rPr>
        <w:t xml:space="preserve"> la relación entre</w:t>
      </w:r>
      <w:r w:rsidR="000E42C1" w:rsidRPr="000E42C1">
        <w:rPr>
          <w:rFonts w:ascii="Times New Roman" w:hAnsi="Times New Roman" w:cs="Times New Roman"/>
          <w:bCs/>
          <w:position w:val="0"/>
          <w:sz w:val="22"/>
          <w:szCs w:val="22"/>
        </w:rPr>
        <w:t xml:space="preserve"> factores meteorológicos, contaminantes atmosféricos e </w:t>
      </w:r>
      <w:r w:rsidR="00231F3E">
        <w:rPr>
          <w:rFonts w:ascii="Times New Roman" w:hAnsi="Times New Roman" w:cs="Times New Roman"/>
          <w:bCs/>
          <w:position w:val="0"/>
          <w:sz w:val="22"/>
          <w:szCs w:val="22"/>
        </w:rPr>
        <w:t xml:space="preserve">IRA </w:t>
      </w:r>
      <w:r w:rsidR="000E42C1" w:rsidRPr="000E42C1">
        <w:rPr>
          <w:rFonts w:ascii="Times New Roman" w:hAnsi="Times New Roman" w:cs="Times New Roman"/>
          <w:bCs/>
          <w:position w:val="0"/>
          <w:sz w:val="22"/>
          <w:szCs w:val="22"/>
        </w:rPr>
        <w:t>en Panamá durante el período 2017–202</w:t>
      </w:r>
      <w:r w:rsidR="00CB6011">
        <w:rPr>
          <w:rFonts w:ascii="Times New Roman" w:hAnsi="Times New Roman" w:cs="Times New Roman"/>
          <w:bCs/>
          <w:position w:val="0"/>
          <w:sz w:val="22"/>
          <w:szCs w:val="22"/>
        </w:rPr>
        <w:t>3</w:t>
      </w:r>
      <w:r w:rsidR="000E42C1" w:rsidRPr="000E42C1">
        <w:rPr>
          <w:rFonts w:ascii="Times New Roman" w:hAnsi="Times New Roman" w:cs="Times New Roman"/>
          <w:bCs/>
          <w:position w:val="0"/>
          <w:sz w:val="22"/>
          <w:szCs w:val="22"/>
        </w:rPr>
        <w:t>, así como su impacto en la demanda de medicamentos, atenciones urgentes y equipamiento hospitalario</w:t>
      </w:r>
      <w:r w:rsidR="003856A9">
        <w:rPr>
          <w:rFonts w:ascii="Times New Roman" w:hAnsi="Times New Roman" w:cs="Times New Roman"/>
          <w:bCs/>
          <w:position w:val="0"/>
          <w:sz w:val="22"/>
          <w:szCs w:val="22"/>
        </w:rPr>
        <w:t xml:space="preserve">. </w:t>
      </w:r>
    </w:p>
    <w:p w14:paraId="3D2A9CC5" w14:textId="77777777" w:rsidR="00AB4CB2" w:rsidRDefault="00AB4CB2" w:rsidP="000E42C1">
      <w:pPr>
        <w:spacing w:after="0" w:line="240" w:lineRule="auto"/>
        <w:ind w:firstLine="284"/>
        <w:jc w:val="both"/>
        <w:rPr>
          <w:rFonts w:ascii="Times New Roman" w:hAnsi="Times New Roman" w:cs="Times New Roman"/>
          <w:bCs/>
          <w:position w:val="0"/>
          <w:sz w:val="22"/>
          <w:szCs w:val="22"/>
        </w:rPr>
      </w:pPr>
    </w:p>
    <w:p w14:paraId="375B3CDE" w14:textId="64C981B5" w:rsidR="00EE20A4" w:rsidRDefault="00EC7934" w:rsidP="000E42C1">
      <w:pPr>
        <w:spacing w:after="0" w:line="240" w:lineRule="auto"/>
        <w:ind w:firstLine="284"/>
        <w:jc w:val="both"/>
        <w:rPr>
          <w:rFonts w:ascii="Times New Roman" w:hAnsi="Times New Roman" w:cs="Times New Roman"/>
          <w:bCs/>
          <w:position w:val="0"/>
          <w:sz w:val="22"/>
          <w:szCs w:val="22"/>
        </w:rPr>
      </w:pPr>
      <w:r w:rsidRPr="00EC7934">
        <w:rPr>
          <w:rFonts w:ascii="Times New Roman" w:hAnsi="Times New Roman" w:cs="Times New Roman"/>
          <w:bCs/>
          <w:position w:val="0"/>
          <w:sz w:val="22"/>
          <w:szCs w:val="22"/>
        </w:rPr>
        <w:t xml:space="preserve">En el componente explicativo </w:t>
      </w:r>
      <w:proofErr w:type="gramStart"/>
      <w:r w:rsidRPr="00EC7934">
        <w:rPr>
          <w:rFonts w:ascii="Times New Roman" w:hAnsi="Times New Roman" w:cs="Times New Roman"/>
          <w:bCs/>
          <w:position w:val="0"/>
          <w:sz w:val="22"/>
          <w:szCs w:val="22"/>
        </w:rPr>
        <w:t>espacio-temporal</w:t>
      </w:r>
      <w:proofErr w:type="gramEnd"/>
      <w:r w:rsidRPr="00EC7934">
        <w:rPr>
          <w:rFonts w:ascii="Times New Roman" w:hAnsi="Times New Roman" w:cs="Times New Roman"/>
          <w:bCs/>
          <w:position w:val="0"/>
          <w:sz w:val="22"/>
          <w:szCs w:val="22"/>
        </w:rPr>
        <w:t xml:space="preserve"> se emplearon</w:t>
      </w:r>
      <w:r>
        <w:rPr>
          <w:rFonts w:ascii="Times New Roman" w:hAnsi="Times New Roman" w:cs="Times New Roman"/>
          <w:bCs/>
          <w:position w:val="0"/>
          <w:sz w:val="22"/>
          <w:szCs w:val="22"/>
        </w:rPr>
        <w:t xml:space="preserve"> </w:t>
      </w:r>
      <w:r w:rsidR="001E1922">
        <w:rPr>
          <w:rFonts w:ascii="Times New Roman" w:hAnsi="Times New Roman" w:cs="Times New Roman"/>
          <w:bCs/>
          <w:position w:val="0"/>
          <w:sz w:val="22"/>
          <w:szCs w:val="22"/>
        </w:rPr>
        <w:t xml:space="preserve">el </w:t>
      </w:r>
      <w:r w:rsidR="00781284">
        <w:rPr>
          <w:rFonts w:ascii="Times New Roman" w:hAnsi="Times New Roman" w:cs="Times New Roman"/>
          <w:bCs/>
          <w:position w:val="0"/>
          <w:sz w:val="22"/>
          <w:szCs w:val="22"/>
        </w:rPr>
        <w:t>Modelo de</w:t>
      </w:r>
      <w:r w:rsidRPr="00EC7934">
        <w:rPr>
          <w:rFonts w:ascii="Times New Roman" w:hAnsi="Times New Roman" w:cs="Times New Roman"/>
          <w:bCs/>
          <w:position w:val="0"/>
          <w:sz w:val="22"/>
          <w:szCs w:val="22"/>
        </w:rPr>
        <w:t xml:space="preserve"> Regresión Geográficamente Ponderada (GWR)</w:t>
      </w:r>
      <w:r>
        <w:rPr>
          <w:rFonts w:ascii="Times New Roman" w:hAnsi="Times New Roman" w:cs="Times New Roman"/>
          <w:bCs/>
          <w:position w:val="0"/>
          <w:sz w:val="22"/>
          <w:szCs w:val="22"/>
        </w:rPr>
        <w:t>,</w:t>
      </w:r>
      <w:r w:rsidRPr="00EC7934">
        <w:rPr>
          <w:rFonts w:ascii="Times New Roman" w:hAnsi="Times New Roman" w:cs="Times New Roman"/>
          <w:bCs/>
          <w:position w:val="0"/>
          <w:sz w:val="22"/>
          <w:szCs w:val="22"/>
        </w:rPr>
        <w:t xml:space="preserve"> la Regresión Geográficamente Ponderada </w:t>
      </w:r>
      <w:proofErr w:type="spellStart"/>
      <w:r w:rsidRPr="00EC7934">
        <w:rPr>
          <w:rFonts w:ascii="Times New Roman" w:hAnsi="Times New Roman" w:cs="Times New Roman"/>
          <w:bCs/>
          <w:position w:val="0"/>
          <w:sz w:val="22"/>
          <w:szCs w:val="22"/>
        </w:rPr>
        <w:t>Multiescala</w:t>
      </w:r>
      <w:proofErr w:type="spellEnd"/>
      <w:r w:rsidRPr="00EC7934">
        <w:rPr>
          <w:rFonts w:ascii="Times New Roman" w:hAnsi="Times New Roman" w:cs="Times New Roman"/>
          <w:bCs/>
          <w:position w:val="0"/>
          <w:sz w:val="22"/>
          <w:szCs w:val="22"/>
        </w:rPr>
        <w:t xml:space="preserve"> (MGWR)</w:t>
      </w:r>
      <w:r>
        <w:rPr>
          <w:rFonts w:ascii="Times New Roman" w:hAnsi="Times New Roman" w:cs="Times New Roman"/>
          <w:bCs/>
          <w:position w:val="0"/>
          <w:sz w:val="22"/>
          <w:szCs w:val="22"/>
        </w:rPr>
        <w:t xml:space="preserve">, </w:t>
      </w:r>
      <w:r w:rsidRPr="00EC7934">
        <w:rPr>
          <w:rFonts w:ascii="Times New Roman" w:hAnsi="Times New Roman" w:cs="Times New Roman"/>
          <w:bCs/>
          <w:position w:val="0"/>
          <w:sz w:val="22"/>
          <w:szCs w:val="22"/>
        </w:rPr>
        <w:t xml:space="preserve">el Modelo Aditivo Generalizado </w:t>
      </w:r>
      <w:proofErr w:type="gramStart"/>
      <w:r w:rsidRPr="00EC7934">
        <w:rPr>
          <w:rFonts w:ascii="Times New Roman" w:hAnsi="Times New Roman" w:cs="Times New Roman"/>
          <w:bCs/>
          <w:position w:val="0"/>
          <w:sz w:val="22"/>
          <w:szCs w:val="22"/>
        </w:rPr>
        <w:t>Espacio-Temporal</w:t>
      </w:r>
      <w:proofErr w:type="gramEnd"/>
      <w:r w:rsidRPr="00EC7934">
        <w:rPr>
          <w:rFonts w:ascii="Times New Roman" w:hAnsi="Times New Roman" w:cs="Times New Roman"/>
          <w:bCs/>
          <w:position w:val="0"/>
          <w:sz w:val="22"/>
          <w:szCs w:val="22"/>
        </w:rPr>
        <w:t xml:space="preserve"> (ST-GAM),</w:t>
      </w:r>
      <w:r>
        <w:rPr>
          <w:rFonts w:ascii="Times New Roman" w:hAnsi="Times New Roman" w:cs="Times New Roman"/>
          <w:bCs/>
          <w:position w:val="0"/>
          <w:sz w:val="22"/>
          <w:szCs w:val="22"/>
        </w:rPr>
        <w:t xml:space="preserve"> </w:t>
      </w:r>
      <w:r w:rsidRPr="00EC7934">
        <w:rPr>
          <w:rFonts w:ascii="Times New Roman" w:hAnsi="Times New Roman" w:cs="Times New Roman"/>
          <w:bCs/>
          <w:position w:val="0"/>
          <w:sz w:val="22"/>
          <w:szCs w:val="22"/>
        </w:rPr>
        <w:t>el Modelo Bayesiano Aditivo (BAM)</w:t>
      </w:r>
      <w:r w:rsidR="001E1922">
        <w:rPr>
          <w:rFonts w:ascii="Times New Roman" w:hAnsi="Times New Roman" w:cs="Times New Roman"/>
          <w:bCs/>
          <w:position w:val="0"/>
          <w:sz w:val="22"/>
          <w:szCs w:val="22"/>
        </w:rPr>
        <w:t xml:space="preserve"> y la </w:t>
      </w:r>
      <w:r w:rsidR="001E1922" w:rsidRPr="001E1922">
        <w:rPr>
          <w:rFonts w:ascii="Times New Roman" w:hAnsi="Times New Roman" w:cs="Times New Roman"/>
          <w:bCs/>
          <w:position w:val="0"/>
          <w:sz w:val="22"/>
          <w:szCs w:val="22"/>
        </w:rPr>
        <w:t>Red Neuronal Artificial (Khan-Zulfiqar)</w:t>
      </w:r>
      <w:r w:rsidRPr="00EC7934">
        <w:rPr>
          <w:rFonts w:ascii="Times New Roman" w:hAnsi="Times New Roman" w:cs="Times New Roman"/>
          <w:bCs/>
          <w:position w:val="0"/>
          <w:sz w:val="22"/>
          <w:szCs w:val="22"/>
        </w:rPr>
        <w:t>, con el objetivo de capturar relaciones no lineales, variaciones temporales y diferencias territoriales en la influencia de los factores ambientales.</w:t>
      </w:r>
    </w:p>
    <w:p w14:paraId="4A839118" w14:textId="77777777" w:rsidR="00EC7934" w:rsidRDefault="00EC7934" w:rsidP="000E42C1">
      <w:pPr>
        <w:spacing w:after="0" w:line="240" w:lineRule="auto"/>
        <w:ind w:firstLine="284"/>
        <w:jc w:val="both"/>
        <w:rPr>
          <w:rFonts w:ascii="Times New Roman" w:hAnsi="Times New Roman" w:cs="Times New Roman"/>
          <w:bCs/>
          <w:position w:val="0"/>
          <w:sz w:val="22"/>
          <w:szCs w:val="22"/>
        </w:rPr>
      </w:pPr>
    </w:p>
    <w:p w14:paraId="6731A6E0" w14:textId="351131F8" w:rsidR="00EE20A4" w:rsidRPr="000E42C1" w:rsidRDefault="00EE20A4" w:rsidP="000E42C1">
      <w:pPr>
        <w:spacing w:after="0" w:line="240" w:lineRule="auto"/>
        <w:ind w:firstLine="284"/>
        <w:jc w:val="both"/>
        <w:rPr>
          <w:rFonts w:ascii="Times New Roman" w:hAnsi="Times New Roman" w:cs="Times New Roman"/>
          <w:bCs/>
          <w:position w:val="0"/>
          <w:sz w:val="22"/>
          <w:szCs w:val="22"/>
        </w:rPr>
      </w:pPr>
      <w:r w:rsidRPr="00EE20A4">
        <w:rPr>
          <w:rFonts w:ascii="Times New Roman" w:hAnsi="Times New Roman" w:cs="Times New Roman"/>
          <w:bCs/>
          <w:position w:val="0"/>
          <w:sz w:val="22"/>
          <w:szCs w:val="22"/>
        </w:rPr>
        <w:t>En el componente predictivo orientado a la planificación de compras de medicamentos y equipos médicos se implementaron</w:t>
      </w:r>
      <w:r w:rsidR="00681A39">
        <w:rPr>
          <w:rFonts w:ascii="Times New Roman" w:hAnsi="Times New Roman" w:cs="Times New Roman"/>
          <w:bCs/>
          <w:position w:val="0"/>
          <w:sz w:val="22"/>
          <w:szCs w:val="22"/>
        </w:rPr>
        <w:t xml:space="preserve"> </w:t>
      </w:r>
      <w:proofErr w:type="spellStart"/>
      <w:r w:rsidRPr="00EE20A4">
        <w:rPr>
          <w:rFonts w:ascii="Times New Roman" w:hAnsi="Times New Roman" w:cs="Times New Roman"/>
          <w:bCs/>
          <w:position w:val="0"/>
          <w:sz w:val="22"/>
          <w:szCs w:val="22"/>
        </w:rPr>
        <w:t>XGBoost</w:t>
      </w:r>
      <w:proofErr w:type="spellEnd"/>
      <w:r w:rsidRPr="00EE20A4">
        <w:rPr>
          <w:rFonts w:ascii="Times New Roman" w:hAnsi="Times New Roman" w:cs="Times New Roman"/>
          <w:bCs/>
          <w:position w:val="0"/>
          <w:sz w:val="22"/>
          <w:szCs w:val="22"/>
        </w:rPr>
        <w:t xml:space="preserve">, </w:t>
      </w:r>
      <w:proofErr w:type="spellStart"/>
      <w:r w:rsidRPr="00EE20A4">
        <w:rPr>
          <w:rFonts w:ascii="Times New Roman" w:hAnsi="Times New Roman" w:cs="Times New Roman"/>
          <w:bCs/>
          <w:position w:val="0"/>
          <w:sz w:val="22"/>
          <w:szCs w:val="22"/>
        </w:rPr>
        <w:t>Bayesian</w:t>
      </w:r>
      <w:proofErr w:type="spellEnd"/>
      <w:r w:rsidRPr="00EE20A4">
        <w:rPr>
          <w:rFonts w:ascii="Times New Roman" w:hAnsi="Times New Roman" w:cs="Times New Roman"/>
          <w:bCs/>
          <w:position w:val="0"/>
          <w:sz w:val="22"/>
          <w:szCs w:val="22"/>
        </w:rPr>
        <w:t xml:space="preserve"> </w:t>
      </w:r>
      <w:proofErr w:type="spellStart"/>
      <w:r w:rsidRPr="00EE20A4">
        <w:rPr>
          <w:rFonts w:ascii="Times New Roman" w:hAnsi="Times New Roman" w:cs="Times New Roman"/>
          <w:bCs/>
          <w:position w:val="0"/>
          <w:sz w:val="22"/>
          <w:szCs w:val="22"/>
        </w:rPr>
        <w:t>Additive</w:t>
      </w:r>
      <w:proofErr w:type="spellEnd"/>
      <w:r w:rsidRPr="00EE20A4">
        <w:rPr>
          <w:rFonts w:ascii="Times New Roman" w:hAnsi="Times New Roman" w:cs="Times New Roman"/>
          <w:bCs/>
          <w:position w:val="0"/>
          <w:sz w:val="22"/>
          <w:szCs w:val="22"/>
        </w:rPr>
        <w:t xml:space="preserve"> </w:t>
      </w:r>
      <w:proofErr w:type="spellStart"/>
      <w:r w:rsidRPr="00EE20A4">
        <w:rPr>
          <w:rFonts w:ascii="Times New Roman" w:hAnsi="Times New Roman" w:cs="Times New Roman"/>
          <w:bCs/>
          <w:position w:val="0"/>
          <w:sz w:val="22"/>
          <w:szCs w:val="22"/>
        </w:rPr>
        <w:t>Regression</w:t>
      </w:r>
      <w:proofErr w:type="spellEnd"/>
      <w:r w:rsidRPr="00EE20A4">
        <w:rPr>
          <w:rFonts w:ascii="Times New Roman" w:hAnsi="Times New Roman" w:cs="Times New Roman"/>
          <w:bCs/>
          <w:position w:val="0"/>
          <w:sz w:val="22"/>
          <w:szCs w:val="22"/>
        </w:rPr>
        <w:t xml:space="preserve"> Trees (BART) y regresión Ridge, seleccionados por su capacidad para modelar relaciones complejas y mejorar la precisión en la estimación de la demanda futura. Asimismo, para el análisis de l</w:t>
      </w:r>
      <w:r w:rsidR="00AE726C">
        <w:rPr>
          <w:rFonts w:ascii="Times New Roman" w:hAnsi="Times New Roman" w:cs="Times New Roman"/>
          <w:bCs/>
          <w:position w:val="0"/>
          <w:sz w:val="22"/>
          <w:szCs w:val="22"/>
        </w:rPr>
        <w:t>as</w:t>
      </w:r>
      <w:r w:rsidRPr="00EE20A4">
        <w:rPr>
          <w:rFonts w:ascii="Times New Roman" w:hAnsi="Times New Roman" w:cs="Times New Roman"/>
          <w:bCs/>
          <w:position w:val="0"/>
          <w:sz w:val="22"/>
          <w:szCs w:val="22"/>
        </w:rPr>
        <w:t xml:space="preserve"> aten</w:t>
      </w:r>
      <w:r w:rsidR="00AE726C">
        <w:rPr>
          <w:rFonts w:ascii="Times New Roman" w:hAnsi="Times New Roman" w:cs="Times New Roman"/>
          <w:bCs/>
          <w:position w:val="0"/>
          <w:sz w:val="22"/>
          <w:szCs w:val="22"/>
        </w:rPr>
        <w:t>ciones</w:t>
      </w:r>
      <w:r w:rsidRPr="00EE20A4">
        <w:rPr>
          <w:rFonts w:ascii="Times New Roman" w:hAnsi="Times New Roman" w:cs="Times New Roman"/>
          <w:bCs/>
          <w:position w:val="0"/>
          <w:sz w:val="22"/>
          <w:szCs w:val="22"/>
        </w:rPr>
        <w:t xml:space="preserve"> en urgencias se utilizó un Modelo Lineal Generalizado (GLM) de familia Poisson bajo un marco bayesiano, adecuado para modelar datos de conteo </w:t>
      </w:r>
      <w:r w:rsidR="00C20C96">
        <w:rPr>
          <w:rFonts w:ascii="Times New Roman" w:hAnsi="Times New Roman" w:cs="Times New Roman"/>
          <w:bCs/>
          <w:position w:val="0"/>
          <w:sz w:val="22"/>
          <w:szCs w:val="22"/>
        </w:rPr>
        <w:t>e incorporar</w:t>
      </w:r>
      <w:r w:rsidRPr="00EE20A4">
        <w:rPr>
          <w:rFonts w:ascii="Times New Roman" w:hAnsi="Times New Roman" w:cs="Times New Roman"/>
          <w:bCs/>
          <w:position w:val="0"/>
          <w:sz w:val="22"/>
          <w:szCs w:val="22"/>
        </w:rPr>
        <w:t xml:space="preserve"> incertidumbre e</w:t>
      </w:r>
      <w:r w:rsidR="00C20C96">
        <w:rPr>
          <w:rFonts w:ascii="Times New Roman" w:hAnsi="Times New Roman" w:cs="Times New Roman"/>
          <w:bCs/>
          <w:position w:val="0"/>
          <w:sz w:val="22"/>
          <w:szCs w:val="22"/>
        </w:rPr>
        <w:t>n</w:t>
      </w:r>
      <w:r w:rsidRPr="00EE20A4">
        <w:rPr>
          <w:rFonts w:ascii="Times New Roman" w:hAnsi="Times New Roman" w:cs="Times New Roman"/>
          <w:bCs/>
          <w:position w:val="0"/>
          <w:sz w:val="22"/>
          <w:szCs w:val="22"/>
        </w:rPr>
        <w:t xml:space="preserve"> las estimaciones.</w:t>
      </w:r>
    </w:p>
    <w:p w14:paraId="1C416865" w14:textId="77777777" w:rsidR="000E42C1" w:rsidRDefault="000E42C1" w:rsidP="00A5017D">
      <w:pPr>
        <w:tabs>
          <w:tab w:val="left" w:pos="851"/>
        </w:tabs>
        <w:spacing w:after="0" w:line="240" w:lineRule="auto"/>
        <w:jc w:val="both"/>
        <w:rPr>
          <w:rFonts w:ascii="Times New Roman" w:hAnsi="Times New Roman" w:cs="Times New Roman"/>
          <w:b/>
          <w:position w:val="0"/>
          <w:sz w:val="22"/>
          <w:szCs w:val="22"/>
        </w:rPr>
      </w:pPr>
    </w:p>
    <w:p w14:paraId="1EA8D976" w14:textId="2DBB10E5" w:rsidR="00A5017D" w:rsidRDefault="00C20C96" w:rsidP="00F93A00">
      <w:pPr>
        <w:spacing w:after="0" w:line="240" w:lineRule="auto"/>
        <w:ind w:firstLine="284"/>
        <w:jc w:val="both"/>
        <w:rPr>
          <w:rFonts w:ascii="Times New Roman" w:hAnsi="Times New Roman" w:cs="Times New Roman"/>
          <w:bCs/>
          <w:sz w:val="22"/>
          <w:szCs w:val="22"/>
        </w:rPr>
      </w:pPr>
      <w:r>
        <w:rPr>
          <w:rFonts w:ascii="Times New Roman" w:hAnsi="Times New Roman" w:cs="Times New Roman"/>
          <w:bCs/>
          <w:sz w:val="22"/>
          <w:szCs w:val="22"/>
        </w:rPr>
        <w:t>En conjunto</w:t>
      </w:r>
      <w:r w:rsidR="00E30E1F" w:rsidRPr="00E30E1F">
        <w:rPr>
          <w:rFonts w:ascii="Times New Roman" w:hAnsi="Times New Roman" w:cs="Times New Roman"/>
          <w:bCs/>
          <w:sz w:val="22"/>
          <w:szCs w:val="22"/>
        </w:rPr>
        <w:t xml:space="preserve">, el artículo </w:t>
      </w:r>
      <w:r w:rsidR="001E6010">
        <w:rPr>
          <w:rFonts w:ascii="Times New Roman" w:hAnsi="Times New Roman" w:cs="Times New Roman"/>
          <w:bCs/>
          <w:sz w:val="22"/>
          <w:szCs w:val="22"/>
        </w:rPr>
        <w:t xml:space="preserve">propone </w:t>
      </w:r>
      <w:r w:rsidR="00E30E1F" w:rsidRPr="00E30E1F">
        <w:rPr>
          <w:rFonts w:ascii="Times New Roman" w:hAnsi="Times New Roman" w:cs="Times New Roman"/>
          <w:bCs/>
          <w:sz w:val="22"/>
          <w:szCs w:val="22"/>
        </w:rPr>
        <w:t xml:space="preserve">un enfoque </w:t>
      </w:r>
      <w:r w:rsidR="001E6010">
        <w:rPr>
          <w:rFonts w:ascii="Times New Roman" w:hAnsi="Times New Roman" w:cs="Times New Roman"/>
          <w:bCs/>
          <w:sz w:val="22"/>
          <w:szCs w:val="22"/>
        </w:rPr>
        <w:t>integrado</w:t>
      </w:r>
      <w:r w:rsidR="00CB2AB3">
        <w:rPr>
          <w:rFonts w:ascii="Times New Roman" w:hAnsi="Times New Roman" w:cs="Times New Roman"/>
          <w:bCs/>
          <w:sz w:val="22"/>
          <w:szCs w:val="22"/>
        </w:rPr>
        <w:t xml:space="preserve"> que articula</w:t>
      </w:r>
      <w:r w:rsidR="00E30E1F" w:rsidRPr="00E30E1F">
        <w:rPr>
          <w:rFonts w:ascii="Times New Roman" w:hAnsi="Times New Roman" w:cs="Times New Roman"/>
          <w:bCs/>
          <w:sz w:val="22"/>
          <w:szCs w:val="22"/>
        </w:rPr>
        <w:t xml:space="preserve"> variables climática</w:t>
      </w:r>
      <w:r>
        <w:rPr>
          <w:rFonts w:ascii="Times New Roman" w:hAnsi="Times New Roman" w:cs="Times New Roman"/>
          <w:bCs/>
          <w:sz w:val="22"/>
          <w:szCs w:val="22"/>
        </w:rPr>
        <w:t xml:space="preserve">s, </w:t>
      </w:r>
      <w:r w:rsidR="00E30E1F" w:rsidRPr="00E30E1F">
        <w:rPr>
          <w:rFonts w:ascii="Times New Roman" w:hAnsi="Times New Roman" w:cs="Times New Roman"/>
          <w:bCs/>
          <w:sz w:val="22"/>
          <w:szCs w:val="22"/>
        </w:rPr>
        <w:t xml:space="preserve">contaminantes </w:t>
      </w:r>
      <w:r w:rsidR="00E30E1F" w:rsidRPr="00E30E1F">
        <w:rPr>
          <w:rFonts w:ascii="Times New Roman" w:hAnsi="Times New Roman" w:cs="Times New Roman"/>
          <w:bCs/>
          <w:sz w:val="22"/>
          <w:szCs w:val="22"/>
        </w:rPr>
        <w:lastRenderedPageBreak/>
        <w:t xml:space="preserve">atmosféricos </w:t>
      </w:r>
      <w:r w:rsidR="00CB2AB3">
        <w:rPr>
          <w:rFonts w:ascii="Times New Roman" w:hAnsi="Times New Roman" w:cs="Times New Roman"/>
          <w:bCs/>
          <w:sz w:val="22"/>
          <w:szCs w:val="22"/>
        </w:rPr>
        <w:t>y datos sanitarios,</w:t>
      </w:r>
      <w:r w:rsidR="00F93A00" w:rsidRPr="00F93A00">
        <w:rPr>
          <w:rFonts w:ascii="Times New Roman" w:hAnsi="Times New Roman" w:cs="Times New Roman"/>
          <w:bCs/>
          <w:sz w:val="22"/>
          <w:szCs w:val="22"/>
        </w:rPr>
        <w:t xml:space="preserve"> aporta</w:t>
      </w:r>
      <w:r w:rsidR="00FE5C75">
        <w:rPr>
          <w:rFonts w:ascii="Times New Roman" w:hAnsi="Times New Roman" w:cs="Times New Roman"/>
          <w:bCs/>
          <w:sz w:val="22"/>
          <w:szCs w:val="22"/>
        </w:rPr>
        <w:t>ndo</w:t>
      </w:r>
      <w:r w:rsidR="00F93A00" w:rsidRPr="00F93A00">
        <w:rPr>
          <w:rFonts w:ascii="Times New Roman" w:hAnsi="Times New Roman" w:cs="Times New Roman"/>
          <w:bCs/>
          <w:sz w:val="22"/>
          <w:szCs w:val="22"/>
        </w:rPr>
        <w:t xml:space="preserve"> evidencia aplicada para fortalecer la vigilancia epidemiológica, </w:t>
      </w:r>
      <w:r w:rsidR="00FE5C75">
        <w:rPr>
          <w:rFonts w:ascii="Times New Roman" w:hAnsi="Times New Roman" w:cs="Times New Roman"/>
          <w:bCs/>
          <w:sz w:val="22"/>
          <w:szCs w:val="22"/>
        </w:rPr>
        <w:t xml:space="preserve">mejorar </w:t>
      </w:r>
      <w:r w:rsidR="00F93A00" w:rsidRPr="00F93A00">
        <w:rPr>
          <w:rFonts w:ascii="Times New Roman" w:hAnsi="Times New Roman" w:cs="Times New Roman"/>
          <w:bCs/>
          <w:sz w:val="22"/>
          <w:szCs w:val="22"/>
        </w:rPr>
        <w:t xml:space="preserve">la capacidad predictiva y </w:t>
      </w:r>
      <w:r w:rsidR="00EF4C34">
        <w:rPr>
          <w:rFonts w:ascii="Times New Roman" w:hAnsi="Times New Roman" w:cs="Times New Roman"/>
          <w:bCs/>
          <w:sz w:val="22"/>
          <w:szCs w:val="22"/>
        </w:rPr>
        <w:t xml:space="preserve">optimizar </w:t>
      </w:r>
      <w:r w:rsidR="00F93A00" w:rsidRPr="00F93A00">
        <w:rPr>
          <w:rFonts w:ascii="Times New Roman" w:hAnsi="Times New Roman" w:cs="Times New Roman"/>
          <w:bCs/>
          <w:sz w:val="22"/>
          <w:szCs w:val="22"/>
        </w:rPr>
        <w:t>la planificación logística del sistema de salud panameño [23], [32], [33], [41], [42]–[57].</w:t>
      </w:r>
    </w:p>
    <w:p w14:paraId="21A4AF8E" w14:textId="77777777" w:rsidR="00363105" w:rsidRDefault="00363105" w:rsidP="00363105">
      <w:pPr>
        <w:spacing w:after="0" w:line="240" w:lineRule="auto"/>
        <w:jc w:val="both"/>
        <w:rPr>
          <w:rFonts w:ascii="Times New Roman" w:hAnsi="Times New Roman" w:cs="Times New Roman"/>
          <w:bCs/>
          <w:sz w:val="22"/>
          <w:szCs w:val="22"/>
        </w:rPr>
      </w:pPr>
    </w:p>
    <w:p w14:paraId="076023B4" w14:textId="11350ABC" w:rsidR="001A6164" w:rsidRPr="00FD582C" w:rsidRDefault="00E75236" w:rsidP="00A50E69">
      <w:pPr>
        <w:spacing w:after="0" w:line="240" w:lineRule="auto"/>
        <w:ind w:firstLine="284"/>
        <w:jc w:val="both"/>
        <w:rPr>
          <w:rFonts w:ascii="Times New Roman" w:hAnsi="Times New Roman" w:cs="Times New Roman"/>
          <w:bCs/>
          <w:sz w:val="22"/>
          <w:szCs w:val="22"/>
        </w:rPr>
      </w:pPr>
      <w:r w:rsidRPr="00E827E4">
        <w:rPr>
          <w:rFonts w:ascii="Times New Roman" w:hAnsi="Times New Roman" w:cs="Times New Roman"/>
          <w:bCs/>
          <w:sz w:val="22"/>
          <w:szCs w:val="22"/>
        </w:rPr>
        <w:t>La</w:t>
      </w:r>
      <w:r>
        <w:rPr>
          <w:rFonts w:ascii="Times New Roman" w:hAnsi="Times New Roman" w:cs="Times New Roman"/>
          <w:bCs/>
          <w:sz w:val="22"/>
          <w:szCs w:val="22"/>
        </w:rPr>
        <w:t xml:space="preserve"> estructura del artículo es la siguiente: la s</w:t>
      </w:r>
      <w:r w:rsidRPr="00E827E4">
        <w:rPr>
          <w:rFonts w:ascii="Times New Roman" w:hAnsi="Times New Roman" w:cs="Times New Roman"/>
          <w:bCs/>
          <w:sz w:val="22"/>
          <w:szCs w:val="22"/>
        </w:rPr>
        <w:t xml:space="preserve">ección 2 detalla materiales y métodos; la </w:t>
      </w:r>
      <w:r>
        <w:rPr>
          <w:rFonts w:ascii="Times New Roman" w:hAnsi="Times New Roman" w:cs="Times New Roman"/>
          <w:bCs/>
          <w:sz w:val="22"/>
          <w:szCs w:val="22"/>
        </w:rPr>
        <w:t>s</w:t>
      </w:r>
      <w:r w:rsidRPr="00E827E4">
        <w:rPr>
          <w:rFonts w:ascii="Times New Roman" w:hAnsi="Times New Roman" w:cs="Times New Roman"/>
          <w:bCs/>
          <w:sz w:val="22"/>
          <w:szCs w:val="22"/>
        </w:rPr>
        <w:t xml:space="preserve">ección 3 presenta </w:t>
      </w:r>
      <w:r>
        <w:rPr>
          <w:rFonts w:ascii="Times New Roman" w:hAnsi="Times New Roman" w:cs="Times New Roman"/>
          <w:bCs/>
          <w:sz w:val="22"/>
          <w:szCs w:val="22"/>
        </w:rPr>
        <w:t xml:space="preserve">los </w:t>
      </w:r>
      <w:r w:rsidRPr="00E827E4">
        <w:rPr>
          <w:rFonts w:ascii="Times New Roman" w:hAnsi="Times New Roman" w:cs="Times New Roman"/>
          <w:bCs/>
          <w:sz w:val="22"/>
          <w:szCs w:val="22"/>
        </w:rPr>
        <w:t>resultados</w:t>
      </w:r>
      <w:r>
        <w:rPr>
          <w:rFonts w:ascii="Times New Roman" w:hAnsi="Times New Roman" w:cs="Times New Roman"/>
          <w:bCs/>
          <w:sz w:val="22"/>
          <w:szCs w:val="22"/>
        </w:rPr>
        <w:t xml:space="preserve">, discute los hallazgos y muestra algunas de las visualizaciones del panel interactivo; </w:t>
      </w:r>
      <w:r w:rsidR="00373706">
        <w:rPr>
          <w:rFonts w:ascii="Times New Roman" w:hAnsi="Times New Roman" w:cs="Times New Roman"/>
          <w:bCs/>
          <w:sz w:val="22"/>
          <w:szCs w:val="22"/>
        </w:rPr>
        <w:t>y</w:t>
      </w:r>
      <w:r>
        <w:rPr>
          <w:rFonts w:ascii="Times New Roman" w:hAnsi="Times New Roman" w:cs="Times New Roman"/>
          <w:bCs/>
          <w:sz w:val="22"/>
          <w:szCs w:val="22"/>
        </w:rPr>
        <w:t xml:space="preserve"> la sección 4 expone las</w:t>
      </w:r>
      <w:r w:rsidRPr="00E827E4">
        <w:rPr>
          <w:rFonts w:ascii="Times New Roman" w:hAnsi="Times New Roman" w:cs="Times New Roman"/>
          <w:bCs/>
          <w:sz w:val="22"/>
          <w:szCs w:val="22"/>
        </w:rPr>
        <w:t xml:space="preserve"> conclusiones</w:t>
      </w:r>
      <w:r>
        <w:rPr>
          <w:rFonts w:ascii="Times New Roman" w:hAnsi="Times New Roman" w:cs="Times New Roman"/>
          <w:bCs/>
          <w:sz w:val="22"/>
          <w:szCs w:val="22"/>
        </w:rPr>
        <w:t xml:space="preserve"> y las proyecciones para futuras investigaciones. </w:t>
      </w:r>
    </w:p>
    <w:p w14:paraId="59A7F660" w14:textId="77777777" w:rsidR="00223B63" w:rsidRDefault="00223B63" w:rsidP="00980BC9">
      <w:pPr>
        <w:spacing w:after="0" w:line="240" w:lineRule="auto"/>
        <w:ind w:firstLine="284"/>
        <w:jc w:val="both"/>
        <w:rPr>
          <w:rFonts w:ascii="Times New Roman" w:hAnsi="Times New Roman" w:cs="Times New Roman"/>
          <w:bCs/>
          <w:sz w:val="22"/>
          <w:szCs w:val="22"/>
        </w:rPr>
      </w:pPr>
    </w:p>
    <w:p w14:paraId="0059B706" w14:textId="3AA25603" w:rsidR="00E93E6A" w:rsidRPr="003778D3" w:rsidRDefault="003778D3" w:rsidP="00E30E1F">
      <w:pPr>
        <w:pStyle w:val="SAP-FigureCaptionMulti-Lines"/>
        <w:numPr>
          <w:ilvl w:val="0"/>
          <w:numId w:val="1"/>
        </w:numPr>
        <w:spacing w:after="0" w:line="240" w:lineRule="auto"/>
        <w:jc w:val="both"/>
        <w:rPr>
          <w:b/>
          <w:sz w:val="24"/>
          <w:lang w:val="es-PA"/>
        </w:rPr>
      </w:pPr>
      <w:r w:rsidRPr="003778D3">
        <w:rPr>
          <w:b/>
          <w:sz w:val="24"/>
          <w:lang w:val="es-PA"/>
        </w:rPr>
        <w:t>MATERIALES Y MÉTODOS</w:t>
      </w:r>
    </w:p>
    <w:p w14:paraId="42B76B71" w14:textId="77777777" w:rsidR="00E93E6A" w:rsidRPr="00E93E6A" w:rsidRDefault="00E93E6A" w:rsidP="00E93E6A">
      <w:pPr>
        <w:pStyle w:val="SAP-FigureCaptionMulti-Lines"/>
        <w:spacing w:after="0" w:line="240" w:lineRule="auto"/>
        <w:ind w:left="284"/>
        <w:jc w:val="both"/>
        <w:rPr>
          <w:b/>
          <w:sz w:val="28"/>
          <w:szCs w:val="28"/>
          <w:lang w:val="es-PA"/>
        </w:rPr>
      </w:pPr>
    </w:p>
    <w:p w14:paraId="08495460" w14:textId="0135C1C0" w:rsidR="007D1C6F" w:rsidRPr="007D1C6F" w:rsidRDefault="007D1C6F" w:rsidP="007D1C6F">
      <w:pPr>
        <w:pStyle w:val="SAP-FigureCaptionMulti-Lines"/>
        <w:spacing w:after="0" w:line="240" w:lineRule="auto"/>
        <w:jc w:val="both"/>
        <w:rPr>
          <w:b/>
          <w:bCs/>
          <w:sz w:val="22"/>
          <w:szCs w:val="22"/>
          <w:lang w:val="es-PA"/>
        </w:rPr>
      </w:pPr>
      <w:r w:rsidRPr="007D1C6F">
        <w:rPr>
          <w:b/>
          <w:bCs/>
          <w:sz w:val="22"/>
          <w:szCs w:val="22"/>
          <w:lang w:val="es-PA"/>
        </w:rPr>
        <w:t>2.1 Diseño del estudio</w:t>
      </w:r>
    </w:p>
    <w:p w14:paraId="44FBA7A7" w14:textId="77777777" w:rsidR="007D1C6F" w:rsidRDefault="007D1C6F" w:rsidP="007D1C6F">
      <w:pPr>
        <w:pStyle w:val="SAP-FigureCaptionMulti-Lines"/>
        <w:spacing w:after="0" w:line="240" w:lineRule="auto"/>
        <w:jc w:val="both"/>
        <w:rPr>
          <w:sz w:val="22"/>
          <w:szCs w:val="22"/>
          <w:lang w:val="es-PA"/>
        </w:rPr>
      </w:pPr>
    </w:p>
    <w:p w14:paraId="6459B3F3" w14:textId="0BA3A7A3" w:rsidR="00937CE3" w:rsidRPr="00937CE3" w:rsidRDefault="00937CE3" w:rsidP="00937CE3">
      <w:pPr>
        <w:pStyle w:val="SAP-FigureCaptionMulti-Lines"/>
        <w:spacing w:after="0" w:line="240" w:lineRule="auto"/>
        <w:ind w:firstLine="200"/>
        <w:jc w:val="both"/>
        <w:rPr>
          <w:sz w:val="22"/>
          <w:szCs w:val="22"/>
          <w:lang w:val="es-PA"/>
        </w:rPr>
      </w:pPr>
      <w:r w:rsidRPr="00937CE3">
        <w:rPr>
          <w:sz w:val="22"/>
          <w:szCs w:val="22"/>
          <w:lang w:val="es-PA"/>
        </w:rPr>
        <w:t>Para alcanzar el objetivo de analizar la relación entre factores meteorológicos, contaminantes atmosféricos y la incidencia de infecciones respiratorias agudas (IRA) en Panamá durante el período 2017–202</w:t>
      </w:r>
      <w:r w:rsidR="00064D97">
        <w:rPr>
          <w:sz w:val="22"/>
          <w:szCs w:val="22"/>
          <w:lang w:val="es-PA"/>
        </w:rPr>
        <w:t>3</w:t>
      </w:r>
      <w:r w:rsidRPr="00937CE3">
        <w:rPr>
          <w:sz w:val="22"/>
          <w:szCs w:val="22"/>
          <w:lang w:val="es-PA"/>
        </w:rPr>
        <w:t xml:space="preserve">, se diseñó un estudio observacional </w:t>
      </w:r>
      <w:r w:rsidR="00767929">
        <w:rPr>
          <w:sz w:val="22"/>
          <w:szCs w:val="22"/>
          <w:lang w:val="es-PA"/>
        </w:rPr>
        <w:t>con enfoque exploratorio-analítico</w:t>
      </w:r>
      <w:r w:rsidR="002E36D2">
        <w:rPr>
          <w:sz w:val="22"/>
          <w:szCs w:val="22"/>
          <w:lang w:val="es-PA"/>
        </w:rPr>
        <w:t xml:space="preserve"> </w:t>
      </w:r>
      <w:r w:rsidRPr="00937CE3">
        <w:rPr>
          <w:sz w:val="22"/>
          <w:szCs w:val="22"/>
          <w:lang w:val="es-PA"/>
        </w:rPr>
        <w:t xml:space="preserve">basado en el análisis de series temporales y espaciales. El enfoque metodológico integra información ambiental, epidemiológica y hospitalaria con técnicas estadísticas y de modelado espacial, </w:t>
      </w:r>
      <w:proofErr w:type="spellStart"/>
      <w:r w:rsidRPr="00937CE3">
        <w:rPr>
          <w:sz w:val="22"/>
          <w:szCs w:val="22"/>
          <w:lang w:val="es-PA"/>
        </w:rPr>
        <w:t>multiescala</w:t>
      </w:r>
      <w:proofErr w:type="spellEnd"/>
      <w:r w:rsidRPr="00937CE3">
        <w:rPr>
          <w:sz w:val="22"/>
          <w:szCs w:val="22"/>
          <w:lang w:val="es-PA"/>
        </w:rPr>
        <w:t xml:space="preserve"> y bayesiano, orientadas a fortalecer la planificación sanitaria y la vigilancia epidemiológica.</w:t>
      </w:r>
    </w:p>
    <w:p w14:paraId="6059535B" w14:textId="77777777" w:rsidR="00937CE3" w:rsidRPr="00937CE3" w:rsidRDefault="00937CE3" w:rsidP="00937CE3">
      <w:pPr>
        <w:pStyle w:val="SAP-FigureCaptionMulti-Lines"/>
        <w:spacing w:after="0" w:line="240" w:lineRule="auto"/>
        <w:ind w:firstLine="200"/>
        <w:jc w:val="both"/>
        <w:rPr>
          <w:sz w:val="22"/>
          <w:szCs w:val="22"/>
          <w:lang w:val="es-PA"/>
        </w:rPr>
      </w:pPr>
    </w:p>
    <w:p w14:paraId="30130D8F" w14:textId="6D28817D" w:rsidR="00AC2F10" w:rsidRPr="00AC2F10" w:rsidRDefault="00AC2F10" w:rsidP="000D6154">
      <w:pPr>
        <w:pStyle w:val="SAP-FigureCaptionMulti-Lines"/>
        <w:spacing w:after="0" w:line="240" w:lineRule="auto"/>
        <w:ind w:firstLine="200"/>
        <w:jc w:val="both"/>
        <w:rPr>
          <w:sz w:val="22"/>
          <w:szCs w:val="22"/>
          <w:lang w:val="es-PA"/>
        </w:rPr>
      </w:pPr>
      <w:r w:rsidRPr="00AC2F10">
        <w:rPr>
          <w:sz w:val="22"/>
          <w:szCs w:val="22"/>
          <w:lang w:val="es-PA"/>
        </w:rPr>
        <w:t>El estudio se desarrolló en dos componentes complementarios.</w:t>
      </w:r>
      <w:r w:rsidR="000D6154">
        <w:rPr>
          <w:sz w:val="22"/>
          <w:szCs w:val="22"/>
          <w:lang w:val="es-PA"/>
        </w:rPr>
        <w:t xml:space="preserve"> </w:t>
      </w:r>
      <w:r w:rsidRPr="00AC2F10">
        <w:rPr>
          <w:sz w:val="22"/>
          <w:szCs w:val="22"/>
          <w:lang w:val="es-PA"/>
        </w:rPr>
        <w:t xml:space="preserve">El primer componente estuvo orientado al análisis epidemiológico-ambiental, cuyo objetivo fue identificar y cuantificar la influencia de variables meteorológicas y contaminantes atmosféricos sobre la incidencia de IRA mediante modelos estadísticos avanzados, incluyendo enfoques bayesianos, geográficamente ponderados y aditivos </w:t>
      </w:r>
      <w:proofErr w:type="gramStart"/>
      <w:r w:rsidRPr="00AC2F10">
        <w:rPr>
          <w:sz w:val="22"/>
          <w:szCs w:val="22"/>
          <w:lang w:val="es-PA"/>
        </w:rPr>
        <w:t>espacio-temporales</w:t>
      </w:r>
      <w:proofErr w:type="gramEnd"/>
      <w:r w:rsidRPr="00AC2F10">
        <w:rPr>
          <w:sz w:val="22"/>
          <w:szCs w:val="22"/>
          <w:lang w:val="es-PA"/>
        </w:rPr>
        <w:t>.</w:t>
      </w:r>
      <w:r w:rsidR="000D6154">
        <w:rPr>
          <w:sz w:val="22"/>
          <w:szCs w:val="22"/>
          <w:lang w:val="es-PA"/>
        </w:rPr>
        <w:t xml:space="preserve"> </w:t>
      </w:r>
      <w:r w:rsidRPr="00AC2F10">
        <w:rPr>
          <w:sz w:val="22"/>
          <w:szCs w:val="22"/>
          <w:lang w:val="es-PA"/>
        </w:rPr>
        <w:t>El segundo componente se centró en la modelación predictiva de la demanda hospitalaria asociada a las IRA, particularmente en relación con la planificación de compras de medicamentos y equipos médicos. Para esta fase se emplearon modelos de aprendizaje automático supervisado, orientados a optimizar el desempeño predictivo y apoyar la toma de decisiones operativas en el sistema de salud.</w:t>
      </w:r>
    </w:p>
    <w:p w14:paraId="65FBE776" w14:textId="77777777" w:rsidR="00AC2F10" w:rsidRPr="00AC2F10" w:rsidRDefault="00AC2F10" w:rsidP="00AC2F10">
      <w:pPr>
        <w:pStyle w:val="SAP-FigureCaptionMulti-Lines"/>
        <w:spacing w:after="0" w:line="240" w:lineRule="auto"/>
        <w:ind w:firstLine="200"/>
        <w:jc w:val="both"/>
        <w:rPr>
          <w:sz w:val="22"/>
          <w:szCs w:val="22"/>
          <w:lang w:val="es-PA"/>
        </w:rPr>
      </w:pPr>
    </w:p>
    <w:p w14:paraId="28754B63" w14:textId="0BEB82C5" w:rsidR="00AC2F10" w:rsidRDefault="00AC2F10" w:rsidP="00AC2F10">
      <w:pPr>
        <w:pStyle w:val="SAP-FigureCaptionMulti-Lines"/>
        <w:spacing w:after="0" w:line="240" w:lineRule="auto"/>
        <w:ind w:firstLine="200"/>
        <w:jc w:val="both"/>
        <w:rPr>
          <w:sz w:val="22"/>
          <w:szCs w:val="22"/>
          <w:lang w:val="es-PA"/>
        </w:rPr>
      </w:pPr>
      <w:r w:rsidRPr="00AC2F10">
        <w:rPr>
          <w:sz w:val="22"/>
          <w:szCs w:val="22"/>
          <w:lang w:val="es-PA"/>
        </w:rPr>
        <w:t>Esta estructura permitió integrar un enfoque explicativo, dirigido a comprender los determinantes ambientales del fenómeno epidemiológico, y un enfoque predictivo, orientado a la planificación sanitaria basada en evidencia.</w:t>
      </w:r>
    </w:p>
    <w:p w14:paraId="7F84AEA0" w14:textId="77777777" w:rsidR="00EE2DA1" w:rsidRDefault="00EE2DA1" w:rsidP="00AC2F10">
      <w:pPr>
        <w:pStyle w:val="SAP-FigureCaptionMulti-Lines"/>
        <w:spacing w:after="0" w:line="240" w:lineRule="auto"/>
        <w:ind w:firstLine="200"/>
        <w:jc w:val="both"/>
        <w:rPr>
          <w:sz w:val="22"/>
          <w:szCs w:val="22"/>
          <w:lang w:val="es-PA"/>
        </w:rPr>
      </w:pPr>
    </w:p>
    <w:p w14:paraId="10A59A58" w14:textId="3C1C72B1" w:rsidR="00B67DCB" w:rsidRDefault="00C3638A" w:rsidP="00937CE3">
      <w:pPr>
        <w:pStyle w:val="SAP-FigureCaptionMulti-Lines"/>
        <w:spacing w:after="0" w:line="240" w:lineRule="auto"/>
        <w:ind w:firstLine="200"/>
        <w:jc w:val="both"/>
        <w:rPr>
          <w:sz w:val="22"/>
          <w:szCs w:val="22"/>
          <w:lang w:val="es-PA"/>
        </w:rPr>
      </w:pPr>
      <w:r>
        <w:rPr>
          <w:sz w:val="22"/>
          <w:szCs w:val="22"/>
          <w:lang w:val="es-PA"/>
        </w:rPr>
        <w:t>El análisis</w:t>
      </w:r>
      <w:r w:rsidR="00937CE3" w:rsidRPr="00937CE3">
        <w:rPr>
          <w:sz w:val="22"/>
          <w:szCs w:val="22"/>
          <w:lang w:val="es-PA"/>
        </w:rPr>
        <w:t xml:space="preserve"> se fundamenta en la evaluación conjunta de la variabilidad temporal, la heterogeneidad espacial y las relaciones no lineales entre las variables ambientales y los casos de IRA, permitiendo una aproximación integral al fenómeno estudiado.</w:t>
      </w:r>
    </w:p>
    <w:p w14:paraId="27D60AE4" w14:textId="77777777" w:rsidR="00F82480" w:rsidRDefault="00F82480" w:rsidP="00937CE3">
      <w:pPr>
        <w:pStyle w:val="SAP-FigureCaptionMulti-Lines"/>
        <w:spacing w:after="0" w:line="240" w:lineRule="auto"/>
        <w:ind w:firstLine="200"/>
        <w:jc w:val="both"/>
        <w:rPr>
          <w:sz w:val="22"/>
          <w:szCs w:val="22"/>
          <w:lang w:val="es-PA"/>
        </w:rPr>
      </w:pPr>
    </w:p>
    <w:p w14:paraId="37B8C600" w14:textId="3A186D56" w:rsidR="00F82480" w:rsidRDefault="00F82480" w:rsidP="00937CE3">
      <w:pPr>
        <w:pStyle w:val="SAP-FigureCaptionMulti-Lines"/>
        <w:spacing w:after="0" w:line="240" w:lineRule="auto"/>
        <w:ind w:firstLine="200"/>
        <w:jc w:val="both"/>
        <w:rPr>
          <w:sz w:val="22"/>
          <w:szCs w:val="22"/>
          <w:lang w:val="es-PA"/>
        </w:rPr>
      </w:pPr>
      <w:r w:rsidRPr="00F82480">
        <w:rPr>
          <w:sz w:val="22"/>
          <w:szCs w:val="22"/>
          <w:lang w:val="es-PA"/>
        </w:rPr>
        <w:t>En consecuencia, el diseño del estudio adopta un enfoque metodológico mixto explicativo–predictivo, combinando modelos inferenciales orientados a la interpretación causal con modelos supervisados orientados a la predicción operativa.</w:t>
      </w:r>
    </w:p>
    <w:p w14:paraId="22319EAA" w14:textId="77777777" w:rsidR="00937CE3" w:rsidRPr="00EA250E" w:rsidRDefault="00937CE3" w:rsidP="00937CE3">
      <w:pPr>
        <w:pStyle w:val="SAP-FigureCaptionMulti-Lines"/>
        <w:spacing w:after="0" w:line="240" w:lineRule="auto"/>
        <w:ind w:firstLine="200"/>
        <w:jc w:val="both"/>
        <w:rPr>
          <w:sz w:val="22"/>
          <w:szCs w:val="22"/>
          <w:lang w:val="es-PA"/>
        </w:rPr>
      </w:pPr>
    </w:p>
    <w:p w14:paraId="47649E9C" w14:textId="14487876" w:rsidR="00B67DCB" w:rsidRPr="00A44041" w:rsidRDefault="00B67DCB" w:rsidP="00A44041">
      <w:pPr>
        <w:pStyle w:val="Prrafodelista"/>
        <w:numPr>
          <w:ilvl w:val="1"/>
          <w:numId w:val="19"/>
        </w:numPr>
        <w:spacing w:after="0" w:line="240" w:lineRule="auto"/>
        <w:jc w:val="both"/>
        <w:rPr>
          <w:rFonts w:ascii="Times New Roman" w:hAnsi="Times New Roman" w:cs="Times New Roman"/>
          <w:b/>
        </w:rPr>
      </w:pPr>
      <w:r w:rsidRPr="00A44041">
        <w:rPr>
          <w:rFonts w:ascii="Times New Roman" w:hAnsi="Times New Roman" w:cs="Times New Roman"/>
          <w:b/>
        </w:rPr>
        <w:t xml:space="preserve">Tipos </w:t>
      </w:r>
      <w:r w:rsidR="006471B2" w:rsidRPr="00A44041">
        <w:rPr>
          <w:rFonts w:ascii="Times New Roman" w:hAnsi="Times New Roman" w:cs="Times New Roman"/>
          <w:b/>
        </w:rPr>
        <w:t>de estudio</w:t>
      </w:r>
    </w:p>
    <w:p w14:paraId="147DF5D0" w14:textId="77777777" w:rsidR="00BB7B77" w:rsidRPr="00EA250E" w:rsidRDefault="00BB7B77" w:rsidP="00BB7B77">
      <w:pPr>
        <w:pStyle w:val="Prrafodelista"/>
        <w:spacing w:after="0" w:line="240" w:lineRule="auto"/>
        <w:jc w:val="both"/>
        <w:rPr>
          <w:rFonts w:ascii="Times New Roman" w:hAnsi="Times New Roman" w:cs="Times New Roman"/>
          <w:b/>
        </w:rPr>
      </w:pPr>
    </w:p>
    <w:p w14:paraId="7CBD4993" w14:textId="7E9CC25C" w:rsidR="006471B2" w:rsidRDefault="009125B2" w:rsidP="006471B2">
      <w:pPr>
        <w:spacing w:after="0" w:line="240" w:lineRule="auto"/>
        <w:ind w:firstLine="284"/>
        <w:jc w:val="both"/>
        <w:rPr>
          <w:rFonts w:ascii="Times New Roman" w:hAnsi="Times New Roman" w:cs="Times New Roman"/>
          <w:sz w:val="22"/>
          <w:szCs w:val="22"/>
        </w:rPr>
      </w:pPr>
      <w:r w:rsidRPr="009125B2">
        <w:rPr>
          <w:rFonts w:ascii="Times New Roman" w:hAnsi="Times New Roman" w:cs="Times New Roman"/>
          <w:sz w:val="22"/>
          <w:szCs w:val="22"/>
        </w:rPr>
        <w:t>El presente trabajo corresponde a un estudio observacional</w:t>
      </w:r>
      <w:r>
        <w:rPr>
          <w:rFonts w:ascii="Times New Roman" w:hAnsi="Times New Roman" w:cs="Times New Roman"/>
          <w:sz w:val="22"/>
          <w:szCs w:val="22"/>
        </w:rPr>
        <w:t xml:space="preserve"> </w:t>
      </w:r>
      <w:r w:rsidRPr="009125B2">
        <w:rPr>
          <w:rFonts w:ascii="Times New Roman" w:hAnsi="Times New Roman" w:cs="Times New Roman"/>
          <w:sz w:val="22"/>
          <w:szCs w:val="22"/>
        </w:rPr>
        <w:t>con análisis de series temporales y espaciales. Se integraron datos meteorológicos, de calidad del aire</w:t>
      </w:r>
      <w:r w:rsidR="00C3638A">
        <w:rPr>
          <w:rFonts w:ascii="Times New Roman" w:hAnsi="Times New Roman" w:cs="Times New Roman"/>
          <w:sz w:val="22"/>
          <w:szCs w:val="22"/>
        </w:rPr>
        <w:t xml:space="preserve">, </w:t>
      </w:r>
      <w:r w:rsidRPr="009125B2">
        <w:rPr>
          <w:rFonts w:ascii="Times New Roman" w:hAnsi="Times New Roman" w:cs="Times New Roman"/>
          <w:sz w:val="22"/>
          <w:szCs w:val="22"/>
        </w:rPr>
        <w:t>epidemiológicos</w:t>
      </w:r>
      <w:r w:rsidR="00C3638A">
        <w:rPr>
          <w:rFonts w:ascii="Times New Roman" w:hAnsi="Times New Roman" w:cs="Times New Roman"/>
          <w:sz w:val="22"/>
          <w:szCs w:val="22"/>
        </w:rPr>
        <w:t xml:space="preserve"> y hospitalarios</w:t>
      </w:r>
      <w:r w:rsidRPr="009125B2">
        <w:rPr>
          <w:rFonts w:ascii="Times New Roman" w:hAnsi="Times New Roman" w:cs="Times New Roman"/>
          <w:sz w:val="22"/>
          <w:szCs w:val="22"/>
        </w:rPr>
        <w:t xml:space="preserve"> para examinar asociaciones entre variables ambientales y la incidencia de IRA en Panamá durante el período 2017–202</w:t>
      </w:r>
      <w:r w:rsidR="00A31170">
        <w:rPr>
          <w:rFonts w:ascii="Times New Roman" w:hAnsi="Times New Roman" w:cs="Times New Roman"/>
          <w:sz w:val="22"/>
          <w:szCs w:val="22"/>
        </w:rPr>
        <w:t>3</w:t>
      </w:r>
      <w:r w:rsidR="00362390">
        <w:rPr>
          <w:rFonts w:ascii="Times New Roman" w:hAnsi="Times New Roman" w:cs="Times New Roman"/>
          <w:sz w:val="22"/>
          <w:szCs w:val="22"/>
        </w:rPr>
        <w:t xml:space="preserve">, </w:t>
      </w:r>
      <w:r w:rsidR="00362390" w:rsidRPr="00362390">
        <w:rPr>
          <w:rFonts w:ascii="Times New Roman" w:hAnsi="Times New Roman" w:cs="Times New Roman"/>
          <w:sz w:val="22"/>
          <w:szCs w:val="22"/>
        </w:rPr>
        <w:t>así como para modelar la demanda hospitalaria derivada de dicha incidencia</w:t>
      </w:r>
      <w:r w:rsidRPr="009125B2">
        <w:rPr>
          <w:rFonts w:ascii="Times New Roman" w:hAnsi="Times New Roman" w:cs="Times New Roman"/>
          <w:sz w:val="22"/>
          <w:szCs w:val="22"/>
        </w:rPr>
        <w:t>.</w:t>
      </w:r>
    </w:p>
    <w:p w14:paraId="349B298C" w14:textId="77777777" w:rsidR="009125B2" w:rsidRPr="00EA250E" w:rsidRDefault="009125B2" w:rsidP="006471B2">
      <w:pPr>
        <w:spacing w:after="0" w:line="240" w:lineRule="auto"/>
        <w:ind w:firstLine="284"/>
        <w:jc w:val="both"/>
        <w:rPr>
          <w:rFonts w:ascii="Times New Roman" w:hAnsi="Times New Roman" w:cs="Times New Roman"/>
          <w:sz w:val="22"/>
          <w:szCs w:val="22"/>
        </w:rPr>
      </w:pPr>
    </w:p>
    <w:p w14:paraId="45C387B0" w14:textId="22834FCA" w:rsidR="00D65C56" w:rsidRDefault="006471B2" w:rsidP="0077410B">
      <w:pPr>
        <w:pStyle w:val="Prrafodelista"/>
        <w:numPr>
          <w:ilvl w:val="1"/>
          <w:numId w:val="19"/>
        </w:numPr>
        <w:spacing w:after="0" w:line="240" w:lineRule="auto"/>
        <w:jc w:val="both"/>
        <w:rPr>
          <w:rFonts w:ascii="Times New Roman" w:hAnsi="Times New Roman" w:cs="Times New Roman"/>
          <w:b/>
        </w:rPr>
      </w:pPr>
      <w:r w:rsidRPr="0077410B">
        <w:rPr>
          <w:rFonts w:ascii="Times New Roman" w:hAnsi="Times New Roman" w:cs="Times New Roman"/>
          <w:b/>
        </w:rPr>
        <w:t>Fuente de datos</w:t>
      </w:r>
    </w:p>
    <w:p w14:paraId="0C48FB3A" w14:textId="77777777" w:rsidR="0077410B" w:rsidRPr="0077410B" w:rsidRDefault="0077410B" w:rsidP="0077410B">
      <w:pPr>
        <w:pStyle w:val="Prrafodelista"/>
        <w:spacing w:after="0" w:line="240" w:lineRule="auto"/>
        <w:ind w:left="360"/>
        <w:jc w:val="both"/>
        <w:rPr>
          <w:rFonts w:ascii="Times New Roman" w:hAnsi="Times New Roman" w:cs="Times New Roman"/>
          <w:b/>
        </w:rPr>
      </w:pPr>
    </w:p>
    <w:p w14:paraId="45D0B16A" w14:textId="42F1A81C" w:rsidR="00D65C56" w:rsidRPr="00A31170" w:rsidRDefault="00D65C56" w:rsidP="00A31170">
      <w:pPr>
        <w:pStyle w:val="Prrafodelista"/>
        <w:numPr>
          <w:ilvl w:val="0"/>
          <w:numId w:val="4"/>
        </w:numPr>
        <w:spacing w:after="0" w:line="240" w:lineRule="auto"/>
        <w:jc w:val="both"/>
        <w:rPr>
          <w:rFonts w:ascii="Times New Roman" w:hAnsi="Times New Roman" w:cs="Times New Roman"/>
        </w:rPr>
      </w:pPr>
      <w:r w:rsidRPr="00BB7B77">
        <w:rPr>
          <w:rFonts w:ascii="Times New Roman" w:hAnsi="Times New Roman" w:cs="Times New Roman"/>
          <w:b/>
          <w:bCs/>
        </w:rPr>
        <w:t>Datos epidemiológicos:</w:t>
      </w:r>
      <w:r w:rsidRPr="00BB7B77">
        <w:rPr>
          <w:rFonts w:ascii="Times New Roman" w:hAnsi="Times New Roman" w:cs="Times New Roman"/>
        </w:rPr>
        <w:t xml:space="preserve"> </w:t>
      </w:r>
      <w:r w:rsidR="00DC3558" w:rsidRPr="00DC3558">
        <w:rPr>
          <w:rFonts w:ascii="Times New Roman" w:hAnsi="Times New Roman" w:cs="Times New Roman"/>
        </w:rPr>
        <w:t xml:space="preserve">Los datos epidemiológicos corresponden a los casos reportados de infecciones respiratorias agudas en la República de Panamá, desagregados por provincia y comarca indígena, </w:t>
      </w:r>
      <w:r w:rsidR="00294B82">
        <w:rPr>
          <w:rFonts w:ascii="Times New Roman" w:hAnsi="Times New Roman" w:cs="Times New Roman"/>
        </w:rPr>
        <w:t>obtenidos</w:t>
      </w:r>
      <w:r w:rsidR="00DC3558" w:rsidRPr="00DC3558">
        <w:rPr>
          <w:rFonts w:ascii="Times New Roman" w:hAnsi="Times New Roman" w:cs="Times New Roman"/>
        </w:rPr>
        <w:t xml:space="preserve"> por el Instituto Nacional de Estadística y Censo (INEC) y recopilados por la Sección de Estadísticas de Vigilancia del Departamento de Epidemiología del Ministerio de Salud, a través de los Anuarios de Estadísticas de Salud </w:t>
      </w:r>
      <w:r w:rsidR="00DC3558" w:rsidRPr="004912AE">
        <w:rPr>
          <w:rFonts w:ascii="Times New Roman" w:hAnsi="Times New Roman" w:cs="Times New Roman"/>
        </w:rPr>
        <w:t>[</w:t>
      </w:r>
      <w:r w:rsidR="004912AE" w:rsidRPr="004912AE">
        <w:rPr>
          <w:rFonts w:ascii="Times New Roman" w:hAnsi="Times New Roman" w:cs="Times New Roman"/>
        </w:rPr>
        <w:t>59</w:t>
      </w:r>
      <w:r w:rsidR="00DC3558" w:rsidRPr="004912AE">
        <w:rPr>
          <w:rFonts w:ascii="Times New Roman" w:hAnsi="Times New Roman" w:cs="Times New Roman"/>
        </w:rPr>
        <w:t>], [</w:t>
      </w:r>
      <w:r w:rsidR="004912AE" w:rsidRPr="004912AE">
        <w:rPr>
          <w:rFonts w:ascii="Times New Roman" w:hAnsi="Times New Roman" w:cs="Times New Roman"/>
        </w:rPr>
        <w:t>60</w:t>
      </w:r>
      <w:r w:rsidR="00DC3558" w:rsidRPr="004912AE">
        <w:rPr>
          <w:rFonts w:ascii="Times New Roman" w:hAnsi="Times New Roman" w:cs="Times New Roman"/>
        </w:rPr>
        <w:t>].</w:t>
      </w:r>
    </w:p>
    <w:p w14:paraId="62FE6A07" w14:textId="424CEFBA" w:rsidR="00A31420" w:rsidRPr="00A31420" w:rsidRDefault="00D65C56" w:rsidP="00A31420">
      <w:pPr>
        <w:pStyle w:val="Prrafodelista"/>
        <w:numPr>
          <w:ilvl w:val="0"/>
          <w:numId w:val="4"/>
        </w:numPr>
        <w:spacing w:after="0" w:line="240" w:lineRule="auto"/>
        <w:jc w:val="both"/>
        <w:rPr>
          <w:rFonts w:ascii="Times New Roman" w:hAnsi="Times New Roman" w:cs="Times New Roman"/>
        </w:rPr>
      </w:pPr>
      <w:r w:rsidRPr="007072CA">
        <w:rPr>
          <w:rFonts w:ascii="Times New Roman" w:hAnsi="Times New Roman" w:cs="Times New Roman"/>
          <w:b/>
          <w:bCs/>
        </w:rPr>
        <w:t xml:space="preserve">Datos </w:t>
      </w:r>
      <w:r w:rsidR="00D32C48">
        <w:rPr>
          <w:rFonts w:ascii="Times New Roman" w:hAnsi="Times New Roman" w:cs="Times New Roman"/>
          <w:b/>
          <w:bCs/>
        </w:rPr>
        <w:t xml:space="preserve">ambientales y </w:t>
      </w:r>
      <w:r w:rsidRPr="007072CA">
        <w:rPr>
          <w:rFonts w:ascii="Times New Roman" w:hAnsi="Times New Roman" w:cs="Times New Roman"/>
          <w:b/>
          <w:bCs/>
        </w:rPr>
        <w:t>meteorológicos:</w:t>
      </w:r>
      <w:r w:rsidRPr="007072CA">
        <w:rPr>
          <w:rFonts w:ascii="Times New Roman" w:hAnsi="Times New Roman" w:cs="Times New Roman"/>
        </w:rPr>
        <w:t xml:space="preserve"> </w:t>
      </w:r>
      <w:r w:rsidR="00A31420" w:rsidRPr="00A31420">
        <w:rPr>
          <w:rFonts w:ascii="Times New Roman" w:hAnsi="Times New Roman" w:cs="Times New Roman"/>
        </w:rPr>
        <w:t>La información meteorológica y ambiental fue obtenida a partir de fuentes internacionales de reanálisis y monitoreo:</w:t>
      </w:r>
    </w:p>
    <w:p w14:paraId="27A1F77C" w14:textId="4CE2018E" w:rsidR="00A31420" w:rsidRPr="00A31420" w:rsidRDefault="00A31420" w:rsidP="00A31420">
      <w:pPr>
        <w:pStyle w:val="Prrafodelista"/>
        <w:numPr>
          <w:ilvl w:val="1"/>
          <w:numId w:val="4"/>
        </w:numPr>
        <w:spacing w:after="0" w:line="240" w:lineRule="auto"/>
        <w:jc w:val="both"/>
        <w:rPr>
          <w:rFonts w:ascii="Times New Roman" w:hAnsi="Times New Roman" w:cs="Times New Roman"/>
        </w:rPr>
      </w:pPr>
      <w:r w:rsidRPr="00A31420">
        <w:rPr>
          <w:rFonts w:ascii="Times New Roman" w:hAnsi="Times New Roman" w:cs="Times New Roman"/>
        </w:rPr>
        <w:t xml:space="preserve">Reanálisis ERA5 del programa </w:t>
      </w:r>
      <w:proofErr w:type="spellStart"/>
      <w:r w:rsidRPr="00A31420">
        <w:rPr>
          <w:rFonts w:ascii="Times New Roman" w:hAnsi="Times New Roman" w:cs="Times New Roman"/>
        </w:rPr>
        <w:t>Copernicus</w:t>
      </w:r>
      <w:proofErr w:type="spellEnd"/>
      <w:r w:rsidRPr="00A31420">
        <w:rPr>
          <w:rFonts w:ascii="Times New Roman" w:hAnsi="Times New Roman" w:cs="Times New Roman"/>
        </w:rPr>
        <w:t xml:space="preserve">, para variables meteorológicas como </w:t>
      </w:r>
      <w:r w:rsidRPr="00A31420">
        <w:rPr>
          <w:rFonts w:ascii="Times New Roman" w:hAnsi="Times New Roman" w:cs="Times New Roman"/>
        </w:rPr>
        <w:lastRenderedPageBreak/>
        <w:t xml:space="preserve">temperatura, humedad, presión atmosférica, viento y radiación </w:t>
      </w:r>
      <w:r w:rsidRPr="000A7890">
        <w:rPr>
          <w:rFonts w:ascii="Times New Roman" w:hAnsi="Times New Roman" w:cs="Times New Roman"/>
        </w:rPr>
        <w:t>[</w:t>
      </w:r>
      <w:r w:rsidR="000A7890" w:rsidRPr="000A7890">
        <w:rPr>
          <w:rFonts w:ascii="Times New Roman" w:hAnsi="Times New Roman" w:cs="Times New Roman"/>
        </w:rPr>
        <w:t>61</w:t>
      </w:r>
      <w:r w:rsidRPr="000A7890">
        <w:rPr>
          <w:rFonts w:ascii="Times New Roman" w:hAnsi="Times New Roman" w:cs="Times New Roman"/>
        </w:rPr>
        <w:t>].</w:t>
      </w:r>
    </w:p>
    <w:p w14:paraId="0BA01BBA" w14:textId="76B32D5D" w:rsidR="00A31420" w:rsidRPr="00A31420" w:rsidRDefault="00A31420" w:rsidP="00A31420">
      <w:pPr>
        <w:pStyle w:val="Prrafodelista"/>
        <w:numPr>
          <w:ilvl w:val="1"/>
          <w:numId w:val="4"/>
        </w:numPr>
        <w:spacing w:after="0" w:line="240" w:lineRule="auto"/>
        <w:jc w:val="both"/>
        <w:rPr>
          <w:rFonts w:ascii="Times New Roman" w:hAnsi="Times New Roman" w:cs="Times New Roman"/>
        </w:rPr>
      </w:pPr>
      <w:proofErr w:type="spellStart"/>
      <w:r w:rsidRPr="00A31420">
        <w:rPr>
          <w:rFonts w:ascii="Times New Roman" w:hAnsi="Times New Roman" w:cs="Times New Roman"/>
        </w:rPr>
        <w:t>Copernicus</w:t>
      </w:r>
      <w:proofErr w:type="spellEnd"/>
      <w:r w:rsidRPr="00A31420">
        <w:rPr>
          <w:rFonts w:ascii="Times New Roman" w:hAnsi="Times New Roman" w:cs="Times New Roman"/>
        </w:rPr>
        <w:t xml:space="preserve"> </w:t>
      </w:r>
      <w:proofErr w:type="spellStart"/>
      <w:r w:rsidRPr="00A31420">
        <w:rPr>
          <w:rFonts w:ascii="Times New Roman" w:hAnsi="Times New Roman" w:cs="Times New Roman"/>
        </w:rPr>
        <w:t>Atmosphere</w:t>
      </w:r>
      <w:proofErr w:type="spellEnd"/>
      <w:r w:rsidRPr="00A31420">
        <w:rPr>
          <w:rFonts w:ascii="Times New Roman" w:hAnsi="Times New Roman" w:cs="Times New Roman"/>
        </w:rPr>
        <w:t xml:space="preserve"> </w:t>
      </w:r>
      <w:proofErr w:type="spellStart"/>
      <w:r w:rsidRPr="00A31420">
        <w:rPr>
          <w:rFonts w:ascii="Times New Roman" w:hAnsi="Times New Roman" w:cs="Times New Roman"/>
        </w:rPr>
        <w:t>Monitoring</w:t>
      </w:r>
      <w:proofErr w:type="spellEnd"/>
      <w:r w:rsidRPr="00A31420">
        <w:rPr>
          <w:rFonts w:ascii="Times New Roman" w:hAnsi="Times New Roman" w:cs="Times New Roman"/>
        </w:rPr>
        <w:t xml:space="preserve"> Service (CAMS), para datos de contaminantes atmosféricos, incluyendo material particulado y gases</w:t>
      </w:r>
      <w:r w:rsidRPr="00BB7B7E">
        <w:rPr>
          <w:rFonts w:ascii="Times New Roman" w:hAnsi="Times New Roman" w:cs="Times New Roman"/>
        </w:rPr>
        <w:t xml:space="preserve"> [</w:t>
      </w:r>
      <w:r w:rsidR="00BB7B7E" w:rsidRPr="00BB7B7E">
        <w:rPr>
          <w:rFonts w:ascii="Times New Roman" w:hAnsi="Times New Roman" w:cs="Times New Roman"/>
        </w:rPr>
        <w:t>62</w:t>
      </w:r>
      <w:r w:rsidRPr="00BB7B7E">
        <w:rPr>
          <w:rFonts w:ascii="Times New Roman" w:hAnsi="Times New Roman" w:cs="Times New Roman"/>
        </w:rPr>
        <w:t>].</w:t>
      </w:r>
    </w:p>
    <w:p w14:paraId="18547395" w14:textId="77777777" w:rsidR="00A31420" w:rsidRPr="00A31420" w:rsidRDefault="00A31420" w:rsidP="00A31420">
      <w:pPr>
        <w:pStyle w:val="Prrafodelista"/>
        <w:spacing w:after="0" w:line="240" w:lineRule="auto"/>
        <w:ind w:left="360"/>
        <w:jc w:val="both"/>
        <w:rPr>
          <w:rFonts w:ascii="Times New Roman" w:hAnsi="Times New Roman" w:cs="Times New Roman"/>
        </w:rPr>
      </w:pPr>
    </w:p>
    <w:p w14:paraId="1C60C97A" w14:textId="7AE2D9C4" w:rsidR="00D65C56" w:rsidRDefault="00A31420" w:rsidP="00A31170">
      <w:pPr>
        <w:spacing w:after="0" w:line="240" w:lineRule="auto"/>
        <w:ind w:firstLine="360"/>
        <w:jc w:val="both"/>
        <w:rPr>
          <w:rFonts w:ascii="Times New Roman" w:hAnsi="Times New Roman" w:cs="Times New Roman"/>
          <w:sz w:val="22"/>
          <w:szCs w:val="22"/>
        </w:rPr>
      </w:pPr>
      <w:r w:rsidRPr="00A31420">
        <w:rPr>
          <w:rFonts w:ascii="Times New Roman" w:hAnsi="Times New Roman" w:cs="Times New Roman"/>
          <w:sz w:val="22"/>
          <w:szCs w:val="22"/>
        </w:rPr>
        <w:t>Estas fuentes permiten una cobertura espacial y temporal homogénea del territorio nacional.</w:t>
      </w:r>
    </w:p>
    <w:p w14:paraId="0253FBD3" w14:textId="77777777" w:rsidR="00A31420" w:rsidRDefault="00A31420" w:rsidP="00A31420">
      <w:pPr>
        <w:spacing w:after="0" w:line="240" w:lineRule="auto"/>
        <w:jc w:val="both"/>
        <w:rPr>
          <w:rFonts w:ascii="Times New Roman" w:hAnsi="Times New Roman" w:cs="Times New Roman"/>
          <w:sz w:val="22"/>
          <w:szCs w:val="22"/>
        </w:rPr>
      </w:pPr>
    </w:p>
    <w:p w14:paraId="106DD9F5" w14:textId="46D37DF7" w:rsidR="00A51CD0" w:rsidRPr="00A51CD0" w:rsidRDefault="0046306C" w:rsidP="00A51CD0">
      <w:pPr>
        <w:pStyle w:val="Prrafodelista"/>
        <w:numPr>
          <w:ilvl w:val="0"/>
          <w:numId w:val="20"/>
        </w:numPr>
        <w:spacing w:after="0" w:line="240" w:lineRule="auto"/>
        <w:jc w:val="both"/>
        <w:rPr>
          <w:rFonts w:ascii="Times New Roman" w:hAnsi="Times New Roman" w:cs="Times New Roman"/>
        </w:rPr>
      </w:pPr>
      <w:r w:rsidRPr="0046306C">
        <w:rPr>
          <w:rFonts w:ascii="Times New Roman" w:hAnsi="Times New Roman" w:cs="Times New Roman"/>
          <w:b/>
          <w:bCs/>
        </w:rPr>
        <w:t>Datos hospitalarios y administrativos</w:t>
      </w:r>
      <w:r>
        <w:rPr>
          <w:rFonts w:ascii="Times New Roman" w:hAnsi="Times New Roman" w:cs="Times New Roman"/>
          <w:b/>
          <w:bCs/>
        </w:rPr>
        <w:t xml:space="preserve">: </w:t>
      </w:r>
      <w:r w:rsidR="00A51CD0" w:rsidRPr="00A51CD0">
        <w:rPr>
          <w:rFonts w:ascii="Times New Roman" w:hAnsi="Times New Roman" w:cs="Times New Roman"/>
        </w:rPr>
        <w:t xml:space="preserve">Los registros hospitalarios incluyeron información sobre compras de medicamentos, atenciones de urgencia y adquisición de equipamiento médico, obtenidos a partir de </w:t>
      </w:r>
      <w:proofErr w:type="spellStart"/>
      <w:r w:rsidR="00A51CD0" w:rsidRPr="00A51CD0">
        <w:rPr>
          <w:rFonts w:ascii="Times New Roman" w:hAnsi="Times New Roman" w:cs="Times New Roman"/>
        </w:rPr>
        <w:t>PanamáCompra</w:t>
      </w:r>
      <w:proofErr w:type="spellEnd"/>
      <w:r w:rsidR="00A51CD0">
        <w:rPr>
          <w:rFonts w:ascii="Times New Roman" w:hAnsi="Times New Roman" w:cs="Times New Roman"/>
        </w:rPr>
        <w:t xml:space="preserve"> </w:t>
      </w:r>
      <w:r w:rsidR="00A51CD0" w:rsidRPr="00B62B56">
        <w:rPr>
          <w:rFonts w:ascii="Times New Roman" w:hAnsi="Times New Roman" w:cs="Times New Roman"/>
        </w:rPr>
        <w:t>[</w:t>
      </w:r>
      <w:r w:rsidR="00B62B56" w:rsidRPr="00B62B56">
        <w:rPr>
          <w:rFonts w:ascii="Times New Roman" w:hAnsi="Times New Roman" w:cs="Times New Roman"/>
        </w:rPr>
        <w:t>63</w:t>
      </w:r>
      <w:r w:rsidR="00A51CD0" w:rsidRPr="00B62B56">
        <w:rPr>
          <w:rFonts w:ascii="Times New Roman" w:hAnsi="Times New Roman" w:cs="Times New Roman"/>
        </w:rPr>
        <w:t>]</w:t>
      </w:r>
      <w:r w:rsidR="00A31170">
        <w:rPr>
          <w:rFonts w:ascii="Times New Roman" w:hAnsi="Times New Roman" w:cs="Times New Roman"/>
        </w:rPr>
        <w:t>,</w:t>
      </w:r>
      <w:r w:rsidR="00A51CD0" w:rsidRPr="00A51CD0">
        <w:rPr>
          <w:rFonts w:ascii="Times New Roman" w:hAnsi="Times New Roman" w:cs="Times New Roman"/>
        </w:rPr>
        <w:t xml:space="preserve"> la Contraloría General de la República y otras fuentes oficiales.</w:t>
      </w:r>
    </w:p>
    <w:p w14:paraId="614F58E1" w14:textId="77777777" w:rsidR="00A51CD0" w:rsidRPr="00A51CD0" w:rsidRDefault="00A51CD0" w:rsidP="00A51CD0">
      <w:pPr>
        <w:pStyle w:val="Prrafodelista"/>
        <w:spacing w:after="0" w:line="240" w:lineRule="auto"/>
        <w:jc w:val="both"/>
        <w:rPr>
          <w:rFonts w:ascii="Times New Roman" w:hAnsi="Times New Roman" w:cs="Times New Roman"/>
        </w:rPr>
      </w:pPr>
    </w:p>
    <w:p w14:paraId="23228E3B" w14:textId="532B3702" w:rsidR="00D65C56" w:rsidRDefault="00A51CD0" w:rsidP="00A31170">
      <w:pPr>
        <w:spacing w:after="0" w:line="240" w:lineRule="auto"/>
        <w:ind w:firstLine="360"/>
        <w:jc w:val="both"/>
        <w:rPr>
          <w:rFonts w:ascii="Times New Roman" w:hAnsi="Times New Roman" w:cs="Times New Roman"/>
          <w:sz w:val="24"/>
          <w:szCs w:val="24"/>
        </w:rPr>
      </w:pPr>
      <w:r w:rsidRPr="00A51CD0">
        <w:rPr>
          <w:rFonts w:ascii="Times New Roman" w:hAnsi="Times New Roman" w:cs="Times New Roman"/>
          <w:sz w:val="22"/>
          <w:szCs w:val="22"/>
        </w:rPr>
        <w:t>Estos datos permitieron evaluar el impacto operativo de las IRA en el sistema sanitario.</w:t>
      </w:r>
    </w:p>
    <w:p w14:paraId="2266AEB5" w14:textId="77777777" w:rsidR="00A31170" w:rsidRPr="00A31170" w:rsidRDefault="00A31170" w:rsidP="00A31170">
      <w:pPr>
        <w:spacing w:after="0" w:line="240" w:lineRule="auto"/>
        <w:ind w:firstLine="360"/>
        <w:jc w:val="both"/>
        <w:rPr>
          <w:rFonts w:ascii="Times New Roman" w:hAnsi="Times New Roman" w:cs="Times New Roman"/>
          <w:sz w:val="24"/>
          <w:szCs w:val="24"/>
        </w:rPr>
      </w:pPr>
    </w:p>
    <w:p w14:paraId="413B3929" w14:textId="1391338C" w:rsidR="00D65C56" w:rsidRDefault="00E546E2" w:rsidP="0077410B">
      <w:pPr>
        <w:pStyle w:val="Prrafodelista"/>
        <w:numPr>
          <w:ilvl w:val="1"/>
          <w:numId w:val="19"/>
        </w:numPr>
        <w:spacing w:after="0" w:line="240" w:lineRule="auto"/>
        <w:jc w:val="both"/>
        <w:rPr>
          <w:rFonts w:ascii="Times New Roman" w:hAnsi="Times New Roman" w:cs="Times New Roman"/>
          <w:b/>
        </w:rPr>
      </w:pPr>
      <w:r w:rsidRPr="00EA250E">
        <w:rPr>
          <w:rFonts w:ascii="Times New Roman" w:hAnsi="Times New Roman" w:cs="Times New Roman"/>
          <w:b/>
        </w:rPr>
        <w:t>Preprocesamiento</w:t>
      </w:r>
      <w:r w:rsidR="00D65C56" w:rsidRPr="00EA250E">
        <w:rPr>
          <w:rFonts w:ascii="Times New Roman" w:hAnsi="Times New Roman" w:cs="Times New Roman"/>
          <w:b/>
        </w:rPr>
        <w:t xml:space="preserve"> </w:t>
      </w:r>
      <w:r w:rsidR="00F834C5">
        <w:rPr>
          <w:rFonts w:ascii="Times New Roman" w:hAnsi="Times New Roman" w:cs="Times New Roman"/>
          <w:b/>
        </w:rPr>
        <w:t xml:space="preserve">y preparación </w:t>
      </w:r>
      <w:r w:rsidR="00D65C56" w:rsidRPr="00EA250E">
        <w:rPr>
          <w:rFonts w:ascii="Times New Roman" w:hAnsi="Times New Roman" w:cs="Times New Roman"/>
          <w:b/>
        </w:rPr>
        <w:t>de</w:t>
      </w:r>
      <w:r w:rsidR="00F834C5">
        <w:rPr>
          <w:rFonts w:ascii="Times New Roman" w:hAnsi="Times New Roman" w:cs="Times New Roman"/>
          <w:b/>
        </w:rPr>
        <w:t xml:space="preserve"> los</w:t>
      </w:r>
      <w:r w:rsidR="00D65C56" w:rsidRPr="00EA250E">
        <w:rPr>
          <w:rFonts w:ascii="Times New Roman" w:hAnsi="Times New Roman" w:cs="Times New Roman"/>
          <w:b/>
        </w:rPr>
        <w:t xml:space="preserve"> datos</w:t>
      </w:r>
    </w:p>
    <w:p w14:paraId="0180ED11" w14:textId="77777777" w:rsidR="00E546E2" w:rsidRPr="00EA250E" w:rsidRDefault="00E546E2" w:rsidP="00BD051B">
      <w:pPr>
        <w:pStyle w:val="SAP-FigureCaptionMulti-Lines"/>
        <w:spacing w:after="0" w:line="240" w:lineRule="auto"/>
        <w:jc w:val="both"/>
        <w:rPr>
          <w:position w:val="6"/>
          <w:lang w:val="es-PA"/>
        </w:rPr>
      </w:pPr>
    </w:p>
    <w:p w14:paraId="711A1E5D" w14:textId="37E3DF54" w:rsidR="0053066C" w:rsidRDefault="0053066C" w:rsidP="0053066C">
      <w:pPr>
        <w:spacing w:after="0" w:line="240" w:lineRule="auto"/>
        <w:ind w:firstLine="284"/>
        <w:jc w:val="both"/>
        <w:rPr>
          <w:rFonts w:ascii="Times New Roman" w:hAnsi="Times New Roman" w:cs="Times New Roman"/>
          <w:bCs/>
          <w:sz w:val="22"/>
          <w:szCs w:val="22"/>
        </w:rPr>
      </w:pPr>
      <w:r w:rsidRPr="0053066C">
        <w:rPr>
          <w:rFonts w:ascii="Times New Roman" w:hAnsi="Times New Roman" w:cs="Times New Roman"/>
          <w:bCs/>
          <w:sz w:val="22"/>
          <w:szCs w:val="22"/>
        </w:rPr>
        <w:t xml:space="preserve">Los datos epidemiológicos fueron estructurados inicialmente en hojas de cálculo, normalizados y posteriormente procesados en Python mediante librerías especializadas como pandas y </w:t>
      </w:r>
      <w:proofErr w:type="spellStart"/>
      <w:r w:rsidRPr="0053066C">
        <w:rPr>
          <w:rFonts w:ascii="Times New Roman" w:hAnsi="Times New Roman" w:cs="Times New Roman"/>
          <w:bCs/>
          <w:sz w:val="22"/>
          <w:szCs w:val="22"/>
        </w:rPr>
        <w:t>numpy</w:t>
      </w:r>
      <w:proofErr w:type="spellEnd"/>
      <w:r w:rsidRPr="0053066C">
        <w:rPr>
          <w:rFonts w:ascii="Times New Roman" w:hAnsi="Times New Roman" w:cs="Times New Roman"/>
          <w:bCs/>
          <w:sz w:val="22"/>
          <w:szCs w:val="22"/>
        </w:rPr>
        <w:t>, con el fin de garantizar consistencia, integridad y trazabilidad</w:t>
      </w:r>
      <w:r w:rsidR="00A834F2">
        <w:rPr>
          <w:rFonts w:ascii="Times New Roman" w:hAnsi="Times New Roman" w:cs="Times New Roman"/>
          <w:bCs/>
          <w:sz w:val="22"/>
          <w:szCs w:val="22"/>
        </w:rPr>
        <w:t xml:space="preserve"> en todas las etapas del análisis</w:t>
      </w:r>
      <w:r w:rsidRPr="0053066C">
        <w:rPr>
          <w:rFonts w:ascii="Times New Roman" w:hAnsi="Times New Roman" w:cs="Times New Roman"/>
          <w:bCs/>
          <w:sz w:val="22"/>
          <w:szCs w:val="22"/>
        </w:rPr>
        <w:t>.</w:t>
      </w:r>
    </w:p>
    <w:p w14:paraId="61B974A5" w14:textId="77777777" w:rsidR="003C1922" w:rsidRDefault="003C1922" w:rsidP="0053066C">
      <w:pPr>
        <w:spacing w:after="0" w:line="240" w:lineRule="auto"/>
        <w:ind w:firstLine="284"/>
        <w:jc w:val="both"/>
        <w:rPr>
          <w:rFonts w:ascii="Times New Roman" w:hAnsi="Times New Roman" w:cs="Times New Roman"/>
          <w:bCs/>
          <w:sz w:val="22"/>
          <w:szCs w:val="22"/>
        </w:rPr>
      </w:pPr>
    </w:p>
    <w:p w14:paraId="04721918" w14:textId="2016F74E" w:rsidR="00D06BA1" w:rsidRDefault="00540B4D" w:rsidP="00D06BA1">
      <w:pPr>
        <w:spacing w:after="0" w:line="240" w:lineRule="auto"/>
        <w:ind w:firstLine="284"/>
        <w:jc w:val="both"/>
        <w:rPr>
          <w:rFonts w:ascii="Times New Roman" w:hAnsi="Times New Roman" w:cs="Times New Roman"/>
          <w:bCs/>
          <w:sz w:val="22"/>
          <w:szCs w:val="22"/>
        </w:rPr>
      </w:pPr>
      <w:r w:rsidRPr="00540B4D">
        <w:rPr>
          <w:rFonts w:ascii="Times New Roman" w:hAnsi="Times New Roman" w:cs="Times New Roman"/>
          <w:bCs/>
          <w:sz w:val="22"/>
          <w:szCs w:val="22"/>
        </w:rPr>
        <w:t>En una primera etapa, se integraron las bases de datos ambientales, epidemiológicas y hospitalarias, procedentes de distintas fuentes institucionales, mediante procesos de homologación espacial y temporal. Posteriormente, se realizó una evaluación preliminar de la estructura causal entre las variables ambientales y la incidencia de infecciones respiratorias agudas mediante una red bayesiana, construida a partir de la evidencia reportada en la literatura científica y del conocimiento del dominio.</w:t>
      </w:r>
      <w:r w:rsidR="003C1922" w:rsidRPr="003C1922">
        <w:rPr>
          <w:rFonts w:ascii="Times New Roman" w:hAnsi="Times New Roman" w:cs="Times New Roman"/>
          <w:bCs/>
          <w:sz w:val="22"/>
          <w:szCs w:val="22"/>
        </w:rPr>
        <w:t xml:space="preserve"> Esta red integró explícitamente la estacionalidad y la ubicación geográfica, permitiendo representar dependencias probabilísticas y definir un conjunto preliminar de predictores con respaldo epidemiológico</w:t>
      </w:r>
      <w:r w:rsidR="00D06BA1">
        <w:rPr>
          <w:rFonts w:ascii="Times New Roman" w:hAnsi="Times New Roman" w:cs="Times New Roman"/>
          <w:bCs/>
          <w:sz w:val="22"/>
          <w:szCs w:val="22"/>
        </w:rPr>
        <w:t>.</w:t>
      </w:r>
    </w:p>
    <w:p w14:paraId="4121D471" w14:textId="109D7C9E" w:rsidR="003C1922" w:rsidRDefault="003C1922" w:rsidP="00922E11">
      <w:pPr>
        <w:spacing w:after="0" w:line="240" w:lineRule="auto"/>
        <w:ind w:firstLine="284"/>
        <w:jc w:val="both"/>
        <w:rPr>
          <w:rFonts w:ascii="Times New Roman" w:hAnsi="Times New Roman" w:cs="Times New Roman"/>
          <w:bCs/>
          <w:sz w:val="22"/>
          <w:szCs w:val="22"/>
        </w:rPr>
      </w:pPr>
      <w:r w:rsidRPr="003C1922">
        <w:rPr>
          <w:rFonts w:ascii="Times New Roman" w:hAnsi="Times New Roman" w:cs="Times New Roman"/>
          <w:bCs/>
          <w:sz w:val="22"/>
          <w:szCs w:val="22"/>
        </w:rPr>
        <w:t xml:space="preserve">La Figura 1 presenta la estructura de la red bayesiana empleada, en la cual se observan las relaciones causales </w:t>
      </w:r>
      <w:r w:rsidRPr="003C1922">
        <w:rPr>
          <w:rFonts w:ascii="Times New Roman" w:hAnsi="Times New Roman" w:cs="Times New Roman"/>
          <w:bCs/>
          <w:sz w:val="22"/>
          <w:szCs w:val="22"/>
        </w:rPr>
        <w:t>directas entre los factores ambientales, climáticos y la variable epidemiológica, así como su articulación con componentes espaciales y temporales.</w:t>
      </w:r>
    </w:p>
    <w:p w14:paraId="6430F0FE" w14:textId="1D312016" w:rsidR="00E83464" w:rsidRDefault="00E83464" w:rsidP="003C1922">
      <w:pPr>
        <w:spacing w:after="0" w:line="240" w:lineRule="auto"/>
        <w:ind w:firstLine="284"/>
        <w:jc w:val="both"/>
        <w:rPr>
          <w:rFonts w:ascii="Times New Roman" w:hAnsi="Times New Roman" w:cs="Times New Roman"/>
          <w:bCs/>
          <w:sz w:val="22"/>
          <w:szCs w:val="22"/>
        </w:rPr>
      </w:pPr>
    </w:p>
    <w:p w14:paraId="398CD381" w14:textId="00A89F66" w:rsidR="00D06BA1" w:rsidRPr="0053066C" w:rsidRDefault="00E83464" w:rsidP="003C1922">
      <w:pPr>
        <w:spacing w:after="0" w:line="240" w:lineRule="auto"/>
        <w:ind w:firstLine="284"/>
        <w:jc w:val="both"/>
        <w:rPr>
          <w:rFonts w:ascii="Times New Roman" w:hAnsi="Times New Roman" w:cs="Times New Roman"/>
          <w:bCs/>
          <w:sz w:val="22"/>
          <w:szCs w:val="22"/>
        </w:rPr>
      </w:pPr>
      <w:r w:rsidRPr="00D06BA1">
        <w:rPr>
          <w:rFonts w:ascii="Times New Roman" w:hAnsi="Times New Roman" w:cs="Times New Roman"/>
          <w:bCs/>
          <w:noProof/>
          <w:sz w:val="22"/>
          <w:szCs w:val="22"/>
        </w:rPr>
        <w:drawing>
          <wp:anchor distT="0" distB="0" distL="114300" distR="114300" simplePos="0" relativeHeight="251658240" behindDoc="0" locked="0" layoutInCell="1" allowOverlap="1" wp14:anchorId="4E3F2C01" wp14:editId="1B1F5786">
            <wp:simplePos x="0" y="0"/>
            <wp:positionH relativeFrom="column">
              <wp:posOffset>253365</wp:posOffset>
            </wp:positionH>
            <wp:positionV relativeFrom="paragraph">
              <wp:posOffset>58420</wp:posOffset>
            </wp:positionV>
            <wp:extent cx="2508250" cy="2095500"/>
            <wp:effectExtent l="19050" t="19050" r="25400" b="19050"/>
            <wp:wrapSquare wrapText="bothSides"/>
            <wp:docPr id="1854726423" name="Imagen 9">
              <a:extLst xmlns:a="http://schemas.openxmlformats.org/drawingml/2006/main">
                <a:ext uri="{FF2B5EF4-FFF2-40B4-BE49-F238E27FC236}">
                  <a16:creationId xmlns:a16="http://schemas.microsoft.com/office/drawing/2014/main" id="{11EB1B0C-22D6-2C98-9BB5-0D0CEEA7F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11EB1B0C-22D6-2C98-9BB5-0D0CEEA7F71E}"/>
                        </a:ext>
                      </a:extLst>
                    </pic:cNvPr>
                    <pic:cNvPicPr>
                      <a:picLocks noChangeAspect="1"/>
                    </pic:cNvPicPr>
                  </pic:nvPicPr>
                  <pic:blipFill>
                    <a:blip r:embed="rId16"/>
                    <a:stretch>
                      <a:fillRect/>
                    </a:stretch>
                  </pic:blipFill>
                  <pic:spPr>
                    <a:xfrm>
                      <a:off x="0" y="0"/>
                      <a:ext cx="2508250" cy="20955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120BC14F" w14:textId="1CA0A812" w:rsidR="0053066C" w:rsidRPr="0053066C" w:rsidRDefault="0053066C" w:rsidP="0053066C">
      <w:pPr>
        <w:spacing w:after="0" w:line="240" w:lineRule="auto"/>
        <w:ind w:firstLine="284"/>
        <w:jc w:val="both"/>
        <w:rPr>
          <w:rFonts w:ascii="Times New Roman" w:hAnsi="Times New Roman" w:cs="Times New Roman"/>
          <w:bCs/>
          <w:sz w:val="22"/>
          <w:szCs w:val="22"/>
        </w:rPr>
      </w:pPr>
    </w:p>
    <w:p w14:paraId="32B1CB9C" w14:textId="77777777" w:rsidR="00D06BA1" w:rsidRDefault="00D06BA1" w:rsidP="0053066C">
      <w:pPr>
        <w:spacing w:after="0" w:line="240" w:lineRule="auto"/>
        <w:ind w:firstLine="284"/>
        <w:jc w:val="both"/>
        <w:rPr>
          <w:rFonts w:ascii="Times New Roman" w:hAnsi="Times New Roman" w:cs="Times New Roman"/>
          <w:bCs/>
          <w:sz w:val="22"/>
          <w:szCs w:val="22"/>
        </w:rPr>
      </w:pPr>
    </w:p>
    <w:p w14:paraId="556F8C2D" w14:textId="77777777" w:rsidR="00D06BA1" w:rsidRDefault="00D06BA1" w:rsidP="0053066C">
      <w:pPr>
        <w:spacing w:after="0" w:line="240" w:lineRule="auto"/>
        <w:ind w:firstLine="284"/>
        <w:jc w:val="both"/>
        <w:rPr>
          <w:rFonts w:ascii="Times New Roman" w:hAnsi="Times New Roman" w:cs="Times New Roman"/>
          <w:bCs/>
          <w:sz w:val="22"/>
          <w:szCs w:val="22"/>
        </w:rPr>
      </w:pPr>
    </w:p>
    <w:p w14:paraId="3DEF58E2" w14:textId="77777777" w:rsidR="00D06BA1" w:rsidRDefault="00D06BA1" w:rsidP="0053066C">
      <w:pPr>
        <w:spacing w:after="0" w:line="240" w:lineRule="auto"/>
        <w:ind w:firstLine="284"/>
        <w:jc w:val="both"/>
        <w:rPr>
          <w:rFonts w:ascii="Times New Roman" w:hAnsi="Times New Roman" w:cs="Times New Roman"/>
          <w:bCs/>
          <w:sz w:val="22"/>
          <w:szCs w:val="22"/>
        </w:rPr>
      </w:pPr>
    </w:p>
    <w:p w14:paraId="683476D7" w14:textId="77777777" w:rsidR="00D06BA1" w:rsidRDefault="00D06BA1" w:rsidP="0053066C">
      <w:pPr>
        <w:spacing w:after="0" w:line="240" w:lineRule="auto"/>
        <w:ind w:firstLine="284"/>
        <w:jc w:val="both"/>
        <w:rPr>
          <w:rFonts w:ascii="Times New Roman" w:hAnsi="Times New Roman" w:cs="Times New Roman"/>
          <w:bCs/>
          <w:sz w:val="22"/>
          <w:szCs w:val="22"/>
        </w:rPr>
      </w:pPr>
    </w:p>
    <w:p w14:paraId="44788527" w14:textId="77777777" w:rsidR="00D06BA1" w:rsidRDefault="00D06BA1" w:rsidP="0053066C">
      <w:pPr>
        <w:spacing w:after="0" w:line="240" w:lineRule="auto"/>
        <w:ind w:firstLine="284"/>
        <w:jc w:val="both"/>
        <w:rPr>
          <w:rFonts w:ascii="Times New Roman" w:hAnsi="Times New Roman" w:cs="Times New Roman"/>
          <w:bCs/>
          <w:sz w:val="22"/>
          <w:szCs w:val="22"/>
        </w:rPr>
      </w:pPr>
    </w:p>
    <w:p w14:paraId="5BD4923B" w14:textId="77777777" w:rsidR="00D06BA1" w:rsidRDefault="00D06BA1" w:rsidP="0053066C">
      <w:pPr>
        <w:spacing w:after="0" w:line="240" w:lineRule="auto"/>
        <w:ind w:firstLine="284"/>
        <w:jc w:val="both"/>
        <w:rPr>
          <w:rFonts w:ascii="Times New Roman" w:hAnsi="Times New Roman" w:cs="Times New Roman"/>
          <w:bCs/>
          <w:sz w:val="22"/>
          <w:szCs w:val="22"/>
        </w:rPr>
      </w:pPr>
    </w:p>
    <w:p w14:paraId="2250F9B5" w14:textId="77777777" w:rsidR="00D06BA1" w:rsidRDefault="00D06BA1" w:rsidP="0053066C">
      <w:pPr>
        <w:spacing w:after="0" w:line="240" w:lineRule="auto"/>
        <w:ind w:firstLine="284"/>
        <w:jc w:val="both"/>
        <w:rPr>
          <w:rFonts w:ascii="Times New Roman" w:hAnsi="Times New Roman" w:cs="Times New Roman"/>
          <w:bCs/>
          <w:sz w:val="22"/>
          <w:szCs w:val="22"/>
        </w:rPr>
      </w:pPr>
    </w:p>
    <w:p w14:paraId="0F25427D" w14:textId="77777777" w:rsidR="00D06BA1" w:rsidRDefault="00D06BA1" w:rsidP="0053066C">
      <w:pPr>
        <w:spacing w:after="0" w:line="240" w:lineRule="auto"/>
        <w:ind w:firstLine="284"/>
        <w:jc w:val="both"/>
        <w:rPr>
          <w:rFonts w:ascii="Times New Roman" w:hAnsi="Times New Roman" w:cs="Times New Roman"/>
          <w:bCs/>
          <w:sz w:val="22"/>
          <w:szCs w:val="22"/>
        </w:rPr>
      </w:pPr>
    </w:p>
    <w:p w14:paraId="42FA08DF" w14:textId="77777777" w:rsidR="00D06BA1" w:rsidRDefault="00D06BA1" w:rsidP="0053066C">
      <w:pPr>
        <w:spacing w:after="0" w:line="240" w:lineRule="auto"/>
        <w:ind w:firstLine="284"/>
        <w:jc w:val="both"/>
        <w:rPr>
          <w:rFonts w:ascii="Times New Roman" w:hAnsi="Times New Roman" w:cs="Times New Roman"/>
          <w:bCs/>
          <w:sz w:val="22"/>
          <w:szCs w:val="22"/>
        </w:rPr>
      </w:pPr>
    </w:p>
    <w:p w14:paraId="7EBF9F33" w14:textId="77777777" w:rsidR="00D06BA1" w:rsidRDefault="00D06BA1" w:rsidP="0053066C">
      <w:pPr>
        <w:spacing w:after="0" w:line="240" w:lineRule="auto"/>
        <w:ind w:firstLine="284"/>
        <w:jc w:val="both"/>
        <w:rPr>
          <w:rFonts w:ascii="Times New Roman" w:hAnsi="Times New Roman" w:cs="Times New Roman"/>
          <w:bCs/>
          <w:sz w:val="22"/>
          <w:szCs w:val="22"/>
        </w:rPr>
      </w:pPr>
    </w:p>
    <w:p w14:paraId="2545C469" w14:textId="77777777" w:rsidR="00D06BA1" w:rsidRDefault="00D06BA1" w:rsidP="0053066C">
      <w:pPr>
        <w:spacing w:after="0" w:line="240" w:lineRule="auto"/>
        <w:ind w:firstLine="284"/>
        <w:jc w:val="both"/>
        <w:rPr>
          <w:rFonts w:ascii="Times New Roman" w:hAnsi="Times New Roman" w:cs="Times New Roman"/>
          <w:bCs/>
          <w:sz w:val="22"/>
          <w:szCs w:val="22"/>
        </w:rPr>
      </w:pPr>
    </w:p>
    <w:p w14:paraId="5288D123" w14:textId="0BF93FB7" w:rsidR="00D06BA1" w:rsidRPr="00A27D07" w:rsidRDefault="00D06BA1" w:rsidP="00374932">
      <w:pPr>
        <w:pStyle w:val="Descripcin"/>
        <w:rPr>
          <w:highlight w:val="yellow"/>
        </w:rPr>
      </w:pPr>
      <w:r w:rsidRPr="004A47BA">
        <w:rPr>
          <w:b/>
          <w:bCs/>
        </w:rPr>
        <w:t>Figura 1</w:t>
      </w:r>
      <w:r w:rsidRPr="004A47BA">
        <w:t xml:space="preserve">. </w:t>
      </w:r>
      <w:r w:rsidR="008925FB" w:rsidRPr="008925FB">
        <w:t>Red bayesiana conceptual que representa las relaciones causales entre variables ambientales, estacionales, espaciales y la incidencia de infecciones respiratorias agudas.</w:t>
      </w:r>
    </w:p>
    <w:p w14:paraId="32FA080F" w14:textId="77777777" w:rsidR="00D06BA1" w:rsidRPr="00D06BA1" w:rsidRDefault="00D06BA1" w:rsidP="0053066C">
      <w:pPr>
        <w:spacing w:after="0" w:line="240" w:lineRule="auto"/>
        <w:ind w:firstLine="284"/>
        <w:jc w:val="both"/>
        <w:rPr>
          <w:rFonts w:ascii="Times New Roman" w:hAnsi="Times New Roman" w:cs="Times New Roman"/>
          <w:bCs/>
          <w:sz w:val="22"/>
          <w:szCs w:val="22"/>
          <w:lang w:val="es-ES"/>
        </w:rPr>
      </w:pPr>
    </w:p>
    <w:p w14:paraId="51925F19" w14:textId="5F950DEF" w:rsidR="000C409D" w:rsidRPr="000C409D" w:rsidRDefault="000C409D" w:rsidP="000C409D">
      <w:pPr>
        <w:spacing w:after="0" w:line="240" w:lineRule="auto"/>
        <w:ind w:firstLine="284"/>
        <w:jc w:val="both"/>
        <w:rPr>
          <w:rFonts w:ascii="Times New Roman" w:hAnsi="Times New Roman" w:cs="Times New Roman"/>
          <w:bCs/>
          <w:sz w:val="22"/>
          <w:szCs w:val="22"/>
        </w:rPr>
      </w:pPr>
      <w:r w:rsidRPr="000C409D">
        <w:rPr>
          <w:rFonts w:ascii="Times New Roman" w:hAnsi="Times New Roman" w:cs="Times New Roman"/>
          <w:bCs/>
          <w:sz w:val="22"/>
          <w:szCs w:val="22"/>
        </w:rPr>
        <w:t xml:space="preserve">La red bayesiana utilizada en este estudio se fundamenta en el teorema de Bayes y en la propiedad de Markov, los cuales permiten modelar relaciones probabilísticas entre variables a partir de información previa y evidencia observada. En este enfoque, cada variable depende únicamente de </w:t>
      </w:r>
      <w:r w:rsidR="00674465">
        <w:rPr>
          <w:rFonts w:ascii="Times New Roman" w:hAnsi="Times New Roman" w:cs="Times New Roman"/>
          <w:bCs/>
          <w:sz w:val="22"/>
          <w:szCs w:val="22"/>
        </w:rPr>
        <w:t>su</w:t>
      </w:r>
      <w:r w:rsidRPr="000C409D">
        <w:rPr>
          <w:rFonts w:ascii="Times New Roman" w:hAnsi="Times New Roman" w:cs="Times New Roman"/>
          <w:bCs/>
          <w:sz w:val="22"/>
          <w:szCs w:val="22"/>
        </w:rPr>
        <w:t xml:space="preserve"> conjunto </w:t>
      </w:r>
      <w:r w:rsidR="00674465">
        <w:rPr>
          <w:rFonts w:ascii="Times New Roman" w:hAnsi="Times New Roman" w:cs="Times New Roman"/>
          <w:bCs/>
          <w:sz w:val="22"/>
          <w:szCs w:val="22"/>
        </w:rPr>
        <w:t>mínimo</w:t>
      </w:r>
      <w:r w:rsidRPr="000C409D">
        <w:rPr>
          <w:rFonts w:ascii="Times New Roman" w:hAnsi="Times New Roman" w:cs="Times New Roman"/>
          <w:bCs/>
          <w:sz w:val="22"/>
          <w:szCs w:val="22"/>
        </w:rPr>
        <w:t xml:space="preserve"> de variables directamente relacionadas, conocido como su “capa de Markov”, lo que</w:t>
      </w:r>
      <w:r w:rsidR="00831FD2">
        <w:rPr>
          <w:rFonts w:ascii="Times New Roman" w:hAnsi="Times New Roman" w:cs="Times New Roman"/>
          <w:bCs/>
          <w:sz w:val="22"/>
          <w:szCs w:val="22"/>
        </w:rPr>
        <w:t xml:space="preserve"> reduce dependencias y</w:t>
      </w:r>
      <w:r w:rsidRPr="000C409D">
        <w:rPr>
          <w:rFonts w:ascii="Times New Roman" w:hAnsi="Times New Roman" w:cs="Times New Roman"/>
          <w:bCs/>
          <w:sz w:val="22"/>
          <w:szCs w:val="22"/>
        </w:rPr>
        <w:t xml:space="preserve"> simplifica el análisis y</w:t>
      </w:r>
      <w:r w:rsidR="00831FD2">
        <w:rPr>
          <w:rFonts w:ascii="Times New Roman" w:hAnsi="Times New Roman" w:cs="Times New Roman"/>
          <w:bCs/>
          <w:sz w:val="22"/>
          <w:szCs w:val="22"/>
        </w:rPr>
        <w:t xml:space="preserve"> la estructura del sistema probabilístico. </w:t>
      </w:r>
    </w:p>
    <w:p w14:paraId="77571DA4" w14:textId="77777777" w:rsidR="000C409D" w:rsidRPr="000C409D" w:rsidRDefault="000C409D" w:rsidP="000C409D">
      <w:pPr>
        <w:spacing w:after="0" w:line="240" w:lineRule="auto"/>
        <w:ind w:firstLine="284"/>
        <w:jc w:val="both"/>
        <w:rPr>
          <w:rFonts w:ascii="Times New Roman" w:hAnsi="Times New Roman" w:cs="Times New Roman"/>
          <w:bCs/>
          <w:sz w:val="22"/>
          <w:szCs w:val="22"/>
        </w:rPr>
      </w:pPr>
    </w:p>
    <w:p w14:paraId="2CCBED4C" w14:textId="7CB86DA8" w:rsidR="000C409D" w:rsidRDefault="000C409D" w:rsidP="000C409D">
      <w:pPr>
        <w:spacing w:after="0" w:line="240" w:lineRule="auto"/>
        <w:ind w:firstLine="284"/>
        <w:jc w:val="both"/>
        <w:rPr>
          <w:rFonts w:ascii="Times New Roman" w:hAnsi="Times New Roman" w:cs="Times New Roman"/>
          <w:bCs/>
          <w:sz w:val="22"/>
          <w:szCs w:val="22"/>
        </w:rPr>
      </w:pPr>
      <w:r w:rsidRPr="000C409D">
        <w:rPr>
          <w:rFonts w:ascii="Times New Roman" w:hAnsi="Times New Roman" w:cs="Times New Roman"/>
          <w:bCs/>
          <w:sz w:val="22"/>
          <w:szCs w:val="22"/>
        </w:rPr>
        <w:t>Esta propiedad permite identificar de manera estructurada los factores ambientales, espaciales y temporales que influyen directamente en la incidencia de las infecciones respiratorias agudas, reduciendo la complejidad del sistema y facilitando la selección inicial de predictores relevantes. De esta forma, la red bayesiana constituye la base conceptual y metodológica sobre la cual se construye el proceso posterior de depuración, estandarización y modelado estadístico del estudio [</w:t>
      </w:r>
      <w:r w:rsidR="009462F4">
        <w:rPr>
          <w:rFonts w:ascii="Times New Roman" w:hAnsi="Times New Roman" w:cs="Times New Roman"/>
          <w:bCs/>
          <w:sz w:val="22"/>
          <w:szCs w:val="22"/>
        </w:rPr>
        <w:t>64</w:t>
      </w:r>
      <w:r w:rsidRPr="000C409D">
        <w:rPr>
          <w:rFonts w:ascii="Times New Roman" w:hAnsi="Times New Roman" w:cs="Times New Roman"/>
          <w:bCs/>
          <w:sz w:val="22"/>
          <w:szCs w:val="22"/>
        </w:rPr>
        <w:t>]–[</w:t>
      </w:r>
      <w:r w:rsidR="009462F4">
        <w:rPr>
          <w:rFonts w:ascii="Times New Roman" w:hAnsi="Times New Roman" w:cs="Times New Roman"/>
          <w:bCs/>
          <w:sz w:val="22"/>
          <w:szCs w:val="22"/>
        </w:rPr>
        <w:t>66</w:t>
      </w:r>
      <w:r w:rsidRPr="000C409D">
        <w:rPr>
          <w:rFonts w:ascii="Times New Roman" w:hAnsi="Times New Roman" w:cs="Times New Roman"/>
          <w:bCs/>
          <w:sz w:val="22"/>
          <w:szCs w:val="22"/>
        </w:rPr>
        <w:t>].</w:t>
      </w:r>
    </w:p>
    <w:p w14:paraId="53D701A3" w14:textId="77777777" w:rsidR="00D104DC" w:rsidRDefault="00D104DC" w:rsidP="00D104DC">
      <w:pPr>
        <w:spacing w:after="0" w:line="240" w:lineRule="auto"/>
        <w:jc w:val="both"/>
        <w:rPr>
          <w:rFonts w:ascii="Times New Roman" w:hAnsi="Times New Roman" w:cs="Times New Roman"/>
          <w:bCs/>
          <w:sz w:val="22"/>
          <w:szCs w:val="22"/>
        </w:rPr>
      </w:pPr>
    </w:p>
    <w:p w14:paraId="7A66ADB7" w14:textId="77777777" w:rsidR="00D104DC" w:rsidRDefault="00D104DC" w:rsidP="00D104DC">
      <w:pPr>
        <w:spacing w:after="0" w:line="240" w:lineRule="auto"/>
        <w:ind w:firstLine="284"/>
        <w:jc w:val="both"/>
        <w:rPr>
          <w:rFonts w:ascii="Times New Roman" w:hAnsi="Times New Roman" w:cs="Times New Roman"/>
          <w:bCs/>
          <w:sz w:val="22"/>
          <w:szCs w:val="22"/>
        </w:rPr>
      </w:pPr>
      <w:r w:rsidRPr="005A3082">
        <w:rPr>
          <w:rFonts w:ascii="Times New Roman" w:hAnsi="Times New Roman" w:cs="Times New Roman"/>
          <w:bCs/>
          <w:sz w:val="22"/>
          <w:szCs w:val="22"/>
        </w:rPr>
        <w:t xml:space="preserve">La estandarización permitió homogeneizar las escalas de medición, reducir sesgos asociados a diferencias de magnitud entre variables y mejorar la estabilidad </w:t>
      </w:r>
      <w:r w:rsidRPr="005A3082">
        <w:rPr>
          <w:rFonts w:ascii="Times New Roman" w:hAnsi="Times New Roman" w:cs="Times New Roman"/>
          <w:bCs/>
          <w:sz w:val="22"/>
          <w:szCs w:val="22"/>
        </w:rPr>
        <w:lastRenderedPageBreak/>
        <w:t>numérica de los modelos, facilitando su integración en análisis espaciales, temporales y bayesianos.</w:t>
      </w:r>
    </w:p>
    <w:p w14:paraId="141BD6FE" w14:textId="77777777" w:rsidR="004578AF" w:rsidRDefault="004578AF" w:rsidP="00D104DC">
      <w:pPr>
        <w:spacing w:after="0" w:line="240" w:lineRule="auto"/>
        <w:ind w:firstLine="284"/>
        <w:jc w:val="both"/>
        <w:rPr>
          <w:rFonts w:ascii="Times New Roman" w:hAnsi="Times New Roman" w:cs="Times New Roman"/>
          <w:bCs/>
          <w:sz w:val="22"/>
          <w:szCs w:val="22"/>
        </w:rPr>
      </w:pPr>
    </w:p>
    <w:p w14:paraId="052C2286" w14:textId="0EE03CD0" w:rsidR="004578AF" w:rsidRPr="00A73839" w:rsidRDefault="00A73839" w:rsidP="00D104DC">
      <w:pPr>
        <w:spacing w:after="0" w:line="240" w:lineRule="auto"/>
        <w:ind w:firstLine="284"/>
        <w:jc w:val="both"/>
        <w:rPr>
          <w:rFonts w:ascii="Times New Roman" w:hAnsi="Times New Roman" w:cs="Times New Roman"/>
          <w:b/>
          <w:sz w:val="22"/>
          <w:szCs w:val="22"/>
        </w:rPr>
      </w:pPr>
      <w:r w:rsidRPr="00A73839">
        <w:rPr>
          <w:rFonts w:ascii="Times New Roman" w:hAnsi="Times New Roman" w:cs="Times New Roman"/>
          <w:b/>
          <w:sz w:val="22"/>
          <w:szCs w:val="22"/>
        </w:rPr>
        <w:t>2.4.1 Componente epidemiológico-ambiental</w:t>
      </w:r>
    </w:p>
    <w:p w14:paraId="77AC2562" w14:textId="77777777" w:rsidR="00D104DC" w:rsidRDefault="00D104DC" w:rsidP="00C84946">
      <w:pPr>
        <w:spacing w:after="0" w:line="240" w:lineRule="auto"/>
        <w:ind w:firstLine="284"/>
        <w:jc w:val="both"/>
        <w:rPr>
          <w:rFonts w:ascii="Times New Roman" w:hAnsi="Times New Roman" w:cs="Times New Roman"/>
          <w:bCs/>
          <w:sz w:val="22"/>
          <w:szCs w:val="22"/>
        </w:rPr>
      </w:pPr>
    </w:p>
    <w:p w14:paraId="19B2C510" w14:textId="269C38E5" w:rsidR="00CA7050" w:rsidRDefault="00BD47D5" w:rsidP="00F66DDA">
      <w:pPr>
        <w:spacing w:after="0" w:line="240" w:lineRule="auto"/>
        <w:ind w:firstLine="284"/>
        <w:jc w:val="both"/>
        <w:rPr>
          <w:rFonts w:ascii="Times New Roman" w:hAnsi="Times New Roman" w:cs="Times New Roman"/>
          <w:bCs/>
          <w:sz w:val="22"/>
          <w:szCs w:val="22"/>
        </w:rPr>
      </w:pPr>
      <w:r w:rsidRPr="00BB4C1E">
        <w:rPr>
          <w:rFonts w:ascii="Times New Roman" w:hAnsi="Times New Roman" w:cs="Times New Roman"/>
          <w:bCs/>
          <w:noProof/>
          <w:sz w:val="22"/>
          <w:szCs w:val="22"/>
        </w:rPr>
        <w:drawing>
          <wp:anchor distT="0" distB="0" distL="114300" distR="114300" simplePos="0" relativeHeight="251618816" behindDoc="0" locked="0" layoutInCell="1" allowOverlap="1" wp14:anchorId="35B59785" wp14:editId="0C78FDDB">
            <wp:simplePos x="0" y="0"/>
            <wp:positionH relativeFrom="column">
              <wp:align>right</wp:align>
            </wp:positionH>
            <wp:positionV relativeFrom="paragraph">
              <wp:posOffset>1776095</wp:posOffset>
            </wp:positionV>
            <wp:extent cx="3165475" cy="1256030"/>
            <wp:effectExtent l="19050" t="19050" r="15875" b="20320"/>
            <wp:wrapSquare wrapText="bothSides"/>
            <wp:docPr id="1616578251" name="Imagen 10"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78251" name="Imagen 10" descr="Gráfico, Histogram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5475" cy="12560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AE343E" w:rsidRPr="00AE343E">
        <w:rPr>
          <w:rFonts w:ascii="Times New Roman" w:hAnsi="Times New Roman" w:cs="Times New Roman"/>
          <w:bCs/>
          <w:sz w:val="22"/>
          <w:szCs w:val="22"/>
        </w:rPr>
        <w:t>Una vez completados estos procesos, se realizó un análisis exploratorio de datos mediante histogramas, con el objetivo de evaluar la distribución, dispersión y comportamiento de las variables ambientales, meteorológicas y epidemiológicas. La Figura 2 presenta las distribuciones de temperatura, humedad relativa, monóxido de carbono, dióxido de nitrógeno, dióxido de azufre, ozono, PM2.5, material particulado grueso y de los casos mensuales de infecciones respiratorias agudas, luego del proceso de estandarización.</w:t>
      </w:r>
    </w:p>
    <w:p w14:paraId="55871778" w14:textId="54283C40" w:rsidR="00CA7050" w:rsidRDefault="00CA7050" w:rsidP="00C84946">
      <w:pPr>
        <w:spacing w:after="0" w:line="240" w:lineRule="auto"/>
        <w:ind w:firstLine="284"/>
        <w:jc w:val="both"/>
        <w:rPr>
          <w:rFonts w:ascii="Times New Roman" w:hAnsi="Times New Roman" w:cs="Times New Roman"/>
          <w:bCs/>
          <w:sz w:val="22"/>
          <w:szCs w:val="22"/>
        </w:rPr>
      </w:pPr>
    </w:p>
    <w:p w14:paraId="27371D08" w14:textId="77777777" w:rsidR="00CA7050" w:rsidRPr="00A27D07" w:rsidRDefault="00CA7050" w:rsidP="00374932">
      <w:pPr>
        <w:pStyle w:val="Descripcin"/>
        <w:rPr>
          <w:highlight w:val="yellow"/>
        </w:rPr>
      </w:pPr>
      <w:r w:rsidRPr="004A47BA">
        <w:rPr>
          <w:b/>
          <w:bCs/>
        </w:rPr>
        <w:t xml:space="preserve">Figura </w:t>
      </w:r>
      <w:r>
        <w:rPr>
          <w:b/>
          <w:bCs/>
        </w:rPr>
        <w:t>2</w:t>
      </w:r>
      <w:r w:rsidRPr="004A47BA">
        <w:t>. Distribución de las variables meteorológicas, contaminantes atmosféricos y casos mensuales estandarizados de infecciones respiratorias agudas, posterior al proceso de estandarización y preprocesamiento.</w:t>
      </w:r>
    </w:p>
    <w:p w14:paraId="3FA8C637" w14:textId="77777777" w:rsidR="00AE343E" w:rsidRDefault="00AE343E" w:rsidP="00F66DDA">
      <w:pPr>
        <w:spacing w:after="0" w:line="240" w:lineRule="auto"/>
        <w:jc w:val="both"/>
        <w:rPr>
          <w:rFonts w:ascii="Times New Roman" w:hAnsi="Times New Roman" w:cs="Times New Roman"/>
          <w:bCs/>
          <w:sz w:val="22"/>
          <w:szCs w:val="22"/>
        </w:rPr>
      </w:pPr>
    </w:p>
    <w:p w14:paraId="6F881FC0" w14:textId="77777777" w:rsidR="00CD201F" w:rsidRPr="00CD201F" w:rsidRDefault="00CD201F" w:rsidP="00CD201F">
      <w:pPr>
        <w:spacing w:after="0" w:line="240" w:lineRule="auto"/>
        <w:ind w:firstLine="284"/>
        <w:jc w:val="both"/>
        <w:rPr>
          <w:rFonts w:ascii="Times New Roman" w:hAnsi="Times New Roman" w:cs="Times New Roman"/>
          <w:bCs/>
          <w:sz w:val="22"/>
          <w:szCs w:val="22"/>
        </w:rPr>
      </w:pPr>
      <w:r w:rsidRPr="00CD201F">
        <w:rPr>
          <w:rFonts w:ascii="Times New Roman" w:hAnsi="Times New Roman" w:cs="Times New Roman"/>
          <w:bCs/>
          <w:sz w:val="22"/>
          <w:szCs w:val="22"/>
        </w:rPr>
        <w:t>Se observa que la mayoría de las variables presentan una mayor homogeneidad en escala, lo que facilita su comparación e incorporación en los modelos estadísticos. No obstante, algunas variables, particularmente el dióxido de azufre, evidencian patrones de dispersión y concentración atípicos, lo que sugiere posibles problemas de dependencia con otros contaminantes.</w:t>
      </w:r>
    </w:p>
    <w:p w14:paraId="5436EBCE" w14:textId="77777777" w:rsidR="00CD201F" w:rsidRPr="00CD201F" w:rsidRDefault="00CD201F" w:rsidP="00CD201F">
      <w:pPr>
        <w:spacing w:after="0" w:line="240" w:lineRule="auto"/>
        <w:ind w:firstLine="284"/>
        <w:jc w:val="both"/>
        <w:rPr>
          <w:rFonts w:ascii="Times New Roman" w:hAnsi="Times New Roman" w:cs="Times New Roman"/>
          <w:bCs/>
          <w:sz w:val="22"/>
          <w:szCs w:val="22"/>
        </w:rPr>
      </w:pPr>
    </w:p>
    <w:p w14:paraId="339F2A5E" w14:textId="5A011CC5" w:rsidR="00222723" w:rsidRDefault="00CD201F" w:rsidP="00CD201F">
      <w:pPr>
        <w:spacing w:after="0" w:line="240" w:lineRule="auto"/>
        <w:ind w:firstLine="284"/>
        <w:jc w:val="both"/>
        <w:rPr>
          <w:rFonts w:ascii="Times New Roman" w:hAnsi="Times New Roman" w:cs="Times New Roman"/>
          <w:bCs/>
          <w:sz w:val="22"/>
          <w:szCs w:val="22"/>
        </w:rPr>
      </w:pPr>
      <w:r w:rsidRPr="00CD201F">
        <w:rPr>
          <w:rFonts w:ascii="Times New Roman" w:hAnsi="Times New Roman" w:cs="Times New Roman"/>
          <w:bCs/>
          <w:sz w:val="22"/>
          <w:szCs w:val="22"/>
        </w:rPr>
        <w:t>El análisis exploratorio permitió identificar asimetrías, concentraciones de datos y posibles valores extremos, contribuyendo a la validación del proceso de limpieza y transformación, así como a la identificación preliminar de riesgos de multicolinealidad.</w:t>
      </w:r>
    </w:p>
    <w:p w14:paraId="36DB42D9" w14:textId="77777777" w:rsidR="00CD201F" w:rsidRDefault="00CD201F" w:rsidP="00CD201F">
      <w:pPr>
        <w:spacing w:after="0" w:line="240" w:lineRule="auto"/>
        <w:ind w:firstLine="284"/>
        <w:jc w:val="both"/>
        <w:rPr>
          <w:rFonts w:ascii="Times New Roman" w:hAnsi="Times New Roman" w:cs="Times New Roman"/>
          <w:bCs/>
          <w:sz w:val="22"/>
          <w:szCs w:val="22"/>
        </w:rPr>
      </w:pPr>
    </w:p>
    <w:p w14:paraId="4351CED1" w14:textId="4C2D728E" w:rsidR="00C84946" w:rsidRPr="00C84946" w:rsidRDefault="00366FD6" w:rsidP="00C84946">
      <w:pPr>
        <w:spacing w:after="0" w:line="240" w:lineRule="auto"/>
        <w:ind w:firstLine="284"/>
        <w:jc w:val="both"/>
        <w:rPr>
          <w:rFonts w:ascii="Times New Roman" w:hAnsi="Times New Roman" w:cs="Times New Roman"/>
          <w:bCs/>
          <w:sz w:val="22"/>
          <w:szCs w:val="22"/>
        </w:rPr>
      </w:pPr>
      <w:r w:rsidRPr="00366FD6">
        <w:rPr>
          <w:rFonts w:ascii="Times New Roman" w:hAnsi="Times New Roman" w:cs="Times New Roman"/>
          <w:bCs/>
          <w:sz w:val="22"/>
          <w:szCs w:val="22"/>
        </w:rPr>
        <w:t>Posteriormente, se procedió a la evaluación formal de multicolinealidad entre las variables independientes mediante el cálculo del Factor de Inflación de la Varianza (</w:t>
      </w:r>
      <w:proofErr w:type="spellStart"/>
      <w:r w:rsidRPr="00366FD6">
        <w:rPr>
          <w:rFonts w:ascii="Times New Roman" w:hAnsi="Times New Roman" w:cs="Times New Roman"/>
          <w:bCs/>
          <w:sz w:val="22"/>
          <w:szCs w:val="22"/>
        </w:rPr>
        <w:t>Variance</w:t>
      </w:r>
      <w:proofErr w:type="spellEnd"/>
      <w:r w:rsidRPr="00366FD6">
        <w:rPr>
          <w:rFonts w:ascii="Times New Roman" w:hAnsi="Times New Roman" w:cs="Times New Roman"/>
          <w:bCs/>
          <w:sz w:val="22"/>
          <w:szCs w:val="22"/>
        </w:rPr>
        <w:t xml:space="preserve"> </w:t>
      </w:r>
      <w:proofErr w:type="spellStart"/>
      <w:r w:rsidRPr="00366FD6">
        <w:rPr>
          <w:rFonts w:ascii="Times New Roman" w:hAnsi="Times New Roman" w:cs="Times New Roman"/>
          <w:bCs/>
          <w:sz w:val="22"/>
          <w:szCs w:val="22"/>
        </w:rPr>
        <w:t>Inflation</w:t>
      </w:r>
      <w:proofErr w:type="spellEnd"/>
      <w:r w:rsidRPr="00366FD6">
        <w:rPr>
          <w:rFonts w:ascii="Times New Roman" w:hAnsi="Times New Roman" w:cs="Times New Roman"/>
          <w:bCs/>
          <w:sz w:val="22"/>
          <w:szCs w:val="22"/>
        </w:rPr>
        <w:t xml:space="preserve"> Factor, VIF), </w:t>
      </w:r>
      <w:r w:rsidR="00DA54D0" w:rsidRPr="00DA54D0">
        <w:rPr>
          <w:rFonts w:ascii="Times New Roman" w:hAnsi="Times New Roman" w:cs="Times New Roman"/>
          <w:bCs/>
          <w:sz w:val="22"/>
          <w:szCs w:val="22"/>
        </w:rPr>
        <w:t xml:space="preserve">siguiendo los criterios </w:t>
      </w:r>
      <w:r w:rsidR="00DA54D0" w:rsidRPr="00DA54D0">
        <w:rPr>
          <w:rFonts w:ascii="Times New Roman" w:hAnsi="Times New Roman" w:cs="Times New Roman"/>
          <w:bCs/>
          <w:sz w:val="22"/>
          <w:szCs w:val="22"/>
        </w:rPr>
        <w:t>metodológicos propuestos por Belsley et al. [6</w:t>
      </w:r>
      <w:r w:rsidR="00445B20">
        <w:rPr>
          <w:rFonts w:ascii="Times New Roman" w:hAnsi="Times New Roman" w:cs="Times New Roman"/>
          <w:bCs/>
          <w:sz w:val="22"/>
          <w:szCs w:val="22"/>
        </w:rPr>
        <w:t>7</w:t>
      </w:r>
      <w:r w:rsidR="00DA54D0" w:rsidRPr="00DA54D0">
        <w:rPr>
          <w:rFonts w:ascii="Times New Roman" w:hAnsi="Times New Roman" w:cs="Times New Roman"/>
          <w:bCs/>
          <w:sz w:val="22"/>
          <w:szCs w:val="22"/>
        </w:rPr>
        <w:t>] y O’Brien [6</w:t>
      </w:r>
      <w:r w:rsidR="00445B20">
        <w:rPr>
          <w:rFonts w:ascii="Times New Roman" w:hAnsi="Times New Roman" w:cs="Times New Roman"/>
          <w:bCs/>
          <w:sz w:val="22"/>
          <w:szCs w:val="22"/>
        </w:rPr>
        <w:t>8</w:t>
      </w:r>
      <w:r w:rsidR="00DA54D0" w:rsidRPr="00DA54D0">
        <w:rPr>
          <w:rFonts w:ascii="Times New Roman" w:hAnsi="Times New Roman" w:cs="Times New Roman"/>
          <w:bCs/>
          <w:sz w:val="22"/>
          <w:szCs w:val="22"/>
        </w:rPr>
        <w:t>], con el fin de identificar posibles redundancias que pudieran afectar la estabilidad, interpretación y confiabilidad de los modelos estadísticos.</w:t>
      </w:r>
    </w:p>
    <w:p w14:paraId="30EF27C6" w14:textId="34780EA7" w:rsidR="00100181" w:rsidRDefault="00C84946" w:rsidP="00C84946">
      <w:pPr>
        <w:spacing w:after="0" w:line="240" w:lineRule="auto"/>
        <w:ind w:firstLine="284"/>
        <w:jc w:val="both"/>
        <w:rPr>
          <w:rFonts w:ascii="Times New Roman" w:hAnsi="Times New Roman" w:cs="Times New Roman"/>
          <w:bCs/>
          <w:sz w:val="22"/>
          <w:szCs w:val="22"/>
        </w:rPr>
      </w:pPr>
      <w:r w:rsidRPr="00C84946">
        <w:rPr>
          <w:rFonts w:ascii="Times New Roman" w:hAnsi="Times New Roman" w:cs="Times New Roman"/>
          <w:bCs/>
          <w:sz w:val="22"/>
          <w:szCs w:val="22"/>
        </w:rPr>
        <w:t>En una fase ampliada del análisis, se evaluó inicialmente un conjunto de ocho variables ambientales y meteorológicas. La Tabla 1 presenta los valores correspondientes, observándose niveles elevados de inflación, particularmente en el dióxido de azufre y los óxidos de nitrógeno, cuyos valores superaron el umbral recomendado.</w:t>
      </w:r>
    </w:p>
    <w:p w14:paraId="7A73B9A4" w14:textId="77777777" w:rsidR="002601DA" w:rsidRDefault="002601DA" w:rsidP="00C84946">
      <w:pPr>
        <w:spacing w:after="0" w:line="240" w:lineRule="auto"/>
        <w:ind w:firstLine="284"/>
        <w:jc w:val="both"/>
        <w:rPr>
          <w:rFonts w:ascii="Times New Roman" w:hAnsi="Times New Roman" w:cs="Times New Roman"/>
          <w:bCs/>
          <w:sz w:val="22"/>
          <w:szCs w:val="22"/>
        </w:rPr>
      </w:pPr>
    </w:p>
    <w:p w14:paraId="64CCFB97" w14:textId="15B68C91" w:rsidR="001A1357" w:rsidRDefault="001A1357" w:rsidP="001A1357">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Pr>
          <w:b/>
          <w:bCs/>
          <w:szCs w:val="16"/>
          <w:lang w:val="es-PA"/>
        </w:rPr>
        <w:t>1</w:t>
      </w:r>
      <w:r w:rsidRPr="008B0E9E">
        <w:rPr>
          <w:szCs w:val="16"/>
          <w:lang w:val="es-PA"/>
        </w:rPr>
        <w:t xml:space="preserve">. </w:t>
      </w:r>
      <w:r w:rsidR="00CE0676" w:rsidRPr="00CE0676">
        <w:rPr>
          <w:szCs w:val="16"/>
          <w:lang w:val="es-PA"/>
        </w:rPr>
        <w:t xml:space="preserve">Valores del Factor de Inflación de la Varianza (VIF) – Conjunto </w:t>
      </w:r>
      <w:r w:rsidR="0043395A">
        <w:rPr>
          <w:szCs w:val="16"/>
          <w:lang w:val="es-PA"/>
        </w:rPr>
        <w:t>de variables previo a depuración</w:t>
      </w:r>
    </w:p>
    <w:p w14:paraId="778D3F6F" w14:textId="77777777" w:rsidR="00DB4C10" w:rsidRDefault="00DB4C10" w:rsidP="001A1357">
      <w:pPr>
        <w:pStyle w:val="SAP-FigureCaptionMulti-Lines"/>
        <w:spacing w:after="0" w:line="240" w:lineRule="auto"/>
        <w:ind w:firstLine="200"/>
        <w:jc w:val="center"/>
        <w:rPr>
          <w:szCs w:val="16"/>
          <w:lang w:val="es-PA"/>
        </w:rPr>
      </w:pPr>
    </w:p>
    <w:tbl>
      <w:tblPr>
        <w:tblStyle w:val="Tablaconcuadrcula"/>
        <w:tblW w:w="0" w:type="auto"/>
        <w:tblLook w:val="04A0" w:firstRow="1" w:lastRow="0" w:firstColumn="1" w:lastColumn="0" w:noHBand="0" w:noVBand="1"/>
      </w:tblPr>
      <w:tblGrid>
        <w:gridCol w:w="2487"/>
        <w:gridCol w:w="2488"/>
      </w:tblGrid>
      <w:tr w:rsidR="0029478C" w14:paraId="15D5599B" w14:textId="77777777">
        <w:tc>
          <w:tcPr>
            <w:tcW w:w="2487" w:type="dxa"/>
          </w:tcPr>
          <w:p w14:paraId="63278AA6" w14:textId="77777777" w:rsidR="00DB4C10" w:rsidRPr="00A04D57" w:rsidRDefault="00DB4C10" w:rsidP="00BC3EBD">
            <w:pPr>
              <w:jc w:val="both"/>
              <w:rPr>
                <w:rFonts w:ascii="Times New Roman" w:hAnsi="Times New Roman" w:cs="Times New Roman"/>
                <w:b/>
                <w:sz w:val="22"/>
                <w:szCs w:val="22"/>
              </w:rPr>
            </w:pPr>
            <w:r w:rsidRPr="00A04D57">
              <w:rPr>
                <w:rFonts w:ascii="Times New Roman" w:hAnsi="Times New Roman" w:cs="Times New Roman"/>
                <w:b/>
                <w:sz w:val="22"/>
                <w:szCs w:val="22"/>
              </w:rPr>
              <w:t>Variable</w:t>
            </w:r>
          </w:p>
        </w:tc>
        <w:tc>
          <w:tcPr>
            <w:tcW w:w="2488" w:type="dxa"/>
          </w:tcPr>
          <w:p w14:paraId="7EFEF3A1" w14:textId="77777777" w:rsidR="00DB4C10" w:rsidRPr="00A04D57" w:rsidRDefault="00DB4C10" w:rsidP="006D58BA">
            <w:pPr>
              <w:jc w:val="center"/>
              <w:rPr>
                <w:rFonts w:ascii="Times New Roman" w:hAnsi="Times New Roman" w:cs="Times New Roman"/>
                <w:b/>
                <w:sz w:val="22"/>
                <w:szCs w:val="22"/>
              </w:rPr>
            </w:pPr>
            <w:r w:rsidRPr="00A04D57">
              <w:rPr>
                <w:rFonts w:ascii="Times New Roman" w:hAnsi="Times New Roman" w:cs="Times New Roman"/>
                <w:b/>
                <w:sz w:val="22"/>
                <w:szCs w:val="22"/>
              </w:rPr>
              <w:t>VIF</w:t>
            </w:r>
          </w:p>
        </w:tc>
      </w:tr>
      <w:tr w:rsidR="0029478C" w14:paraId="41790DD4" w14:textId="77777777">
        <w:tc>
          <w:tcPr>
            <w:tcW w:w="2487" w:type="dxa"/>
          </w:tcPr>
          <w:p w14:paraId="34DB5B5D" w14:textId="77777777" w:rsidR="00DB4C10" w:rsidRDefault="00DB4C10" w:rsidP="00BC3EBD">
            <w:pPr>
              <w:jc w:val="both"/>
              <w:rPr>
                <w:rFonts w:ascii="Times New Roman" w:hAnsi="Times New Roman" w:cs="Times New Roman"/>
                <w:bCs/>
                <w:sz w:val="22"/>
                <w:szCs w:val="22"/>
              </w:rPr>
            </w:pPr>
            <w:r w:rsidRPr="005547D1">
              <w:rPr>
                <w:rFonts w:ascii="Times New Roman" w:hAnsi="Times New Roman" w:cs="Times New Roman"/>
                <w:bCs/>
                <w:sz w:val="22"/>
                <w:szCs w:val="22"/>
              </w:rPr>
              <w:t>Dióxido de azufre</w:t>
            </w:r>
          </w:p>
        </w:tc>
        <w:tc>
          <w:tcPr>
            <w:tcW w:w="2488" w:type="dxa"/>
          </w:tcPr>
          <w:p w14:paraId="5E4CC045" w14:textId="77777777" w:rsidR="00DB4C10" w:rsidRDefault="00DB4C10" w:rsidP="006D58BA">
            <w:pPr>
              <w:jc w:val="center"/>
              <w:rPr>
                <w:rFonts w:ascii="Times New Roman" w:hAnsi="Times New Roman" w:cs="Times New Roman"/>
                <w:bCs/>
                <w:sz w:val="22"/>
                <w:szCs w:val="22"/>
              </w:rPr>
            </w:pPr>
            <w:r w:rsidRPr="005547D1">
              <w:rPr>
                <w:rFonts w:ascii="Times New Roman" w:hAnsi="Times New Roman" w:cs="Times New Roman"/>
                <w:bCs/>
                <w:sz w:val="22"/>
                <w:szCs w:val="22"/>
              </w:rPr>
              <w:t>6.9306</w:t>
            </w:r>
          </w:p>
        </w:tc>
      </w:tr>
      <w:tr w:rsidR="0029478C" w14:paraId="02081E67" w14:textId="77777777">
        <w:tc>
          <w:tcPr>
            <w:tcW w:w="2487" w:type="dxa"/>
          </w:tcPr>
          <w:p w14:paraId="5C145408" w14:textId="77777777" w:rsidR="00DB4C10" w:rsidRDefault="00DB4C10" w:rsidP="00BC3EBD">
            <w:pPr>
              <w:jc w:val="both"/>
              <w:rPr>
                <w:rFonts w:ascii="Times New Roman" w:hAnsi="Times New Roman" w:cs="Times New Roman"/>
                <w:bCs/>
                <w:sz w:val="22"/>
                <w:szCs w:val="22"/>
              </w:rPr>
            </w:pPr>
            <w:r w:rsidRPr="005547D1">
              <w:rPr>
                <w:rFonts w:ascii="Times New Roman" w:hAnsi="Times New Roman" w:cs="Times New Roman"/>
                <w:bCs/>
                <w:sz w:val="22"/>
                <w:szCs w:val="22"/>
              </w:rPr>
              <w:t>Óxidos de nitrógeno</w:t>
            </w:r>
          </w:p>
        </w:tc>
        <w:tc>
          <w:tcPr>
            <w:tcW w:w="2488" w:type="dxa"/>
          </w:tcPr>
          <w:p w14:paraId="12E8A4D4" w14:textId="77777777" w:rsidR="00DB4C10" w:rsidRDefault="00DB4C10" w:rsidP="006D58BA">
            <w:pPr>
              <w:jc w:val="center"/>
              <w:rPr>
                <w:rFonts w:ascii="Times New Roman" w:hAnsi="Times New Roman" w:cs="Times New Roman"/>
                <w:bCs/>
                <w:sz w:val="22"/>
                <w:szCs w:val="22"/>
              </w:rPr>
            </w:pPr>
            <w:r w:rsidRPr="005547D1">
              <w:rPr>
                <w:rFonts w:ascii="Times New Roman" w:hAnsi="Times New Roman" w:cs="Times New Roman"/>
                <w:bCs/>
                <w:sz w:val="22"/>
                <w:szCs w:val="22"/>
              </w:rPr>
              <w:t>6.8954</w:t>
            </w:r>
          </w:p>
        </w:tc>
      </w:tr>
      <w:tr w:rsidR="0029478C" w14:paraId="7230E183" w14:textId="77777777">
        <w:tc>
          <w:tcPr>
            <w:tcW w:w="2487" w:type="dxa"/>
          </w:tcPr>
          <w:p w14:paraId="0C83108A" w14:textId="77777777" w:rsidR="00DB4C10" w:rsidRDefault="00DB4C10" w:rsidP="00BC3EBD">
            <w:pPr>
              <w:jc w:val="both"/>
              <w:rPr>
                <w:rFonts w:ascii="Times New Roman" w:hAnsi="Times New Roman" w:cs="Times New Roman"/>
                <w:bCs/>
                <w:sz w:val="22"/>
                <w:szCs w:val="22"/>
              </w:rPr>
            </w:pPr>
            <w:r w:rsidRPr="005547D1">
              <w:rPr>
                <w:rFonts w:ascii="Times New Roman" w:hAnsi="Times New Roman" w:cs="Times New Roman"/>
                <w:bCs/>
                <w:sz w:val="22"/>
                <w:szCs w:val="22"/>
              </w:rPr>
              <w:t>PM grueso</w:t>
            </w:r>
          </w:p>
        </w:tc>
        <w:tc>
          <w:tcPr>
            <w:tcW w:w="2488" w:type="dxa"/>
          </w:tcPr>
          <w:p w14:paraId="1B1E3DAD" w14:textId="77777777" w:rsidR="00DB4C10" w:rsidRDefault="00DB4C10" w:rsidP="006D58BA">
            <w:pPr>
              <w:jc w:val="center"/>
              <w:rPr>
                <w:rFonts w:ascii="Times New Roman" w:hAnsi="Times New Roman" w:cs="Times New Roman"/>
                <w:bCs/>
                <w:sz w:val="22"/>
                <w:szCs w:val="22"/>
              </w:rPr>
            </w:pPr>
            <w:r w:rsidRPr="005547D1">
              <w:rPr>
                <w:rFonts w:ascii="Times New Roman" w:hAnsi="Times New Roman" w:cs="Times New Roman"/>
                <w:bCs/>
                <w:sz w:val="22"/>
                <w:szCs w:val="22"/>
              </w:rPr>
              <w:t>4.6027</w:t>
            </w:r>
          </w:p>
        </w:tc>
      </w:tr>
      <w:tr w:rsidR="0029478C" w14:paraId="687CE6DC" w14:textId="77777777">
        <w:tc>
          <w:tcPr>
            <w:tcW w:w="2487" w:type="dxa"/>
          </w:tcPr>
          <w:p w14:paraId="58486114" w14:textId="77777777" w:rsidR="00DB4C10" w:rsidRDefault="00DB4C10" w:rsidP="00BC3EBD">
            <w:pPr>
              <w:jc w:val="both"/>
              <w:rPr>
                <w:rFonts w:ascii="Times New Roman" w:hAnsi="Times New Roman" w:cs="Times New Roman"/>
                <w:bCs/>
                <w:sz w:val="22"/>
                <w:szCs w:val="22"/>
              </w:rPr>
            </w:pPr>
            <w:r w:rsidRPr="00D751AB">
              <w:rPr>
                <w:rFonts w:ascii="Times New Roman" w:hAnsi="Times New Roman" w:cs="Times New Roman"/>
                <w:bCs/>
                <w:sz w:val="22"/>
                <w:szCs w:val="22"/>
              </w:rPr>
              <w:t>PM2.5</w:t>
            </w:r>
          </w:p>
        </w:tc>
        <w:tc>
          <w:tcPr>
            <w:tcW w:w="2488" w:type="dxa"/>
          </w:tcPr>
          <w:p w14:paraId="6BC10F82" w14:textId="77777777" w:rsidR="00DB4C10" w:rsidRDefault="00DB4C10" w:rsidP="006D58BA">
            <w:pPr>
              <w:jc w:val="center"/>
              <w:rPr>
                <w:rFonts w:ascii="Times New Roman" w:hAnsi="Times New Roman" w:cs="Times New Roman"/>
                <w:bCs/>
                <w:sz w:val="22"/>
                <w:szCs w:val="22"/>
              </w:rPr>
            </w:pPr>
            <w:r w:rsidRPr="00D751AB">
              <w:rPr>
                <w:rFonts w:ascii="Times New Roman" w:hAnsi="Times New Roman" w:cs="Times New Roman"/>
                <w:bCs/>
                <w:sz w:val="22"/>
                <w:szCs w:val="22"/>
              </w:rPr>
              <w:t>3.7588</w:t>
            </w:r>
          </w:p>
        </w:tc>
      </w:tr>
      <w:tr w:rsidR="0029478C" w14:paraId="36FF030D" w14:textId="77777777">
        <w:tc>
          <w:tcPr>
            <w:tcW w:w="2487" w:type="dxa"/>
          </w:tcPr>
          <w:p w14:paraId="1AB170D9" w14:textId="77777777" w:rsidR="00DB4C10" w:rsidRDefault="00DB4C10" w:rsidP="00BC3EBD">
            <w:pPr>
              <w:jc w:val="both"/>
              <w:rPr>
                <w:rFonts w:ascii="Times New Roman" w:hAnsi="Times New Roman" w:cs="Times New Roman"/>
                <w:bCs/>
                <w:sz w:val="22"/>
                <w:szCs w:val="22"/>
              </w:rPr>
            </w:pPr>
            <w:r w:rsidRPr="00D751AB">
              <w:rPr>
                <w:rFonts w:ascii="Times New Roman" w:hAnsi="Times New Roman" w:cs="Times New Roman"/>
                <w:bCs/>
                <w:sz w:val="22"/>
                <w:szCs w:val="22"/>
              </w:rPr>
              <w:t>Humedad relativa</w:t>
            </w:r>
          </w:p>
        </w:tc>
        <w:tc>
          <w:tcPr>
            <w:tcW w:w="2488" w:type="dxa"/>
          </w:tcPr>
          <w:p w14:paraId="2442F007" w14:textId="77777777" w:rsidR="00DB4C10" w:rsidRDefault="00DB4C10" w:rsidP="006D58BA">
            <w:pPr>
              <w:jc w:val="center"/>
              <w:rPr>
                <w:rFonts w:ascii="Times New Roman" w:hAnsi="Times New Roman" w:cs="Times New Roman"/>
                <w:bCs/>
                <w:sz w:val="22"/>
                <w:szCs w:val="22"/>
              </w:rPr>
            </w:pPr>
            <w:r w:rsidRPr="00D751AB">
              <w:rPr>
                <w:rFonts w:ascii="Times New Roman" w:hAnsi="Times New Roman" w:cs="Times New Roman"/>
                <w:bCs/>
                <w:sz w:val="22"/>
                <w:szCs w:val="22"/>
              </w:rPr>
              <w:t>3.3713</w:t>
            </w:r>
          </w:p>
        </w:tc>
      </w:tr>
      <w:tr w:rsidR="0029478C" w14:paraId="6A826746" w14:textId="77777777">
        <w:tc>
          <w:tcPr>
            <w:tcW w:w="2487" w:type="dxa"/>
          </w:tcPr>
          <w:p w14:paraId="7024E0A3" w14:textId="77777777" w:rsidR="00DB4C10" w:rsidRDefault="00DB4C10" w:rsidP="00BC3EBD">
            <w:pPr>
              <w:jc w:val="both"/>
              <w:rPr>
                <w:rFonts w:ascii="Times New Roman" w:hAnsi="Times New Roman" w:cs="Times New Roman"/>
                <w:bCs/>
                <w:sz w:val="22"/>
                <w:szCs w:val="22"/>
              </w:rPr>
            </w:pPr>
            <w:r w:rsidRPr="00D751AB">
              <w:rPr>
                <w:rFonts w:ascii="Times New Roman" w:hAnsi="Times New Roman" w:cs="Times New Roman"/>
                <w:bCs/>
                <w:sz w:val="22"/>
                <w:szCs w:val="22"/>
              </w:rPr>
              <w:t>Ozono</w:t>
            </w:r>
          </w:p>
        </w:tc>
        <w:tc>
          <w:tcPr>
            <w:tcW w:w="2488" w:type="dxa"/>
          </w:tcPr>
          <w:p w14:paraId="51CAC207" w14:textId="77777777" w:rsidR="00DB4C10" w:rsidRDefault="00DB4C10" w:rsidP="006D58BA">
            <w:pPr>
              <w:jc w:val="center"/>
              <w:rPr>
                <w:rFonts w:ascii="Times New Roman" w:hAnsi="Times New Roman" w:cs="Times New Roman"/>
                <w:bCs/>
                <w:sz w:val="22"/>
                <w:szCs w:val="22"/>
              </w:rPr>
            </w:pPr>
            <w:r w:rsidRPr="00D751AB">
              <w:rPr>
                <w:rFonts w:ascii="Times New Roman" w:hAnsi="Times New Roman" w:cs="Times New Roman"/>
                <w:bCs/>
                <w:sz w:val="22"/>
                <w:szCs w:val="22"/>
              </w:rPr>
              <w:t>3.3446</w:t>
            </w:r>
          </w:p>
        </w:tc>
      </w:tr>
      <w:tr w:rsidR="0029478C" w14:paraId="7E38802A" w14:textId="77777777">
        <w:tc>
          <w:tcPr>
            <w:tcW w:w="2487" w:type="dxa"/>
          </w:tcPr>
          <w:p w14:paraId="27C0D561" w14:textId="77777777" w:rsidR="00DB4C10" w:rsidRPr="0029568E" w:rsidRDefault="00DB4C10" w:rsidP="00BC3EBD">
            <w:pPr>
              <w:jc w:val="both"/>
              <w:rPr>
                <w:rFonts w:ascii="Times New Roman" w:hAnsi="Times New Roman" w:cs="Times New Roman"/>
                <w:bCs/>
                <w:sz w:val="22"/>
                <w:szCs w:val="22"/>
              </w:rPr>
            </w:pPr>
            <w:r w:rsidRPr="0024723D">
              <w:rPr>
                <w:rFonts w:ascii="Times New Roman" w:hAnsi="Times New Roman" w:cs="Times New Roman"/>
                <w:bCs/>
                <w:sz w:val="22"/>
                <w:szCs w:val="22"/>
              </w:rPr>
              <w:t>Monóxido de carbono</w:t>
            </w:r>
          </w:p>
        </w:tc>
        <w:tc>
          <w:tcPr>
            <w:tcW w:w="2488" w:type="dxa"/>
          </w:tcPr>
          <w:p w14:paraId="2BC6A1C3" w14:textId="77777777" w:rsidR="00DB4C10" w:rsidRPr="0029568E" w:rsidRDefault="00DB4C10" w:rsidP="006D58BA">
            <w:pPr>
              <w:jc w:val="center"/>
              <w:rPr>
                <w:rFonts w:ascii="Times New Roman" w:hAnsi="Times New Roman" w:cs="Times New Roman"/>
                <w:bCs/>
                <w:sz w:val="22"/>
                <w:szCs w:val="22"/>
              </w:rPr>
            </w:pPr>
            <w:r w:rsidRPr="0024723D">
              <w:rPr>
                <w:rFonts w:ascii="Times New Roman" w:hAnsi="Times New Roman" w:cs="Times New Roman"/>
                <w:bCs/>
                <w:sz w:val="22"/>
                <w:szCs w:val="22"/>
              </w:rPr>
              <w:t>2.8913</w:t>
            </w:r>
          </w:p>
        </w:tc>
      </w:tr>
      <w:tr w:rsidR="0029478C" w14:paraId="673FFFE5" w14:textId="77777777">
        <w:tc>
          <w:tcPr>
            <w:tcW w:w="2487" w:type="dxa"/>
          </w:tcPr>
          <w:p w14:paraId="5899D2A7" w14:textId="77777777" w:rsidR="00DB4C10" w:rsidRPr="0024723D" w:rsidRDefault="00DB4C10" w:rsidP="00BC3EBD">
            <w:pPr>
              <w:jc w:val="both"/>
              <w:rPr>
                <w:rFonts w:ascii="Times New Roman" w:hAnsi="Times New Roman" w:cs="Times New Roman"/>
                <w:bCs/>
                <w:sz w:val="22"/>
                <w:szCs w:val="22"/>
              </w:rPr>
            </w:pPr>
            <w:r>
              <w:rPr>
                <w:rFonts w:ascii="Times New Roman" w:hAnsi="Times New Roman" w:cs="Times New Roman"/>
                <w:bCs/>
                <w:sz w:val="22"/>
                <w:szCs w:val="22"/>
              </w:rPr>
              <w:t>Temperatura</w:t>
            </w:r>
          </w:p>
        </w:tc>
        <w:tc>
          <w:tcPr>
            <w:tcW w:w="2488" w:type="dxa"/>
          </w:tcPr>
          <w:p w14:paraId="20333333" w14:textId="77777777" w:rsidR="00DB4C10" w:rsidRPr="0024723D" w:rsidRDefault="00DB4C10" w:rsidP="006D58BA">
            <w:pPr>
              <w:jc w:val="center"/>
              <w:rPr>
                <w:rFonts w:ascii="Times New Roman" w:hAnsi="Times New Roman" w:cs="Times New Roman"/>
                <w:bCs/>
                <w:sz w:val="22"/>
                <w:szCs w:val="22"/>
              </w:rPr>
            </w:pPr>
            <w:r w:rsidRPr="0024723D">
              <w:rPr>
                <w:rFonts w:ascii="Times New Roman" w:hAnsi="Times New Roman" w:cs="Times New Roman"/>
                <w:bCs/>
                <w:sz w:val="22"/>
                <w:szCs w:val="22"/>
              </w:rPr>
              <w:t>1.9767</w:t>
            </w:r>
          </w:p>
        </w:tc>
      </w:tr>
    </w:tbl>
    <w:p w14:paraId="022F1439" w14:textId="77777777" w:rsidR="00DB4C10" w:rsidRDefault="00DB4C10" w:rsidP="001A1357">
      <w:pPr>
        <w:pStyle w:val="SAP-FigureCaptionMulti-Lines"/>
        <w:spacing w:after="0" w:line="240" w:lineRule="auto"/>
        <w:ind w:firstLine="200"/>
        <w:jc w:val="center"/>
        <w:rPr>
          <w:szCs w:val="16"/>
          <w:lang w:val="es-PA"/>
        </w:rPr>
      </w:pPr>
    </w:p>
    <w:p w14:paraId="1C5294B0" w14:textId="77777777" w:rsidR="00096F9F" w:rsidRDefault="00096F9F" w:rsidP="00AC2F50">
      <w:pPr>
        <w:spacing w:after="0" w:line="240" w:lineRule="auto"/>
        <w:jc w:val="both"/>
        <w:rPr>
          <w:rFonts w:ascii="Times New Roman" w:hAnsi="Times New Roman" w:cs="Times New Roman"/>
          <w:bCs/>
          <w:sz w:val="22"/>
          <w:szCs w:val="22"/>
        </w:rPr>
      </w:pPr>
    </w:p>
    <w:p w14:paraId="05F91144" w14:textId="7110F3FA" w:rsidR="00922E11" w:rsidRPr="00922E11" w:rsidRDefault="00922E11" w:rsidP="00922E11">
      <w:pPr>
        <w:spacing w:after="0" w:line="240" w:lineRule="auto"/>
        <w:ind w:firstLine="284"/>
        <w:jc w:val="both"/>
        <w:rPr>
          <w:rFonts w:ascii="Times New Roman" w:hAnsi="Times New Roman" w:cs="Times New Roman"/>
          <w:bCs/>
          <w:sz w:val="22"/>
          <w:szCs w:val="22"/>
        </w:rPr>
      </w:pPr>
      <w:r w:rsidRPr="00922E11">
        <w:rPr>
          <w:rFonts w:ascii="Times New Roman" w:hAnsi="Times New Roman" w:cs="Times New Roman"/>
          <w:bCs/>
          <w:sz w:val="22"/>
          <w:szCs w:val="22"/>
        </w:rPr>
        <w:t xml:space="preserve">Estos resultados evidenciaron una alta redundancia estadística entre algunos contaminantes atmosféricos. </w:t>
      </w:r>
      <w:r w:rsidR="00301BA0" w:rsidRPr="00301BA0">
        <w:rPr>
          <w:rFonts w:ascii="Times New Roman" w:hAnsi="Times New Roman" w:cs="Times New Roman"/>
          <w:bCs/>
          <w:sz w:val="22"/>
          <w:szCs w:val="22"/>
        </w:rPr>
        <w:t>De acuerdo con Belsley et al. [6</w:t>
      </w:r>
      <w:r w:rsidR="00445B20">
        <w:rPr>
          <w:rFonts w:ascii="Times New Roman" w:hAnsi="Times New Roman" w:cs="Times New Roman"/>
          <w:bCs/>
          <w:sz w:val="22"/>
          <w:szCs w:val="22"/>
        </w:rPr>
        <w:t>7</w:t>
      </w:r>
      <w:r w:rsidR="00301BA0" w:rsidRPr="00301BA0">
        <w:rPr>
          <w:rFonts w:ascii="Times New Roman" w:hAnsi="Times New Roman" w:cs="Times New Roman"/>
          <w:bCs/>
          <w:sz w:val="22"/>
          <w:szCs w:val="22"/>
        </w:rPr>
        <w:t>], valores de VIF superiores a 5 indican niveles potencialmente problemáticos de colinealidad entre variables explicativas.</w:t>
      </w:r>
      <w:r w:rsidR="00301BA0">
        <w:rPr>
          <w:rFonts w:ascii="Times New Roman" w:hAnsi="Times New Roman" w:cs="Times New Roman"/>
          <w:bCs/>
          <w:sz w:val="22"/>
          <w:szCs w:val="22"/>
        </w:rPr>
        <w:t xml:space="preserve"> </w:t>
      </w:r>
      <w:r w:rsidRPr="00922E11">
        <w:rPr>
          <w:rFonts w:ascii="Times New Roman" w:hAnsi="Times New Roman" w:cs="Times New Roman"/>
          <w:bCs/>
          <w:sz w:val="22"/>
          <w:szCs w:val="22"/>
        </w:rPr>
        <w:t>En particular, el dióxido de azufre presentó el mayor nivel de inflación, lo que indicó una fuerte correlación con otros predictores y un elevado riesgo de multicolinealidad.</w:t>
      </w:r>
    </w:p>
    <w:p w14:paraId="3F182064" w14:textId="77777777" w:rsidR="00922E11" w:rsidRPr="00922E11" w:rsidRDefault="00922E11" w:rsidP="00922E11">
      <w:pPr>
        <w:spacing w:after="0" w:line="240" w:lineRule="auto"/>
        <w:jc w:val="both"/>
        <w:rPr>
          <w:rFonts w:ascii="Times New Roman" w:hAnsi="Times New Roman" w:cs="Times New Roman"/>
          <w:bCs/>
          <w:sz w:val="22"/>
          <w:szCs w:val="22"/>
        </w:rPr>
      </w:pPr>
    </w:p>
    <w:p w14:paraId="65C8871C" w14:textId="1B9F6922" w:rsidR="00922E11" w:rsidRDefault="00922E11" w:rsidP="00922E11">
      <w:pPr>
        <w:spacing w:after="0" w:line="240" w:lineRule="auto"/>
        <w:ind w:firstLine="284"/>
        <w:jc w:val="both"/>
        <w:rPr>
          <w:rFonts w:ascii="Times New Roman" w:hAnsi="Times New Roman" w:cs="Times New Roman"/>
          <w:bCs/>
          <w:sz w:val="22"/>
          <w:szCs w:val="22"/>
        </w:rPr>
      </w:pPr>
      <w:r w:rsidRPr="00922E11">
        <w:rPr>
          <w:rFonts w:ascii="Times New Roman" w:hAnsi="Times New Roman" w:cs="Times New Roman"/>
          <w:bCs/>
          <w:sz w:val="22"/>
          <w:szCs w:val="22"/>
        </w:rPr>
        <w:t>En consecuencia, esta variable fue excluida del conjunto de predictores, con el fin de mejorar la estabilidad numérica, reducir la multicolinealidad y facilitar la interpretación de los coeficientes estimados. Posteriormente, se recalcularon los valores de VIF para el conjunto depurado de variables, cuyos resultados se presentan en la Tabla 2.</w:t>
      </w:r>
    </w:p>
    <w:p w14:paraId="60B19291" w14:textId="77777777" w:rsidR="00EC6167" w:rsidRDefault="00EC6167" w:rsidP="00922E11">
      <w:pPr>
        <w:spacing w:after="0" w:line="240" w:lineRule="auto"/>
        <w:ind w:firstLine="284"/>
        <w:jc w:val="both"/>
        <w:rPr>
          <w:rFonts w:ascii="Times New Roman" w:hAnsi="Times New Roman" w:cs="Times New Roman"/>
          <w:bCs/>
          <w:sz w:val="22"/>
          <w:szCs w:val="22"/>
        </w:rPr>
      </w:pPr>
    </w:p>
    <w:p w14:paraId="0E0E5AE6" w14:textId="77777777" w:rsidR="00EC6167" w:rsidRDefault="00EC6167" w:rsidP="00922E11">
      <w:pPr>
        <w:spacing w:after="0" w:line="240" w:lineRule="auto"/>
        <w:ind w:firstLine="284"/>
        <w:jc w:val="both"/>
        <w:rPr>
          <w:rFonts w:ascii="Times New Roman" w:hAnsi="Times New Roman" w:cs="Times New Roman"/>
          <w:bCs/>
          <w:sz w:val="22"/>
          <w:szCs w:val="22"/>
        </w:rPr>
      </w:pPr>
    </w:p>
    <w:p w14:paraId="28966F15" w14:textId="77777777" w:rsidR="00922E11" w:rsidRDefault="00922E11" w:rsidP="00AC2F50">
      <w:pPr>
        <w:spacing w:after="0" w:line="240" w:lineRule="auto"/>
        <w:jc w:val="both"/>
        <w:rPr>
          <w:rFonts w:ascii="Times New Roman" w:hAnsi="Times New Roman" w:cs="Times New Roman"/>
          <w:bCs/>
          <w:sz w:val="22"/>
          <w:szCs w:val="22"/>
        </w:rPr>
      </w:pPr>
    </w:p>
    <w:p w14:paraId="5962BE78" w14:textId="6428267A" w:rsidR="0008372A" w:rsidRDefault="0008372A" w:rsidP="0008372A">
      <w:pPr>
        <w:pStyle w:val="SAP-FigureCaptionMulti-Lines"/>
        <w:spacing w:after="0" w:line="240" w:lineRule="auto"/>
        <w:ind w:firstLine="200"/>
        <w:jc w:val="center"/>
        <w:rPr>
          <w:szCs w:val="16"/>
          <w:lang w:val="es-PA"/>
        </w:rPr>
      </w:pPr>
      <w:r>
        <w:rPr>
          <w:b/>
          <w:bCs/>
          <w:szCs w:val="16"/>
          <w:lang w:val="es-PA"/>
        </w:rPr>
        <w:lastRenderedPageBreak/>
        <w:t>Tabla</w:t>
      </w:r>
      <w:r w:rsidRPr="008B0E9E">
        <w:rPr>
          <w:b/>
          <w:bCs/>
          <w:szCs w:val="16"/>
          <w:lang w:val="es-PA"/>
        </w:rPr>
        <w:t xml:space="preserve"> </w:t>
      </w:r>
      <w:r>
        <w:rPr>
          <w:b/>
          <w:bCs/>
          <w:szCs w:val="16"/>
          <w:lang w:val="es-PA"/>
        </w:rPr>
        <w:t>2</w:t>
      </w:r>
      <w:r w:rsidRPr="008B0E9E">
        <w:rPr>
          <w:szCs w:val="16"/>
          <w:lang w:val="es-PA"/>
        </w:rPr>
        <w:t xml:space="preserve">. </w:t>
      </w:r>
      <w:r w:rsidRPr="00711631">
        <w:rPr>
          <w:szCs w:val="16"/>
          <w:lang w:val="es-PA"/>
        </w:rPr>
        <w:t xml:space="preserve">Valores del Factor de Inflación de la Varianza (VIF) – Conjunto </w:t>
      </w:r>
      <w:r>
        <w:rPr>
          <w:szCs w:val="16"/>
          <w:lang w:val="es-PA"/>
        </w:rPr>
        <w:t>final de variables</w:t>
      </w:r>
    </w:p>
    <w:p w14:paraId="5ACD2DB6" w14:textId="2C849E0E" w:rsidR="00922E11" w:rsidRDefault="00922E11" w:rsidP="00AC2F50">
      <w:pPr>
        <w:spacing w:after="0" w:line="240" w:lineRule="auto"/>
        <w:jc w:val="both"/>
        <w:rPr>
          <w:rFonts w:ascii="Times New Roman" w:hAnsi="Times New Roman" w:cs="Times New Roman"/>
          <w:bCs/>
          <w:sz w:val="22"/>
          <w:szCs w:val="22"/>
        </w:rPr>
      </w:pPr>
    </w:p>
    <w:tbl>
      <w:tblPr>
        <w:tblStyle w:val="Tablaconcuadrcula"/>
        <w:tblW w:w="0" w:type="auto"/>
        <w:tblLook w:val="04A0" w:firstRow="1" w:lastRow="0" w:firstColumn="1" w:lastColumn="0" w:noHBand="0" w:noVBand="1"/>
      </w:tblPr>
      <w:tblGrid>
        <w:gridCol w:w="2487"/>
        <w:gridCol w:w="2488"/>
      </w:tblGrid>
      <w:tr w:rsidR="0029478C" w:rsidRPr="00CF17F1" w14:paraId="391A4A20" w14:textId="77777777" w:rsidTr="00096F9F">
        <w:tc>
          <w:tcPr>
            <w:tcW w:w="2487" w:type="dxa"/>
          </w:tcPr>
          <w:p w14:paraId="487B3B9B" w14:textId="68A96258" w:rsidR="00096F9F" w:rsidRPr="00E02C34" w:rsidRDefault="00BF636C" w:rsidP="0053066C">
            <w:pPr>
              <w:jc w:val="both"/>
              <w:rPr>
                <w:rFonts w:ascii="Times New Roman" w:hAnsi="Times New Roman" w:cs="Times New Roman"/>
                <w:b/>
                <w:sz w:val="22"/>
                <w:szCs w:val="22"/>
              </w:rPr>
            </w:pPr>
            <w:r w:rsidRPr="00E02C34">
              <w:rPr>
                <w:rFonts w:ascii="Times New Roman" w:hAnsi="Times New Roman" w:cs="Times New Roman"/>
                <w:b/>
                <w:sz w:val="22"/>
                <w:szCs w:val="22"/>
              </w:rPr>
              <w:t>Variable</w:t>
            </w:r>
          </w:p>
        </w:tc>
        <w:tc>
          <w:tcPr>
            <w:tcW w:w="2488" w:type="dxa"/>
          </w:tcPr>
          <w:p w14:paraId="3AAA7A15" w14:textId="52A2DCC8" w:rsidR="00096F9F" w:rsidRPr="00E02C34" w:rsidRDefault="00BF636C" w:rsidP="006D58BA">
            <w:pPr>
              <w:jc w:val="center"/>
              <w:rPr>
                <w:rFonts w:ascii="Times New Roman" w:hAnsi="Times New Roman" w:cs="Times New Roman"/>
                <w:b/>
                <w:sz w:val="22"/>
                <w:szCs w:val="22"/>
              </w:rPr>
            </w:pPr>
            <w:r w:rsidRPr="00E02C34">
              <w:rPr>
                <w:rFonts w:ascii="Times New Roman" w:hAnsi="Times New Roman" w:cs="Times New Roman"/>
                <w:b/>
                <w:sz w:val="22"/>
                <w:szCs w:val="22"/>
              </w:rPr>
              <w:t>VIF</w:t>
            </w:r>
          </w:p>
        </w:tc>
      </w:tr>
      <w:tr w:rsidR="0029478C" w:rsidRPr="00CF17F1" w14:paraId="0607DF14" w14:textId="77777777" w:rsidTr="00096F9F">
        <w:tc>
          <w:tcPr>
            <w:tcW w:w="2487" w:type="dxa"/>
          </w:tcPr>
          <w:p w14:paraId="409A86F1" w14:textId="0EA03592" w:rsidR="00096F9F" w:rsidRPr="00E02C34" w:rsidRDefault="00BF636C" w:rsidP="0053066C">
            <w:pPr>
              <w:jc w:val="both"/>
              <w:rPr>
                <w:rFonts w:ascii="Times New Roman" w:hAnsi="Times New Roman" w:cs="Times New Roman"/>
                <w:bCs/>
                <w:sz w:val="22"/>
                <w:szCs w:val="22"/>
              </w:rPr>
            </w:pPr>
            <w:r w:rsidRPr="00E02C34">
              <w:rPr>
                <w:rFonts w:ascii="Times New Roman" w:hAnsi="Times New Roman" w:cs="Times New Roman"/>
                <w:bCs/>
                <w:sz w:val="22"/>
                <w:szCs w:val="22"/>
              </w:rPr>
              <w:t>PM grueso</w:t>
            </w:r>
          </w:p>
        </w:tc>
        <w:tc>
          <w:tcPr>
            <w:tcW w:w="2488" w:type="dxa"/>
          </w:tcPr>
          <w:p w14:paraId="033792D0" w14:textId="665448E6" w:rsidR="00096F9F" w:rsidRPr="00E02C34" w:rsidRDefault="00BB5B1C"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3.8071</w:t>
            </w:r>
          </w:p>
        </w:tc>
      </w:tr>
      <w:tr w:rsidR="0029478C" w:rsidRPr="00CF17F1" w14:paraId="7A6F0A2F" w14:textId="77777777" w:rsidTr="00096F9F">
        <w:tc>
          <w:tcPr>
            <w:tcW w:w="2487" w:type="dxa"/>
          </w:tcPr>
          <w:p w14:paraId="7705A781" w14:textId="3C4FFC95" w:rsidR="00096F9F" w:rsidRPr="00E02C34" w:rsidRDefault="00BB5B1C" w:rsidP="0053066C">
            <w:pPr>
              <w:jc w:val="both"/>
              <w:rPr>
                <w:rFonts w:ascii="Times New Roman" w:hAnsi="Times New Roman" w:cs="Times New Roman"/>
                <w:bCs/>
                <w:sz w:val="22"/>
                <w:szCs w:val="22"/>
              </w:rPr>
            </w:pPr>
            <w:r w:rsidRPr="00E02C34">
              <w:rPr>
                <w:rFonts w:ascii="Times New Roman" w:hAnsi="Times New Roman" w:cs="Times New Roman"/>
                <w:bCs/>
                <w:sz w:val="22"/>
                <w:szCs w:val="22"/>
              </w:rPr>
              <w:t>PM2.5</w:t>
            </w:r>
          </w:p>
        </w:tc>
        <w:tc>
          <w:tcPr>
            <w:tcW w:w="2488" w:type="dxa"/>
          </w:tcPr>
          <w:p w14:paraId="2EF7FB43" w14:textId="5F7BB452" w:rsidR="00096F9F" w:rsidRPr="00E02C34" w:rsidRDefault="00BB5B1C"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3.7228</w:t>
            </w:r>
          </w:p>
        </w:tc>
      </w:tr>
      <w:tr w:rsidR="0029478C" w:rsidRPr="00CF17F1" w14:paraId="6C7EB2E8" w14:textId="77777777" w:rsidTr="00096F9F">
        <w:tc>
          <w:tcPr>
            <w:tcW w:w="2487" w:type="dxa"/>
          </w:tcPr>
          <w:p w14:paraId="10E6ACE8" w14:textId="3BC13D6F" w:rsidR="00096F9F" w:rsidRPr="00E02C34" w:rsidRDefault="00BB5B1C" w:rsidP="0053066C">
            <w:pPr>
              <w:jc w:val="both"/>
              <w:rPr>
                <w:rFonts w:ascii="Times New Roman" w:hAnsi="Times New Roman" w:cs="Times New Roman"/>
                <w:bCs/>
                <w:sz w:val="22"/>
                <w:szCs w:val="22"/>
              </w:rPr>
            </w:pPr>
            <w:r w:rsidRPr="00E02C34">
              <w:rPr>
                <w:rFonts w:ascii="Times New Roman" w:hAnsi="Times New Roman" w:cs="Times New Roman"/>
                <w:bCs/>
                <w:sz w:val="22"/>
                <w:szCs w:val="22"/>
              </w:rPr>
              <w:t>Humedad relativa</w:t>
            </w:r>
          </w:p>
        </w:tc>
        <w:tc>
          <w:tcPr>
            <w:tcW w:w="2488" w:type="dxa"/>
          </w:tcPr>
          <w:p w14:paraId="7C83EF42" w14:textId="47CB100D" w:rsidR="00096F9F" w:rsidRPr="00E02C34" w:rsidRDefault="00236191"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3.3280</w:t>
            </w:r>
          </w:p>
        </w:tc>
      </w:tr>
      <w:tr w:rsidR="0029478C" w:rsidRPr="00CF17F1" w14:paraId="373E9798" w14:textId="77777777" w:rsidTr="00096F9F">
        <w:tc>
          <w:tcPr>
            <w:tcW w:w="2487" w:type="dxa"/>
          </w:tcPr>
          <w:p w14:paraId="53A258E7" w14:textId="7306931E" w:rsidR="00096F9F" w:rsidRPr="00E02C34" w:rsidRDefault="00236191" w:rsidP="0053066C">
            <w:pPr>
              <w:jc w:val="both"/>
              <w:rPr>
                <w:rFonts w:ascii="Times New Roman" w:hAnsi="Times New Roman" w:cs="Times New Roman"/>
                <w:bCs/>
                <w:sz w:val="22"/>
                <w:szCs w:val="22"/>
              </w:rPr>
            </w:pPr>
            <w:r w:rsidRPr="00E02C34">
              <w:rPr>
                <w:rFonts w:ascii="Times New Roman" w:hAnsi="Times New Roman" w:cs="Times New Roman"/>
                <w:bCs/>
                <w:sz w:val="22"/>
                <w:szCs w:val="22"/>
              </w:rPr>
              <w:t>Ozono</w:t>
            </w:r>
          </w:p>
        </w:tc>
        <w:tc>
          <w:tcPr>
            <w:tcW w:w="2488" w:type="dxa"/>
          </w:tcPr>
          <w:p w14:paraId="1639820B" w14:textId="1EDE6591" w:rsidR="00096F9F" w:rsidRPr="00E02C34" w:rsidRDefault="00236191"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2.9632</w:t>
            </w:r>
          </w:p>
        </w:tc>
      </w:tr>
      <w:tr w:rsidR="0029478C" w:rsidRPr="00CF17F1" w14:paraId="3BBCE01E" w14:textId="77777777" w:rsidTr="00096F9F">
        <w:tc>
          <w:tcPr>
            <w:tcW w:w="2487" w:type="dxa"/>
          </w:tcPr>
          <w:p w14:paraId="774A7383" w14:textId="752EDB13" w:rsidR="00096F9F" w:rsidRPr="00E02C34" w:rsidRDefault="00236191" w:rsidP="0053066C">
            <w:pPr>
              <w:jc w:val="both"/>
              <w:rPr>
                <w:rFonts w:ascii="Times New Roman" w:hAnsi="Times New Roman" w:cs="Times New Roman"/>
                <w:bCs/>
                <w:sz w:val="22"/>
                <w:szCs w:val="22"/>
              </w:rPr>
            </w:pPr>
            <w:r w:rsidRPr="00E02C34">
              <w:rPr>
                <w:rFonts w:ascii="Times New Roman" w:hAnsi="Times New Roman" w:cs="Times New Roman"/>
                <w:bCs/>
                <w:sz w:val="22"/>
                <w:szCs w:val="22"/>
              </w:rPr>
              <w:t>Monóxido de Carbono</w:t>
            </w:r>
          </w:p>
        </w:tc>
        <w:tc>
          <w:tcPr>
            <w:tcW w:w="2488" w:type="dxa"/>
          </w:tcPr>
          <w:p w14:paraId="7E3E6BDC" w14:textId="12E82404" w:rsidR="00096F9F" w:rsidRPr="00E02C34" w:rsidRDefault="00236191"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2.6643</w:t>
            </w:r>
          </w:p>
        </w:tc>
      </w:tr>
      <w:tr w:rsidR="0029478C" w:rsidRPr="00CF17F1" w14:paraId="5AC7B0E5" w14:textId="77777777" w:rsidTr="00096F9F">
        <w:tc>
          <w:tcPr>
            <w:tcW w:w="2487" w:type="dxa"/>
          </w:tcPr>
          <w:p w14:paraId="13D67630" w14:textId="54896B8D" w:rsidR="0029568E" w:rsidRPr="00E02C34" w:rsidRDefault="0029568E" w:rsidP="0029568E">
            <w:pPr>
              <w:jc w:val="both"/>
              <w:rPr>
                <w:rFonts w:ascii="Times New Roman" w:hAnsi="Times New Roman" w:cs="Times New Roman"/>
                <w:bCs/>
                <w:sz w:val="22"/>
                <w:szCs w:val="22"/>
              </w:rPr>
            </w:pPr>
            <w:r w:rsidRPr="00E02C34">
              <w:rPr>
                <w:rFonts w:ascii="Times New Roman" w:hAnsi="Times New Roman" w:cs="Times New Roman"/>
                <w:bCs/>
                <w:sz w:val="22"/>
                <w:szCs w:val="22"/>
              </w:rPr>
              <w:t>Dióxido de nitrógeno</w:t>
            </w:r>
          </w:p>
        </w:tc>
        <w:tc>
          <w:tcPr>
            <w:tcW w:w="2488" w:type="dxa"/>
          </w:tcPr>
          <w:p w14:paraId="2580D713" w14:textId="49ACFAFE" w:rsidR="0029568E" w:rsidRPr="00E02C34" w:rsidRDefault="0029568E"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2.2013</w:t>
            </w:r>
          </w:p>
        </w:tc>
      </w:tr>
      <w:tr w:rsidR="0029478C" w14:paraId="52205009" w14:textId="77777777" w:rsidTr="00096F9F">
        <w:tc>
          <w:tcPr>
            <w:tcW w:w="2487" w:type="dxa"/>
          </w:tcPr>
          <w:p w14:paraId="3154826A" w14:textId="65711634" w:rsidR="0029568E" w:rsidRPr="00E02C34" w:rsidRDefault="0029568E" w:rsidP="0029568E">
            <w:pPr>
              <w:jc w:val="both"/>
              <w:rPr>
                <w:rFonts w:ascii="Times New Roman" w:hAnsi="Times New Roman" w:cs="Times New Roman"/>
                <w:bCs/>
                <w:sz w:val="22"/>
                <w:szCs w:val="22"/>
              </w:rPr>
            </w:pPr>
            <w:r w:rsidRPr="00E02C34">
              <w:rPr>
                <w:rFonts w:ascii="Times New Roman" w:hAnsi="Times New Roman" w:cs="Times New Roman"/>
                <w:bCs/>
                <w:sz w:val="22"/>
                <w:szCs w:val="22"/>
              </w:rPr>
              <w:t>Temperatura</w:t>
            </w:r>
          </w:p>
        </w:tc>
        <w:tc>
          <w:tcPr>
            <w:tcW w:w="2488" w:type="dxa"/>
          </w:tcPr>
          <w:p w14:paraId="121BDE00" w14:textId="25B3BE94" w:rsidR="0029568E" w:rsidRPr="00E02C34" w:rsidRDefault="0029568E" w:rsidP="006D58BA">
            <w:pPr>
              <w:jc w:val="center"/>
              <w:rPr>
                <w:rFonts w:ascii="Times New Roman" w:hAnsi="Times New Roman" w:cs="Times New Roman"/>
                <w:bCs/>
                <w:sz w:val="22"/>
                <w:szCs w:val="22"/>
              </w:rPr>
            </w:pPr>
            <w:r w:rsidRPr="00E02C34">
              <w:rPr>
                <w:rFonts w:ascii="Times New Roman" w:hAnsi="Times New Roman" w:cs="Times New Roman"/>
                <w:bCs/>
                <w:sz w:val="22"/>
                <w:szCs w:val="22"/>
              </w:rPr>
              <w:t>1.2808</w:t>
            </w:r>
          </w:p>
        </w:tc>
      </w:tr>
    </w:tbl>
    <w:p w14:paraId="49A0A4A8" w14:textId="77777777" w:rsidR="00E83464" w:rsidRDefault="00E83464" w:rsidP="0053066C">
      <w:pPr>
        <w:spacing w:after="0" w:line="240" w:lineRule="auto"/>
        <w:ind w:firstLine="284"/>
        <w:jc w:val="both"/>
        <w:rPr>
          <w:rFonts w:ascii="Times New Roman" w:hAnsi="Times New Roman" w:cs="Times New Roman"/>
          <w:bCs/>
          <w:sz w:val="22"/>
          <w:szCs w:val="22"/>
        </w:rPr>
      </w:pPr>
    </w:p>
    <w:p w14:paraId="539A0F1A" w14:textId="0C26BD1C" w:rsidR="00075960" w:rsidRDefault="00936A71" w:rsidP="00936A71">
      <w:pPr>
        <w:spacing w:after="0" w:line="240" w:lineRule="auto"/>
        <w:ind w:firstLine="284"/>
        <w:jc w:val="both"/>
        <w:rPr>
          <w:rFonts w:ascii="Times New Roman" w:hAnsi="Times New Roman" w:cs="Times New Roman"/>
          <w:bCs/>
          <w:sz w:val="22"/>
          <w:szCs w:val="22"/>
        </w:rPr>
      </w:pPr>
      <w:r w:rsidRPr="00936A71">
        <w:rPr>
          <w:rFonts w:ascii="Times New Roman" w:hAnsi="Times New Roman" w:cs="Times New Roman"/>
          <w:bCs/>
          <w:sz w:val="22"/>
          <w:szCs w:val="22"/>
        </w:rPr>
        <w:t>La reducción generalizada de los valores de VIF evidenció que la exclusión del dióxido de azufre permitió minimizar significativamente la multicolinealidad entre los predictores, fortaleciendo la estabilidad estadística y la confiabilidad de los modelos aplicados.</w:t>
      </w:r>
    </w:p>
    <w:p w14:paraId="1748A13B" w14:textId="77777777" w:rsidR="0024723D" w:rsidRDefault="0024723D" w:rsidP="00936A71">
      <w:pPr>
        <w:spacing w:after="0" w:line="240" w:lineRule="auto"/>
        <w:jc w:val="both"/>
        <w:rPr>
          <w:rFonts w:ascii="Times New Roman" w:hAnsi="Times New Roman" w:cs="Times New Roman"/>
          <w:bCs/>
          <w:sz w:val="22"/>
          <w:szCs w:val="22"/>
        </w:rPr>
      </w:pPr>
    </w:p>
    <w:p w14:paraId="6B7C21B8" w14:textId="30E807F0" w:rsidR="00554803" w:rsidRDefault="00DA511E" w:rsidP="00436A9B">
      <w:pPr>
        <w:spacing w:after="0" w:line="240" w:lineRule="auto"/>
        <w:ind w:firstLine="284"/>
        <w:jc w:val="both"/>
        <w:rPr>
          <w:rFonts w:ascii="Times New Roman" w:hAnsi="Times New Roman" w:cs="Times New Roman"/>
          <w:bCs/>
          <w:sz w:val="22"/>
          <w:szCs w:val="22"/>
        </w:rPr>
      </w:pPr>
      <w:r w:rsidRPr="00DA511E">
        <w:rPr>
          <w:rFonts w:ascii="Times New Roman" w:hAnsi="Times New Roman" w:cs="Times New Roman"/>
          <w:bCs/>
          <w:sz w:val="22"/>
          <w:szCs w:val="22"/>
        </w:rPr>
        <w:t>En conjunto, el proceso secuencial de selección causal mediante red bayesiana, control de multicolinealidad mediante VIF, estandarización, análisis exploratorio y validación permitió construir un conjunto de datos uniforme, consistente y robusto, adecuado para el análisis espacial, temporal y bayesiano desarrollado en este estudio.</w:t>
      </w:r>
    </w:p>
    <w:p w14:paraId="1AC37C88" w14:textId="77777777" w:rsidR="00A73839" w:rsidRDefault="00A73839" w:rsidP="00436A9B">
      <w:pPr>
        <w:spacing w:after="0" w:line="240" w:lineRule="auto"/>
        <w:ind w:firstLine="284"/>
        <w:jc w:val="both"/>
        <w:rPr>
          <w:rFonts w:ascii="Times New Roman" w:hAnsi="Times New Roman" w:cs="Times New Roman"/>
          <w:bCs/>
          <w:sz w:val="22"/>
          <w:szCs w:val="22"/>
        </w:rPr>
      </w:pPr>
    </w:p>
    <w:p w14:paraId="3A7DE0E7" w14:textId="705A50F8" w:rsidR="00A73839" w:rsidRPr="00A73839" w:rsidRDefault="00A73839" w:rsidP="00436A9B">
      <w:pPr>
        <w:spacing w:after="0" w:line="240" w:lineRule="auto"/>
        <w:ind w:firstLine="284"/>
        <w:jc w:val="both"/>
        <w:rPr>
          <w:rFonts w:ascii="Times New Roman" w:hAnsi="Times New Roman" w:cs="Times New Roman"/>
          <w:b/>
          <w:sz w:val="22"/>
          <w:szCs w:val="22"/>
        </w:rPr>
      </w:pPr>
      <w:r w:rsidRPr="00A73839">
        <w:rPr>
          <w:rFonts w:ascii="Times New Roman" w:hAnsi="Times New Roman" w:cs="Times New Roman"/>
          <w:b/>
          <w:sz w:val="22"/>
          <w:szCs w:val="22"/>
        </w:rPr>
        <w:t xml:space="preserve">2.4.1 </w:t>
      </w:r>
      <w:r w:rsidR="006F07FD">
        <w:rPr>
          <w:rFonts w:ascii="Times New Roman" w:hAnsi="Times New Roman" w:cs="Times New Roman"/>
          <w:b/>
          <w:sz w:val="22"/>
          <w:szCs w:val="22"/>
        </w:rPr>
        <w:t xml:space="preserve">Componente </w:t>
      </w:r>
      <w:r w:rsidR="006F07FD" w:rsidRPr="006F07FD">
        <w:rPr>
          <w:rFonts w:ascii="Times New Roman" w:hAnsi="Times New Roman" w:cs="Times New Roman"/>
          <w:b/>
          <w:sz w:val="22"/>
          <w:szCs w:val="22"/>
        </w:rPr>
        <w:t>de demanda hospitalaria</w:t>
      </w:r>
    </w:p>
    <w:p w14:paraId="2B88B6A4" w14:textId="77777777" w:rsidR="00BD051B" w:rsidRDefault="00BD051B" w:rsidP="00436A9B">
      <w:pPr>
        <w:spacing w:after="0" w:line="240" w:lineRule="auto"/>
        <w:ind w:firstLine="284"/>
        <w:jc w:val="both"/>
        <w:rPr>
          <w:rFonts w:ascii="Times New Roman" w:hAnsi="Times New Roman" w:cs="Times New Roman"/>
          <w:bCs/>
          <w:sz w:val="22"/>
          <w:szCs w:val="22"/>
        </w:rPr>
      </w:pPr>
    </w:p>
    <w:p w14:paraId="508CE72B" w14:textId="2CAA3359" w:rsidR="00EE336B" w:rsidRPr="00EE336B" w:rsidRDefault="00DB6C2E" w:rsidP="00EE336B">
      <w:pPr>
        <w:spacing w:after="0" w:line="240" w:lineRule="auto"/>
        <w:ind w:firstLine="284"/>
        <w:jc w:val="both"/>
        <w:rPr>
          <w:rFonts w:ascii="Times New Roman" w:hAnsi="Times New Roman" w:cs="Times New Roman"/>
          <w:bCs/>
          <w:sz w:val="22"/>
          <w:szCs w:val="22"/>
        </w:rPr>
      </w:pPr>
      <w:r>
        <w:rPr>
          <w:rFonts w:ascii="Times New Roman" w:hAnsi="Times New Roman" w:cs="Times New Roman"/>
          <w:bCs/>
          <w:sz w:val="22"/>
          <w:szCs w:val="22"/>
        </w:rPr>
        <w:t xml:space="preserve">Para el componente de demanda hospitalaria </w:t>
      </w:r>
      <w:r w:rsidR="00EE336B" w:rsidRPr="00EE336B">
        <w:rPr>
          <w:rFonts w:ascii="Times New Roman" w:hAnsi="Times New Roman" w:cs="Times New Roman"/>
          <w:bCs/>
          <w:sz w:val="22"/>
          <w:szCs w:val="22"/>
        </w:rPr>
        <w:t xml:space="preserve">del estudio </w:t>
      </w:r>
      <w:r w:rsidR="007D1385" w:rsidRPr="007D1385">
        <w:rPr>
          <w:rFonts w:ascii="Times New Roman" w:hAnsi="Times New Roman" w:cs="Times New Roman"/>
          <w:bCs/>
          <w:sz w:val="22"/>
          <w:szCs w:val="22"/>
        </w:rPr>
        <w:t>se realizó</w:t>
      </w:r>
      <w:r w:rsidR="007D1385">
        <w:rPr>
          <w:rFonts w:ascii="Times New Roman" w:hAnsi="Times New Roman" w:cs="Times New Roman"/>
          <w:bCs/>
          <w:sz w:val="22"/>
          <w:szCs w:val="22"/>
        </w:rPr>
        <w:t xml:space="preserve"> también</w:t>
      </w:r>
      <w:r w:rsidR="007D1385" w:rsidRPr="007D1385">
        <w:rPr>
          <w:rFonts w:ascii="Times New Roman" w:hAnsi="Times New Roman" w:cs="Times New Roman"/>
          <w:bCs/>
          <w:sz w:val="22"/>
          <w:szCs w:val="22"/>
        </w:rPr>
        <w:t xml:space="preserve"> un análisis exploratorio de datos mediante histogramas </w:t>
      </w:r>
      <w:r w:rsidR="00DD6F55" w:rsidRPr="00DD6F55">
        <w:rPr>
          <w:rFonts w:ascii="Times New Roman" w:hAnsi="Times New Roman" w:cs="Times New Roman"/>
          <w:bCs/>
          <w:sz w:val="22"/>
          <w:szCs w:val="22"/>
        </w:rPr>
        <w:t>considerando tanto el comportamiento epidemiológico como su impacto operativo en la adquisición de medicamentos y equipos médicos</w:t>
      </w:r>
      <w:r w:rsidR="00EE336B" w:rsidRPr="00EE336B">
        <w:rPr>
          <w:rFonts w:ascii="Times New Roman" w:hAnsi="Times New Roman" w:cs="Times New Roman"/>
          <w:bCs/>
          <w:sz w:val="22"/>
          <w:szCs w:val="22"/>
        </w:rPr>
        <w:t>, incluyendo:</w:t>
      </w:r>
      <w:r w:rsidR="007D1385" w:rsidRPr="007D1385">
        <w:rPr>
          <w:rFonts w:ascii="Times New Roman" w:hAnsi="Times New Roman" w:cs="Times New Roman"/>
          <w:bCs/>
          <w:sz w:val="22"/>
          <w:szCs w:val="22"/>
        </w:rPr>
        <w:t xml:space="preserve"> </w:t>
      </w:r>
    </w:p>
    <w:p w14:paraId="0CD68850" w14:textId="7667261F" w:rsidR="002F6B59"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Número mensual de casos de IRA.</w:t>
      </w:r>
    </w:p>
    <w:p w14:paraId="0DBBA4AB" w14:textId="50327C2A" w:rsidR="002F6B59"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Casos con rezago temporal (</w:t>
      </w:r>
      <w:proofErr w:type="spellStart"/>
      <w:r w:rsidRPr="002F6B59">
        <w:rPr>
          <w:rFonts w:ascii="Times New Roman" w:hAnsi="Times New Roman" w:cs="Times New Roman"/>
          <w:bCs/>
        </w:rPr>
        <w:t>lag</w:t>
      </w:r>
      <w:proofErr w:type="spellEnd"/>
      <w:r w:rsidRPr="002F6B59">
        <w:rPr>
          <w:rFonts w:ascii="Times New Roman" w:hAnsi="Times New Roman" w:cs="Times New Roman"/>
          <w:bCs/>
        </w:rPr>
        <w:t xml:space="preserve"> mensual).</w:t>
      </w:r>
    </w:p>
    <w:p w14:paraId="554DE44E" w14:textId="05D8CD75" w:rsidR="002F6B59"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Montos reales de compra de medicamentos.</w:t>
      </w:r>
    </w:p>
    <w:p w14:paraId="2F3AB2EB" w14:textId="00D045B8" w:rsidR="002F6B59"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Montos tendenciales estimados de medicamentos.</w:t>
      </w:r>
    </w:p>
    <w:p w14:paraId="532CBF58" w14:textId="117BF8A4" w:rsidR="002F6B59"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Montos reales de adquisición de equipos médicos.</w:t>
      </w:r>
    </w:p>
    <w:p w14:paraId="488D4825" w14:textId="3B32D398" w:rsidR="00EE336B" w:rsidRPr="002F6B59" w:rsidRDefault="002F6B59" w:rsidP="002F6B59">
      <w:pPr>
        <w:pStyle w:val="Prrafodelista"/>
        <w:numPr>
          <w:ilvl w:val="0"/>
          <w:numId w:val="20"/>
        </w:numPr>
        <w:spacing w:after="0" w:line="240" w:lineRule="auto"/>
        <w:rPr>
          <w:rFonts w:ascii="Times New Roman" w:hAnsi="Times New Roman" w:cs="Times New Roman"/>
          <w:bCs/>
        </w:rPr>
      </w:pPr>
      <w:r w:rsidRPr="002F6B59">
        <w:rPr>
          <w:rFonts w:ascii="Times New Roman" w:hAnsi="Times New Roman" w:cs="Times New Roman"/>
          <w:bCs/>
        </w:rPr>
        <w:t>Montos tendenciales de equipos médicos.</w:t>
      </w:r>
    </w:p>
    <w:p w14:paraId="2BDDAFD5" w14:textId="1EB8F698" w:rsidR="00EE336B" w:rsidRPr="00EE336B" w:rsidRDefault="00EE336B" w:rsidP="00EE336B">
      <w:pPr>
        <w:spacing w:after="0" w:line="240" w:lineRule="auto"/>
        <w:ind w:firstLine="284"/>
        <w:jc w:val="both"/>
        <w:rPr>
          <w:rFonts w:ascii="Times New Roman" w:hAnsi="Times New Roman" w:cs="Times New Roman"/>
          <w:bCs/>
          <w:sz w:val="22"/>
          <w:szCs w:val="22"/>
        </w:rPr>
      </w:pPr>
    </w:p>
    <w:p w14:paraId="54BB5482" w14:textId="6B090AFB" w:rsidR="00E31684" w:rsidRDefault="00481C51" w:rsidP="00E50A4D">
      <w:pPr>
        <w:spacing w:after="0" w:line="240" w:lineRule="auto"/>
        <w:ind w:firstLine="284"/>
        <w:jc w:val="both"/>
        <w:rPr>
          <w:rFonts w:ascii="Times New Roman" w:hAnsi="Times New Roman" w:cs="Times New Roman"/>
          <w:bCs/>
          <w:sz w:val="22"/>
          <w:szCs w:val="22"/>
        </w:rPr>
      </w:pPr>
      <w:r w:rsidRPr="00481C51">
        <w:rPr>
          <w:rFonts w:ascii="Times New Roman" w:hAnsi="Times New Roman" w:cs="Times New Roman"/>
          <w:bCs/>
          <w:sz w:val="22"/>
          <w:szCs w:val="22"/>
        </w:rPr>
        <w:t xml:space="preserve">Dado que las variables económicas presentan características distributivas distintas a las variables </w:t>
      </w:r>
      <w:r w:rsidRPr="00481C51">
        <w:rPr>
          <w:rFonts w:ascii="Times New Roman" w:hAnsi="Times New Roman" w:cs="Times New Roman"/>
          <w:bCs/>
          <w:sz w:val="22"/>
          <w:szCs w:val="22"/>
        </w:rPr>
        <w:t>epidemiológicas y ambientales, se realizó un análisis exploratorio independiente para este componente.</w:t>
      </w:r>
    </w:p>
    <w:p w14:paraId="2300DBB0" w14:textId="77777777" w:rsidR="00481C51" w:rsidRDefault="00481C51" w:rsidP="00E50A4D">
      <w:pPr>
        <w:spacing w:after="0" w:line="240" w:lineRule="auto"/>
        <w:ind w:firstLine="284"/>
        <w:jc w:val="both"/>
        <w:rPr>
          <w:rFonts w:ascii="Times New Roman" w:hAnsi="Times New Roman" w:cs="Times New Roman"/>
          <w:bCs/>
          <w:sz w:val="22"/>
          <w:szCs w:val="22"/>
        </w:rPr>
      </w:pPr>
    </w:p>
    <w:p w14:paraId="2E50B6AD" w14:textId="76B05434" w:rsidR="00481C51" w:rsidRDefault="00FB4AD4" w:rsidP="00E50A4D">
      <w:pPr>
        <w:spacing w:after="0" w:line="240" w:lineRule="auto"/>
        <w:ind w:firstLine="284"/>
        <w:jc w:val="both"/>
        <w:rPr>
          <w:rFonts w:ascii="Times New Roman" w:hAnsi="Times New Roman" w:cs="Times New Roman"/>
          <w:bCs/>
          <w:sz w:val="22"/>
          <w:szCs w:val="22"/>
        </w:rPr>
      </w:pPr>
      <w:r w:rsidRPr="00971B91">
        <w:rPr>
          <w:rFonts w:ascii="Times New Roman" w:hAnsi="Times New Roman" w:cs="Times New Roman"/>
          <w:bCs/>
          <w:noProof/>
          <w:sz w:val="22"/>
          <w:szCs w:val="22"/>
        </w:rPr>
        <w:drawing>
          <wp:anchor distT="0" distB="0" distL="114300" distR="114300" simplePos="0" relativeHeight="251648512" behindDoc="0" locked="0" layoutInCell="1" allowOverlap="1" wp14:anchorId="039C3362" wp14:editId="0585E589">
            <wp:simplePos x="0" y="0"/>
            <wp:positionH relativeFrom="margin">
              <wp:align>right</wp:align>
            </wp:positionH>
            <wp:positionV relativeFrom="paragraph">
              <wp:posOffset>737235</wp:posOffset>
            </wp:positionV>
            <wp:extent cx="3165475" cy="884555"/>
            <wp:effectExtent l="19050" t="19050" r="15875" b="10795"/>
            <wp:wrapSquare wrapText="bothSides"/>
            <wp:docPr id="1961527244" name="Imagen 1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7244" name="Imagen 10" descr="Gráfico&#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5475" cy="88455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7F0900" w:rsidRPr="007F0900">
        <w:rPr>
          <w:rFonts w:ascii="Times New Roman" w:hAnsi="Times New Roman" w:cs="Times New Roman"/>
          <w:bCs/>
          <w:sz w:val="22"/>
          <w:szCs w:val="22"/>
        </w:rPr>
        <w:t xml:space="preserve">La </w:t>
      </w:r>
      <w:r w:rsidR="007F0900" w:rsidRPr="00540B02">
        <w:rPr>
          <w:rFonts w:ascii="Times New Roman" w:hAnsi="Times New Roman" w:cs="Times New Roman"/>
          <w:bCs/>
          <w:sz w:val="22"/>
          <w:szCs w:val="22"/>
        </w:rPr>
        <w:t>Figura 3</w:t>
      </w:r>
      <w:r w:rsidR="007F0900" w:rsidRPr="007F0900">
        <w:rPr>
          <w:rFonts w:ascii="Times New Roman" w:hAnsi="Times New Roman" w:cs="Times New Roman"/>
          <w:bCs/>
          <w:sz w:val="22"/>
          <w:szCs w:val="22"/>
        </w:rPr>
        <w:t xml:space="preserve"> presenta los histogramas correspondientes a los casos mensuales, los casos con rezago temporal y los montos reales y tendenciales asociados a la compra de medicamentos.</w:t>
      </w:r>
    </w:p>
    <w:p w14:paraId="4E58950E" w14:textId="77777777" w:rsidR="007F0900" w:rsidRDefault="007F0900" w:rsidP="00E50A4D">
      <w:pPr>
        <w:spacing w:after="0" w:line="240" w:lineRule="auto"/>
        <w:ind w:firstLine="284"/>
        <w:jc w:val="both"/>
        <w:rPr>
          <w:rFonts w:ascii="Times New Roman" w:hAnsi="Times New Roman" w:cs="Times New Roman"/>
          <w:bCs/>
          <w:sz w:val="22"/>
          <w:szCs w:val="22"/>
        </w:rPr>
      </w:pPr>
    </w:p>
    <w:p w14:paraId="1A6BF2D9" w14:textId="35571EB5" w:rsidR="00971B91" w:rsidRPr="00971B91" w:rsidRDefault="008009F5" w:rsidP="00971B91">
      <w:pPr>
        <w:spacing w:after="0" w:line="240" w:lineRule="auto"/>
        <w:ind w:firstLine="284"/>
        <w:jc w:val="both"/>
        <w:rPr>
          <w:rFonts w:ascii="Times New Roman" w:hAnsi="Times New Roman" w:cs="Times New Roman"/>
          <w:bCs/>
          <w:sz w:val="16"/>
          <w:szCs w:val="16"/>
        </w:rPr>
      </w:pPr>
      <w:r w:rsidRPr="00540B02">
        <w:rPr>
          <w:rFonts w:ascii="Times New Roman" w:hAnsi="Times New Roman" w:cs="Times New Roman"/>
          <w:b/>
          <w:sz w:val="16"/>
          <w:szCs w:val="16"/>
        </w:rPr>
        <w:t>Figura 3.</w:t>
      </w:r>
      <w:r w:rsidRPr="008009F5">
        <w:rPr>
          <w:rFonts w:ascii="Times New Roman" w:hAnsi="Times New Roman" w:cs="Times New Roman"/>
          <w:bCs/>
          <w:sz w:val="16"/>
          <w:szCs w:val="16"/>
        </w:rPr>
        <w:t xml:space="preserve"> Distribución de casos mensuales de IRA y montos de compra de medicamentos (real y tendencia).</w:t>
      </w:r>
    </w:p>
    <w:p w14:paraId="3BA26213" w14:textId="77777777" w:rsidR="007F0900" w:rsidRDefault="007F0900" w:rsidP="00E50A4D">
      <w:pPr>
        <w:spacing w:after="0" w:line="240" w:lineRule="auto"/>
        <w:ind w:firstLine="284"/>
        <w:jc w:val="both"/>
        <w:rPr>
          <w:rFonts w:ascii="Times New Roman" w:hAnsi="Times New Roman" w:cs="Times New Roman"/>
          <w:bCs/>
          <w:sz w:val="22"/>
          <w:szCs w:val="22"/>
        </w:rPr>
      </w:pPr>
    </w:p>
    <w:p w14:paraId="0B45A012" w14:textId="29F98AF7" w:rsidR="00CD4A7E" w:rsidRPr="00CD4A7E" w:rsidRDefault="00CD4A7E" w:rsidP="006C4D21">
      <w:pPr>
        <w:spacing w:after="0" w:line="240" w:lineRule="auto"/>
        <w:ind w:firstLine="284"/>
        <w:jc w:val="both"/>
        <w:rPr>
          <w:rFonts w:ascii="Times New Roman" w:hAnsi="Times New Roman" w:cs="Times New Roman"/>
          <w:bCs/>
          <w:sz w:val="22"/>
          <w:szCs w:val="22"/>
        </w:rPr>
      </w:pPr>
      <w:r w:rsidRPr="00CD4A7E">
        <w:rPr>
          <w:rFonts w:ascii="Times New Roman" w:hAnsi="Times New Roman" w:cs="Times New Roman"/>
          <w:bCs/>
          <w:sz w:val="22"/>
          <w:szCs w:val="22"/>
        </w:rPr>
        <w:t>En esta figura se observa que:</w:t>
      </w:r>
    </w:p>
    <w:p w14:paraId="4003AD5A" w14:textId="77777777" w:rsidR="007D1385" w:rsidRDefault="00CD4A7E" w:rsidP="007D1385">
      <w:pPr>
        <w:pStyle w:val="Prrafodelista"/>
        <w:numPr>
          <w:ilvl w:val="0"/>
          <w:numId w:val="29"/>
        </w:numPr>
        <w:spacing w:after="0" w:line="240" w:lineRule="auto"/>
        <w:jc w:val="both"/>
        <w:rPr>
          <w:rFonts w:ascii="Times New Roman" w:hAnsi="Times New Roman" w:cs="Times New Roman"/>
          <w:bCs/>
        </w:rPr>
      </w:pPr>
      <w:r w:rsidRPr="00CD4A7E">
        <w:rPr>
          <w:rFonts w:ascii="Times New Roman" w:hAnsi="Times New Roman" w:cs="Times New Roman"/>
          <w:bCs/>
        </w:rPr>
        <w:t>Los casos mensuales presentan una distribución relativamente dispersa, con concentración en valores intermedios y presencia de picos elevados.</w:t>
      </w:r>
    </w:p>
    <w:p w14:paraId="6D8E7B69" w14:textId="77777777" w:rsidR="007D1385" w:rsidRDefault="00CD4A7E" w:rsidP="007D1385">
      <w:pPr>
        <w:pStyle w:val="Prrafodelista"/>
        <w:numPr>
          <w:ilvl w:val="0"/>
          <w:numId w:val="29"/>
        </w:numPr>
        <w:spacing w:after="0" w:line="240" w:lineRule="auto"/>
        <w:jc w:val="both"/>
        <w:rPr>
          <w:rFonts w:ascii="Times New Roman" w:hAnsi="Times New Roman" w:cs="Times New Roman"/>
          <w:bCs/>
        </w:rPr>
      </w:pPr>
      <w:r w:rsidRPr="007D1385">
        <w:rPr>
          <w:rFonts w:ascii="Times New Roman" w:hAnsi="Times New Roman" w:cs="Times New Roman"/>
          <w:bCs/>
        </w:rPr>
        <w:t>La variable de rezago mantiene una estructura similar, confirmando la persistencia temporal del fenómeno epidemiológico.</w:t>
      </w:r>
    </w:p>
    <w:p w14:paraId="4DE1E9C3" w14:textId="77777777" w:rsidR="007D1385" w:rsidRDefault="00CD4A7E" w:rsidP="007D1385">
      <w:pPr>
        <w:pStyle w:val="Prrafodelista"/>
        <w:numPr>
          <w:ilvl w:val="0"/>
          <w:numId w:val="29"/>
        </w:numPr>
        <w:spacing w:after="0" w:line="240" w:lineRule="auto"/>
        <w:jc w:val="both"/>
        <w:rPr>
          <w:rFonts w:ascii="Times New Roman" w:hAnsi="Times New Roman" w:cs="Times New Roman"/>
          <w:bCs/>
        </w:rPr>
      </w:pPr>
      <w:r w:rsidRPr="007D1385">
        <w:rPr>
          <w:rFonts w:ascii="Times New Roman" w:hAnsi="Times New Roman" w:cs="Times New Roman"/>
          <w:bCs/>
        </w:rPr>
        <w:t>Los montos reales de medicamentos muestran una marcada asimetría positiva, con presencia de valores extremos asociados a períodos de compras extraordinarias.</w:t>
      </w:r>
    </w:p>
    <w:p w14:paraId="14ECE973" w14:textId="15894327" w:rsidR="00CD4A7E" w:rsidRPr="007D1385" w:rsidRDefault="00CD4A7E" w:rsidP="007D1385">
      <w:pPr>
        <w:pStyle w:val="Prrafodelista"/>
        <w:numPr>
          <w:ilvl w:val="0"/>
          <w:numId w:val="29"/>
        </w:numPr>
        <w:spacing w:after="0" w:line="240" w:lineRule="auto"/>
        <w:jc w:val="both"/>
        <w:rPr>
          <w:rFonts w:ascii="Times New Roman" w:hAnsi="Times New Roman" w:cs="Times New Roman"/>
          <w:bCs/>
        </w:rPr>
      </w:pPr>
      <w:r w:rsidRPr="007D1385">
        <w:rPr>
          <w:rFonts w:ascii="Times New Roman" w:hAnsi="Times New Roman" w:cs="Times New Roman"/>
          <w:bCs/>
        </w:rPr>
        <w:t>La tendencia de medicamentos evidencia menor dispersión que los montos reales, lo que sugiere un patrón suavizado del gasto hospitalario.</w:t>
      </w:r>
    </w:p>
    <w:p w14:paraId="5FC49A3F" w14:textId="77777777" w:rsidR="00CD4A7E" w:rsidRPr="00CD4A7E" w:rsidRDefault="00CD4A7E" w:rsidP="00CD4A7E">
      <w:pPr>
        <w:spacing w:after="0" w:line="240" w:lineRule="auto"/>
        <w:ind w:firstLine="284"/>
        <w:jc w:val="both"/>
        <w:rPr>
          <w:rFonts w:ascii="Times New Roman" w:hAnsi="Times New Roman" w:cs="Times New Roman"/>
          <w:bCs/>
          <w:sz w:val="22"/>
          <w:szCs w:val="22"/>
        </w:rPr>
      </w:pPr>
    </w:p>
    <w:p w14:paraId="01C208B3" w14:textId="145E48F1" w:rsidR="008009F5" w:rsidRDefault="00CD4A7E" w:rsidP="00CD4A7E">
      <w:pPr>
        <w:spacing w:after="0" w:line="240" w:lineRule="auto"/>
        <w:ind w:firstLine="284"/>
        <w:jc w:val="both"/>
        <w:rPr>
          <w:rFonts w:ascii="Times New Roman" w:hAnsi="Times New Roman" w:cs="Times New Roman"/>
          <w:bCs/>
          <w:sz w:val="22"/>
          <w:szCs w:val="22"/>
        </w:rPr>
      </w:pPr>
      <w:r w:rsidRPr="00CD4A7E">
        <w:rPr>
          <w:rFonts w:ascii="Times New Roman" w:hAnsi="Times New Roman" w:cs="Times New Roman"/>
          <w:bCs/>
          <w:sz w:val="22"/>
          <w:szCs w:val="22"/>
        </w:rPr>
        <w:t>Esta asimetría y heterogeneidad justifican la aplicación de modelos capaces de capturar relaciones no lineales y manejar distribuciones altamente sesgadas.</w:t>
      </w:r>
    </w:p>
    <w:p w14:paraId="115F00D5" w14:textId="77777777" w:rsidR="00EC6167" w:rsidRDefault="00EC6167" w:rsidP="00CD4A7E">
      <w:pPr>
        <w:spacing w:after="0" w:line="240" w:lineRule="auto"/>
        <w:ind w:firstLine="284"/>
        <w:jc w:val="both"/>
        <w:rPr>
          <w:rFonts w:ascii="Times New Roman" w:hAnsi="Times New Roman" w:cs="Times New Roman"/>
          <w:bCs/>
          <w:sz w:val="22"/>
          <w:szCs w:val="22"/>
        </w:rPr>
      </w:pPr>
    </w:p>
    <w:p w14:paraId="72D5133F" w14:textId="0EC6FCC9" w:rsidR="006C4D21" w:rsidRDefault="006C4D21" w:rsidP="006C4D21">
      <w:pPr>
        <w:spacing w:after="0" w:line="240" w:lineRule="auto"/>
        <w:ind w:firstLine="284"/>
        <w:jc w:val="both"/>
        <w:rPr>
          <w:rFonts w:ascii="Times New Roman" w:hAnsi="Times New Roman" w:cs="Times New Roman"/>
          <w:bCs/>
          <w:sz w:val="22"/>
          <w:szCs w:val="22"/>
        </w:rPr>
      </w:pPr>
      <w:r w:rsidRPr="00374932">
        <w:rPr>
          <w:rFonts w:ascii="Times New Roman" w:hAnsi="Times New Roman" w:cs="Times New Roman"/>
          <w:bCs/>
          <w:noProof/>
          <w:sz w:val="22"/>
          <w:szCs w:val="22"/>
        </w:rPr>
        <w:drawing>
          <wp:anchor distT="0" distB="0" distL="114300" distR="114300" simplePos="0" relativeHeight="251701760" behindDoc="0" locked="0" layoutInCell="1" allowOverlap="1" wp14:anchorId="6B0B6ACA" wp14:editId="42DEB624">
            <wp:simplePos x="0" y="0"/>
            <wp:positionH relativeFrom="margin">
              <wp:align>right</wp:align>
            </wp:positionH>
            <wp:positionV relativeFrom="paragraph">
              <wp:posOffset>572770</wp:posOffset>
            </wp:positionV>
            <wp:extent cx="2943225" cy="821690"/>
            <wp:effectExtent l="19050" t="19050" r="28575" b="16510"/>
            <wp:wrapSquare wrapText="bothSides"/>
            <wp:docPr id="762633507" name="Imagen 1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3507" name="Imagen 12" descr="Gráf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3225" cy="8216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C6167">
        <w:rPr>
          <w:rFonts w:ascii="Times New Roman" w:hAnsi="Times New Roman" w:cs="Times New Roman"/>
          <w:bCs/>
          <w:sz w:val="22"/>
          <w:szCs w:val="22"/>
        </w:rPr>
        <w:t>D</w:t>
      </w:r>
      <w:r w:rsidR="00EC6167" w:rsidRPr="00EC6167">
        <w:rPr>
          <w:rFonts w:ascii="Times New Roman" w:hAnsi="Times New Roman" w:cs="Times New Roman"/>
          <w:bCs/>
          <w:sz w:val="22"/>
          <w:szCs w:val="22"/>
        </w:rPr>
        <w:t>e manera complementaria, la Figura 4 presenta los histogramas correspondientes a la adquisición de equipos médicos.</w:t>
      </w:r>
    </w:p>
    <w:p w14:paraId="287B080C" w14:textId="2AAA9871" w:rsidR="00374932" w:rsidRPr="00EB06FC" w:rsidRDefault="00374932" w:rsidP="006C4D21">
      <w:pPr>
        <w:spacing w:after="0" w:line="240" w:lineRule="auto"/>
        <w:jc w:val="both"/>
        <w:rPr>
          <w:rFonts w:ascii="Times New Roman" w:hAnsi="Times New Roman" w:cs="Times New Roman"/>
          <w:bCs/>
          <w:sz w:val="22"/>
          <w:szCs w:val="22"/>
        </w:rPr>
      </w:pPr>
    </w:p>
    <w:p w14:paraId="2AA3C787" w14:textId="77777777" w:rsidR="006C4D21" w:rsidRDefault="004A3764" w:rsidP="006C4D21">
      <w:pPr>
        <w:spacing w:after="0" w:line="240" w:lineRule="auto"/>
        <w:ind w:firstLine="284"/>
        <w:jc w:val="both"/>
        <w:rPr>
          <w:rFonts w:ascii="Times New Roman" w:hAnsi="Times New Roman" w:cs="Times New Roman"/>
          <w:bCs/>
          <w:sz w:val="16"/>
          <w:szCs w:val="16"/>
        </w:rPr>
      </w:pPr>
      <w:r w:rsidRPr="004A3764">
        <w:rPr>
          <w:rFonts w:ascii="Times New Roman" w:hAnsi="Times New Roman" w:cs="Times New Roman"/>
          <w:b/>
          <w:sz w:val="16"/>
          <w:szCs w:val="16"/>
        </w:rPr>
        <w:t>Figura 4.</w:t>
      </w:r>
      <w:r w:rsidRPr="004A3764">
        <w:rPr>
          <w:rFonts w:ascii="Times New Roman" w:hAnsi="Times New Roman" w:cs="Times New Roman"/>
          <w:bCs/>
          <w:sz w:val="16"/>
          <w:szCs w:val="16"/>
        </w:rPr>
        <w:t xml:space="preserve"> Distribución de casos mensuales de IRA y montos de adquisición de equipos médicos (real y tendencia).</w:t>
      </w:r>
    </w:p>
    <w:p w14:paraId="6178226A" w14:textId="358E2EBD" w:rsidR="00A023CF" w:rsidRPr="006C4D21" w:rsidRDefault="00A023CF" w:rsidP="006C4D21">
      <w:pPr>
        <w:spacing w:after="0" w:line="240" w:lineRule="auto"/>
        <w:ind w:firstLine="360"/>
        <w:jc w:val="both"/>
        <w:rPr>
          <w:rFonts w:ascii="Times New Roman" w:hAnsi="Times New Roman" w:cs="Times New Roman"/>
          <w:bCs/>
          <w:sz w:val="16"/>
          <w:szCs w:val="16"/>
        </w:rPr>
      </w:pPr>
      <w:r w:rsidRPr="00A023CF">
        <w:rPr>
          <w:rFonts w:ascii="Times New Roman" w:hAnsi="Times New Roman" w:cs="Times New Roman"/>
          <w:bCs/>
          <w:sz w:val="22"/>
          <w:szCs w:val="22"/>
        </w:rPr>
        <w:lastRenderedPageBreak/>
        <w:t>En esta figura se aprecia que:</w:t>
      </w:r>
    </w:p>
    <w:p w14:paraId="58CD1F69" w14:textId="07BAC461" w:rsidR="00A023CF" w:rsidRPr="00A023CF" w:rsidRDefault="00A023CF" w:rsidP="00A023CF">
      <w:pPr>
        <w:numPr>
          <w:ilvl w:val="0"/>
          <w:numId w:val="30"/>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Los montos reales de equipos presentan una asimetría aún más pronunciada que los medicamentos, con concentración significativa en valores bajos y presencia de eventos de compra de gran magnitud.</w:t>
      </w:r>
    </w:p>
    <w:p w14:paraId="503AF65B" w14:textId="77777777" w:rsidR="00A023CF" w:rsidRPr="00A023CF" w:rsidRDefault="00A023CF" w:rsidP="00A023CF">
      <w:pPr>
        <w:numPr>
          <w:ilvl w:val="0"/>
          <w:numId w:val="30"/>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Los montos tendenciales muestran una reducción en la dispersión, reflejando un comportamiento estructural más estable en el tiempo.</w:t>
      </w:r>
    </w:p>
    <w:p w14:paraId="0109DA87" w14:textId="77777777" w:rsidR="00A023CF" w:rsidRPr="00A023CF" w:rsidRDefault="00A023CF" w:rsidP="00A023CF">
      <w:pPr>
        <w:numPr>
          <w:ilvl w:val="0"/>
          <w:numId w:val="30"/>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La distribución sugiere alta variabilidad intermensual, probablemente asociada a procesos de compra institucional no uniformes.</w:t>
      </w:r>
    </w:p>
    <w:p w14:paraId="61374857" w14:textId="77777777" w:rsidR="00CD0511" w:rsidRDefault="00CD0511" w:rsidP="00A023CF">
      <w:pPr>
        <w:spacing w:after="0" w:line="240" w:lineRule="auto"/>
        <w:ind w:firstLine="284"/>
        <w:jc w:val="both"/>
        <w:rPr>
          <w:rFonts w:ascii="Times New Roman" w:hAnsi="Times New Roman" w:cs="Times New Roman"/>
          <w:bCs/>
          <w:sz w:val="22"/>
          <w:szCs w:val="22"/>
        </w:rPr>
      </w:pPr>
    </w:p>
    <w:p w14:paraId="72111BDF" w14:textId="1907F463" w:rsidR="00A023CF" w:rsidRPr="00A023CF" w:rsidRDefault="00A023CF" w:rsidP="00A023CF">
      <w:pPr>
        <w:spacing w:after="0" w:line="240" w:lineRule="auto"/>
        <w:ind w:firstLine="284"/>
        <w:jc w:val="both"/>
        <w:rPr>
          <w:rFonts w:ascii="Times New Roman" w:hAnsi="Times New Roman" w:cs="Times New Roman"/>
          <w:bCs/>
          <w:sz w:val="22"/>
          <w:szCs w:val="22"/>
        </w:rPr>
      </w:pPr>
      <w:r w:rsidRPr="00A023CF">
        <w:rPr>
          <w:rFonts w:ascii="Times New Roman" w:hAnsi="Times New Roman" w:cs="Times New Roman"/>
          <w:bCs/>
          <w:sz w:val="22"/>
          <w:szCs w:val="22"/>
        </w:rPr>
        <w:t>Estas características indican que la demanda hospitalaria no responde de manera estrictamente lineal al número de casos, sino que puede estar influenciada por:</w:t>
      </w:r>
    </w:p>
    <w:p w14:paraId="15672803" w14:textId="77777777" w:rsidR="00A023CF" w:rsidRPr="00A023CF" w:rsidRDefault="00A023CF" w:rsidP="00A023CF">
      <w:pPr>
        <w:numPr>
          <w:ilvl w:val="0"/>
          <w:numId w:val="31"/>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Políticas de abastecimiento.</w:t>
      </w:r>
    </w:p>
    <w:p w14:paraId="3176AC9E" w14:textId="77777777" w:rsidR="00A023CF" w:rsidRPr="00A023CF" w:rsidRDefault="00A023CF" w:rsidP="00A023CF">
      <w:pPr>
        <w:numPr>
          <w:ilvl w:val="0"/>
          <w:numId w:val="31"/>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Compras acumulativas.</w:t>
      </w:r>
    </w:p>
    <w:p w14:paraId="30C905B6" w14:textId="77777777" w:rsidR="00A023CF" w:rsidRPr="00A023CF" w:rsidRDefault="00A023CF" w:rsidP="00A023CF">
      <w:pPr>
        <w:numPr>
          <w:ilvl w:val="0"/>
          <w:numId w:val="31"/>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Procesos administrativos.</w:t>
      </w:r>
    </w:p>
    <w:p w14:paraId="2AECE891" w14:textId="77777777" w:rsidR="00A023CF" w:rsidRPr="00A023CF" w:rsidRDefault="00A023CF" w:rsidP="00A023CF">
      <w:pPr>
        <w:numPr>
          <w:ilvl w:val="0"/>
          <w:numId w:val="31"/>
        </w:numPr>
        <w:spacing w:after="0" w:line="240" w:lineRule="auto"/>
        <w:jc w:val="both"/>
        <w:rPr>
          <w:rFonts w:ascii="Times New Roman" w:hAnsi="Times New Roman" w:cs="Times New Roman"/>
          <w:bCs/>
          <w:sz w:val="22"/>
          <w:szCs w:val="22"/>
        </w:rPr>
      </w:pPr>
      <w:r w:rsidRPr="00A023CF">
        <w:rPr>
          <w:rFonts w:ascii="Times New Roman" w:hAnsi="Times New Roman" w:cs="Times New Roman"/>
          <w:bCs/>
          <w:sz w:val="22"/>
          <w:szCs w:val="22"/>
        </w:rPr>
        <w:t>Planificación presupuestaria anual.</w:t>
      </w:r>
    </w:p>
    <w:p w14:paraId="68C0A95D" w14:textId="77777777" w:rsidR="004179EA" w:rsidRPr="004A3764" w:rsidRDefault="004179EA" w:rsidP="00CD4A7E">
      <w:pPr>
        <w:spacing w:after="0" w:line="240" w:lineRule="auto"/>
        <w:ind w:firstLine="284"/>
        <w:jc w:val="both"/>
        <w:rPr>
          <w:rFonts w:ascii="Times New Roman" w:hAnsi="Times New Roman" w:cs="Times New Roman"/>
          <w:bCs/>
          <w:sz w:val="16"/>
          <w:szCs w:val="16"/>
        </w:rPr>
      </w:pPr>
    </w:p>
    <w:p w14:paraId="4AFC65D4" w14:textId="5F06E912" w:rsidR="00481C51" w:rsidRDefault="006C4D21" w:rsidP="00E50A4D">
      <w:pPr>
        <w:spacing w:after="0" w:line="240" w:lineRule="auto"/>
        <w:ind w:firstLine="284"/>
        <w:jc w:val="both"/>
        <w:rPr>
          <w:rFonts w:ascii="Times New Roman" w:hAnsi="Times New Roman" w:cs="Times New Roman"/>
          <w:bCs/>
          <w:sz w:val="22"/>
          <w:szCs w:val="22"/>
        </w:rPr>
      </w:pPr>
      <w:r w:rsidRPr="00D23D4F">
        <w:rPr>
          <w:rFonts w:ascii="Times New Roman" w:hAnsi="Times New Roman" w:cs="Times New Roman"/>
          <w:bCs/>
          <w:noProof/>
          <w:sz w:val="22"/>
          <w:szCs w:val="22"/>
        </w:rPr>
        <w:drawing>
          <wp:anchor distT="0" distB="0" distL="114300" distR="114300" simplePos="0" relativeHeight="251703808" behindDoc="0" locked="0" layoutInCell="1" allowOverlap="1" wp14:anchorId="3B050C88" wp14:editId="31095036">
            <wp:simplePos x="0" y="0"/>
            <wp:positionH relativeFrom="column">
              <wp:posOffset>-14554</wp:posOffset>
            </wp:positionH>
            <wp:positionV relativeFrom="paragraph">
              <wp:posOffset>1492986</wp:posOffset>
            </wp:positionV>
            <wp:extent cx="3165475" cy="705485"/>
            <wp:effectExtent l="57150" t="57150" r="92075" b="94615"/>
            <wp:wrapSquare wrapText="bothSides"/>
            <wp:docPr id="727031163" name="Imagen 10"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31163" name="Imagen 10" descr="Gráfico, Histogram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5475" cy="7054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43025">
        <w:rPr>
          <w:rFonts w:ascii="Times New Roman" w:hAnsi="Times New Roman" w:cs="Times New Roman"/>
          <w:bCs/>
          <w:sz w:val="22"/>
          <w:szCs w:val="22"/>
        </w:rPr>
        <w:t xml:space="preserve">Adicionalmente, </w:t>
      </w:r>
      <w:r w:rsidR="00C43025" w:rsidRPr="00C43025">
        <w:rPr>
          <w:rFonts w:ascii="Times New Roman" w:hAnsi="Times New Roman" w:cs="Times New Roman"/>
          <w:bCs/>
          <w:sz w:val="22"/>
          <w:szCs w:val="22"/>
        </w:rPr>
        <w:t>se realizó un análisis exploratorio de la distribución de los casos mensuales de IRA y del total de atenciones registradas en el servicio de urgencias del Hospital del Niño.</w:t>
      </w:r>
      <w:r w:rsidR="00C43025">
        <w:rPr>
          <w:rFonts w:ascii="Times New Roman" w:hAnsi="Times New Roman" w:cs="Times New Roman"/>
          <w:bCs/>
          <w:sz w:val="22"/>
          <w:szCs w:val="22"/>
        </w:rPr>
        <w:t xml:space="preserve"> </w:t>
      </w:r>
      <w:r w:rsidR="00F62DC0" w:rsidRPr="00F62DC0">
        <w:rPr>
          <w:rFonts w:ascii="Times New Roman" w:hAnsi="Times New Roman" w:cs="Times New Roman"/>
          <w:bCs/>
          <w:sz w:val="22"/>
          <w:szCs w:val="22"/>
        </w:rPr>
        <w:t xml:space="preserve">La </w:t>
      </w:r>
      <w:r w:rsidR="00F62DC0" w:rsidRPr="00F62DC0">
        <w:rPr>
          <w:rFonts w:ascii="Times New Roman" w:hAnsi="Times New Roman" w:cs="Times New Roman"/>
          <w:sz w:val="22"/>
          <w:szCs w:val="22"/>
        </w:rPr>
        <w:t>Figura 5</w:t>
      </w:r>
      <w:r w:rsidR="00F62DC0" w:rsidRPr="00F62DC0">
        <w:rPr>
          <w:rFonts w:ascii="Times New Roman" w:hAnsi="Times New Roman" w:cs="Times New Roman"/>
          <w:bCs/>
          <w:sz w:val="22"/>
          <w:szCs w:val="22"/>
        </w:rPr>
        <w:t xml:space="preserve"> presenta los histogramas correspondientes a estas variables, evidenciándose distribuciones asimétricas con mayor concentración de observaciones en rangos intermedios y presencia de valores elevados asociados a picos epidemiológicos.</w:t>
      </w:r>
    </w:p>
    <w:p w14:paraId="5AAF0D8C" w14:textId="3FE71F81" w:rsidR="00374932" w:rsidRDefault="00374932" w:rsidP="00374932">
      <w:pPr>
        <w:spacing w:after="0" w:line="240" w:lineRule="auto"/>
        <w:jc w:val="both"/>
        <w:rPr>
          <w:rFonts w:ascii="Times New Roman" w:hAnsi="Times New Roman" w:cs="Times New Roman"/>
          <w:b/>
          <w:sz w:val="16"/>
          <w:szCs w:val="16"/>
        </w:rPr>
      </w:pPr>
    </w:p>
    <w:p w14:paraId="37285D1E" w14:textId="37844ED9" w:rsidR="00D23D4F" w:rsidRDefault="00D23D4F" w:rsidP="00D23D4F">
      <w:pPr>
        <w:spacing w:after="0" w:line="240" w:lineRule="auto"/>
        <w:ind w:firstLine="284"/>
        <w:jc w:val="both"/>
        <w:rPr>
          <w:rFonts w:ascii="Times New Roman" w:hAnsi="Times New Roman" w:cs="Times New Roman"/>
          <w:bCs/>
          <w:sz w:val="16"/>
          <w:szCs w:val="16"/>
        </w:rPr>
      </w:pPr>
      <w:r w:rsidRPr="004A3764">
        <w:rPr>
          <w:rFonts w:ascii="Times New Roman" w:hAnsi="Times New Roman" w:cs="Times New Roman"/>
          <w:b/>
          <w:sz w:val="16"/>
          <w:szCs w:val="16"/>
        </w:rPr>
        <w:t xml:space="preserve">Figura </w:t>
      </w:r>
      <w:r>
        <w:rPr>
          <w:rFonts w:ascii="Times New Roman" w:hAnsi="Times New Roman" w:cs="Times New Roman"/>
          <w:b/>
          <w:sz w:val="16"/>
          <w:szCs w:val="16"/>
        </w:rPr>
        <w:t>5</w:t>
      </w:r>
      <w:r w:rsidRPr="004A3764">
        <w:rPr>
          <w:rFonts w:ascii="Times New Roman" w:hAnsi="Times New Roman" w:cs="Times New Roman"/>
          <w:b/>
          <w:sz w:val="16"/>
          <w:szCs w:val="16"/>
        </w:rPr>
        <w:t>.</w:t>
      </w:r>
      <w:r w:rsidRPr="004A3764">
        <w:rPr>
          <w:rFonts w:ascii="Times New Roman" w:hAnsi="Times New Roman" w:cs="Times New Roman"/>
          <w:bCs/>
          <w:sz w:val="16"/>
          <w:szCs w:val="16"/>
        </w:rPr>
        <w:t xml:space="preserve"> </w:t>
      </w:r>
      <w:r w:rsidR="00C43025" w:rsidRPr="00C43025">
        <w:rPr>
          <w:rFonts w:ascii="Times New Roman" w:hAnsi="Times New Roman" w:cs="Times New Roman"/>
          <w:bCs/>
          <w:sz w:val="16"/>
          <w:szCs w:val="16"/>
        </w:rPr>
        <w:t>Distribución de casos mensuales de IRA y total de atenciones en urgencias del Hospital del Niño durante el período 2017–2023.</w:t>
      </w:r>
    </w:p>
    <w:p w14:paraId="4FC6CC26" w14:textId="77777777" w:rsidR="001802DA" w:rsidRPr="00481C51" w:rsidRDefault="001802DA" w:rsidP="00881291">
      <w:pPr>
        <w:spacing w:after="0" w:line="240" w:lineRule="auto"/>
        <w:jc w:val="both"/>
        <w:rPr>
          <w:rFonts w:ascii="Times New Roman" w:hAnsi="Times New Roman" w:cs="Times New Roman"/>
          <w:bCs/>
          <w:sz w:val="22"/>
          <w:szCs w:val="22"/>
        </w:rPr>
      </w:pPr>
    </w:p>
    <w:p w14:paraId="5854F29F" w14:textId="5A7C083A" w:rsidR="00173615" w:rsidRDefault="00173615" w:rsidP="0077410B">
      <w:pPr>
        <w:pStyle w:val="Prrafodelista"/>
        <w:numPr>
          <w:ilvl w:val="1"/>
          <w:numId w:val="19"/>
        </w:numPr>
        <w:spacing w:after="0" w:line="240" w:lineRule="auto"/>
        <w:jc w:val="both"/>
        <w:rPr>
          <w:rFonts w:ascii="Times New Roman" w:hAnsi="Times New Roman" w:cs="Times New Roman"/>
          <w:b/>
        </w:rPr>
      </w:pPr>
      <w:r w:rsidRPr="00EA250E">
        <w:rPr>
          <w:rFonts w:ascii="Times New Roman" w:hAnsi="Times New Roman" w:cs="Times New Roman"/>
          <w:b/>
        </w:rPr>
        <w:t xml:space="preserve">Variables </w:t>
      </w:r>
      <w:r w:rsidR="0053066C">
        <w:rPr>
          <w:rFonts w:ascii="Times New Roman" w:hAnsi="Times New Roman" w:cs="Times New Roman"/>
          <w:b/>
        </w:rPr>
        <w:t>del estudio</w:t>
      </w:r>
    </w:p>
    <w:p w14:paraId="36C03DA8" w14:textId="77777777" w:rsidR="00F53A83" w:rsidRDefault="00F53A83" w:rsidP="00F53A83">
      <w:pPr>
        <w:spacing w:after="0" w:line="240" w:lineRule="auto"/>
        <w:jc w:val="both"/>
        <w:rPr>
          <w:rFonts w:ascii="Times New Roman" w:hAnsi="Times New Roman" w:cs="Times New Roman"/>
          <w:b/>
        </w:rPr>
      </w:pPr>
    </w:p>
    <w:p w14:paraId="73A74D3F" w14:textId="04194ABC" w:rsidR="00920D51" w:rsidRDefault="00B14CF6" w:rsidP="006C4D21">
      <w:pPr>
        <w:spacing w:after="0" w:line="240" w:lineRule="auto"/>
        <w:ind w:firstLine="360"/>
        <w:jc w:val="both"/>
        <w:rPr>
          <w:rFonts w:ascii="Times New Roman" w:hAnsi="Times New Roman" w:cs="Times New Roman"/>
          <w:bCs/>
          <w:sz w:val="22"/>
          <w:szCs w:val="22"/>
        </w:rPr>
      </w:pPr>
      <w:r w:rsidRPr="00B14CF6">
        <w:rPr>
          <w:rFonts w:ascii="Times New Roman" w:hAnsi="Times New Roman" w:cs="Times New Roman"/>
          <w:bCs/>
          <w:sz w:val="22"/>
          <w:szCs w:val="22"/>
        </w:rPr>
        <w:t>Con base en el proceso secuencial de selección causal mediante red bayesiana, control de multicolinealidad mediante</w:t>
      </w:r>
      <w:r w:rsidR="00F30885">
        <w:rPr>
          <w:rFonts w:ascii="Times New Roman" w:hAnsi="Times New Roman" w:cs="Times New Roman"/>
          <w:bCs/>
          <w:sz w:val="22"/>
          <w:szCs w:val="22"/>
        </w:rPr>
        <w:t xml:space="preserve"> el</w:t>
      </w:r>
      <w:r w:rsidRPr="00B14CF6">
        <w:rPr>
          <w:rFonts w:ascii="Times New Roman" w:hAnsi="Times New Roman" w:cs="Times New Roman"/>
          <w:bCs/>
          <w:sz w:val="22"/>
          <w:szCs w:val="22"/>
        </w:rPr>
        <w:t xml:space="preserve"> VIF y validación estadística descrito en la sección anterior, se definieron las variables independientes y dependientes empleadas </w:t>
      </w:r>
      <w:r w:rsidRPr="00B14CF6">
        <w:rPr>
          <w:rFonts w:ascii="Times New Roman" w:hAnsi="Times New Roman" w:cs="Times New Roman"/>
          <w:bCs/>
          <w:sz w:val="22"/>
          <w:szCs w:val="22"/>
        </w:rPr>
        <w:t>en el análisis.</w:t>
      </w:r>
      <w:r w:rsidR="00414EBD">
        <w:rPr>
          <w:rFonts w:ascii="Times New Roman" w:hAnsi="Times New Roman" w:cs="Times New Roman"/>
          <w:bCs/>
          <w:sz w:val="22"/>
          <w:szCs w:val="22"/>
        </w:rPr>
        <w:t xml:space="preserve"> </w:t>
      </w:r>
      <w:r w:rsidR="00414EBD" w:rsidRPr="00414EBD">
        <w:rPr>
          <w:rFonts w:ascii="Times New Roman" w:hAnsi="Times New Roman" w:cs="Times New Roman"/>
          <w:bCs/>
          <w:sz w:val="22"/>
          <w:szCs w:val="22"/>
        </w:rPr>
        <w:t>Estas variables fueron organizadas considerando los dos componentes del estudio: el análisis epidemiológico-ambiental y el análisis de la demanda hospitalaria asociada a las infecciones respiratorias agudas.</w:t>
      </w:r>
    </w:p>
    <w:p w14:paraId="67C37B59" w14:textId="77777777" w:rsidR="00B14CF6" w:rsidRPr="00920D51" w:rsidRDefault="00B14CF6" w:rsidP="00B14CF6">
      <w:pPr>
        <w:spacing w:after="0" w:line="240" w:lineRule="auto"/>
        <w:ind w:firstLine="360"/>
        <w:jc w:val="both"/>
        <w:rPr>
          <w:rFonts w:ascii="Times New Roman" w:eastAsia="Times New Roman" w:hAnsi="Times New Roman" w:cs="Times New Roman"/>
          <w:sz w:val="22"/>
          <w:szCs w:val="22"/>
          <w:lang w:eastAsia="zh-CN"/>
        </w:rPr>
      </w:pPr>
    </w:p>
    <w:p w14:paraId="509710ED" w14:textId="28AD0AA5" w:rsidR="00E96A09" w:rsidRPr="00534CB6" w:rsidRDefault="00C826DD" w:rsidP="00E96A09">
      <w:pPr>
        <w:pStyle w:val="Prrafodelista"/>
        <w:numPr>
          <w:ilvl w:val="0"/>
          <w:numId w:val="3"/>
        </w:numPr>
        <w:spacing w:after="0" w:line="240" w:lineRule="auto"/>
        <w:jc w:val="both"/>
        <w:rPr>
          <w:rFonts w:ascii="Times New Roman" w:eastAsia="Times New Roman" w:hAnsi="Times New Roman" w:cs="Times New Roman"/>
          <w:position w:val="6"/>
          <w:lang w:eastAsia="zh-CN"/>
        </w:rPr>
      </w:pPr>
      <w:r w:rsidRPr="00EA250E">
        <w:rPr>
          <w:rFonts w:ascii="Times New Roman" w:eastAsia="Times New Roman" w:hAnsi="Times New Roman" w:cs="Times New Roman"/>
          <w:b/>
          <w:bCs/>
          <w:position w:val="6"/>
          <w:lang w:eastAsia="zh-CN"/>
        </w:rPr>
        <w:t>Variables independientes</w:t>
      </w:r>
      <w:r w:rsidR="00B947A9">
        <w:rPr>
          <w:rFonts w:ascii="Times New Roman" w:eastAsia="Times New Roman" w:hAnsi="Times New Roman" w:cs="Times New Roman"/>
          <w:b/>
          <w:bCs/>
          <w:position w:val="6"/>
          <w:lang w:eastAsia="zh-CN"/>
        </w:rPr>
        <w:t xml:space="preserve"> (x)</w:t>
      </w:r>
    </w:p>
    <w:p w14:paraId="2D308163" w14:textId="77777777" w:rsidR="00534CB6" w:rsidRDefault="00534CB6" w:rsidP="00534CB6">
      <w:pPr>
        <w:pStyle w:val="Prrafodelista"/>
        <w:spacing w:after="0" w:line="240" w:lineRule="auto"/>
        <w:ind w:left="360"/>
        <w:jc w:val="both"/>
        <w:rPr>
          <w:rFonts w:ascii="Times New Roman" w:eastAsia="Times New Roman" w:hAnsi="Times New Roman" w:cs="Times New Roman"/>
          <w:b/>
          <w:bCs/>
          <w:position w:val="6"/>
          <w:lang w:eastAsia="zh-CN"/>
        </w:rPr>
      </w:pPr>
    </w:p>
    <w:p w14:paraId="18E593C1" w14:textId="378BB732" w:rsidR="00534CB6" w:rsidRPr="00534CB6" w:rsidRDefault="00534CB6" w:rsidP="00534CB6">
      <w:pPr>
        <w:spacing w:after="0" w:line="240" w:lineRule="auto"/>
        <w:ind w:firstLine="360"/>
        <w:jc w:val="both"/>
        <w:rPr>
          <w:rFonts w:ascii="Times New Roman" w:eastAsia="Times New Roman" w:hAnsi="Times New Roman" w:cs="Times New Roman"/>
          <w:sz w:val="22"/>
          <w:szCs w:val="22"/>
          <w:lang w:eastAsia="zh-CN"/>
        </w:rPr>
      </w:pPr>
      <w:r w:rsidRPr="00534CB6">
        <w:rPr>
          <w:rFonts w:ascii="Times New Roman" w:eastAsia="Times New Roman" w:hAnsi="Times New Roman" w:cs="Times New Roman"/>
          <w:sz w:val="22"/>
          <w:szCs w:val="22"/>
          <w:lang w:eastAsia="zh-CN"/>
        </w:rPr>
        <w:t>Las variables independientes incluidas en los modelos corresponden a factores meteorológicos, ambientales, espaciales y temporales, seleccionados por su relevancia epidemiológica y su adecuada estabilidad estadística:</w:t>
      </w:r>
    </w:p>
    <w:p w14:paraId="1A6BA41B" w14:textId="77777777" w:rsidR="00534CB6" w:rsidRPr="00534CB6" w:rsidRDefault="00534CB6" w:rsidP="00534CB6">
      <w:pPr>
        <w:spacing w:after="0" w:line="240" w:lineRule="auto"/>
        <w:jc w:val="both"/>
        <w:rPr>
          <w:rFonts w:ascii="Times New Roman" w:eastAsia="Times New Roman" w:hAnsi="Times New Roman" w:cs="Times New Roman"/>
          <w:lang w:eastAsia="zh-CN"/>
        </w:rPr>
      </w:pPr>
    </w:p>
    <w:p w14:paraId="5EEF2D5B" w14:textId="5ABFD32A" w:rsidR="00534CB6" w:rsidRDefault="00534CB6" w:rsidP="00534CB6">
      <w:pPr>
        <w:spacing w:after="0" w:line="240" w:lineRule="auto"/>
        <w:jc w:val="both"/>
        <w:rPr>
          <w:rFonts w:ascii="Times New Roman" w:eastAsia="Times New Roman" w:hAnsi="Times New Roman" w:cs="Times New Roman"/>
          <w:sz w:val="22"/>
          <w:szCs w:val="22"/>
          <w:lang w:eastAsia="zh-CN"/>
        </w:rPr>
      </w:pPr>
      <w:r w:rsidRPr="00534CB6">
        <w:rPr>
          <w:rFonts w:ascii="Times New Roman" w:eastAsia="Times New Roman" w:hAnsi="Times New Roman" w:cs="Times New Roman"/>
          <w:b/>
          <w:bCs/>
          <w:sz w:val="22"/>
          <w:szCs w:val="22"/>
          <w:lang w:eastAsia="zh-CN"/>
        </w:rPr>
        <w:t xml:space="preserve">a) </w:t>
      </w:r>
      <w:r w:rsidR="00E731F0" w:rsidRPr="00534CB6">
        <w:rPr>
          <w:rFonts w:ascii="Times New Roman" w:eastAsia="Times New Roman" w:hAnsi="Times New Roman" w:cs="Times New Roman"/>
          <w:b/>
          <w:bCs/>
          <w:sz w:val="22"/>
          <w:szCs w:val="22"/>
          <w:lang w:eastAsia="zh-CN"/>
        </w:rPr>
        <w:t>Variables meteorológicas</w:t>
      </w:r>
    </w:p>
    <w:p w14:paraId="04C9DCEC" w14:textId="5011196E" w:rsidR="000A58FF" w:rsidRPr="000A58FF" w:rsidRDefault="00534CB6"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T</w:t>
      </w:r>
      <w:r w:rsidR="00E731F0" w:rsidRPr="00534CB6">
        <w:rPr>
          <w:rFonts w:ascii="Times New Roman" w:eastAsia="Times New Roman" w:hAnsi="Times New Roman" w:cs="Times New Roman"/>
          <w:lang w:eastAsia="zh-CN"/>
        </w:rPr>
        <w:t>emperatura media a 2 m (t2m_media)</w:t>
      </w:r>
    </w:p>
    <w:p w14:paraId="4EF6448F" w14:textId="5B6F18A3" w:rsidR="00E96A09" w:rsidRPr="000A58FF" w:rsidRDefault="000A58FF" w:rsidP="00534CB6">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H</w:t>
      </w:r>
      <w:r w:rsidR="00E731F0" w:rsidRPr="00534CB6">
        <w:rPr>
          <w:rFonts w:ascii="Times New Roman" w:eastAsia="Times New Roman" w:hAnsi="Times New Roman" w:cs="Times New Roman"/>
          <w:lang w:eastAsia="zh-CN"/>
        </w:rPr>
        <w:t>umedad relativa (</w:t>
      </w:r>
      <w:proofErr w:type="spellStart"/>
      <w:r w:rsidR="00E731F0" w:rsidRPr="00534CB6">
        <w:rPr>
          <w:rFonts w:ascii="Times New Roman" w:eastAsia="Times New Roman" w:hAnsi="Times New Roman" w:cs="Times New Roman"/>
          <w:lang w:eastAsia="zh-CN"/>
        </w:rPr>
        <w:t>rel_hum_media</w:t>
      </w:r>
      <w:proofErr w:type="spellEnd"/>
      <w:r w:rsidR="00E731F0" w:rsidRPr="00534CB6">
        <w:rPr>
          <w:rFonts w:ascii="Times New Roman" w:eastAsia="Times New Roman" w:hAnsi="Times New Roman" w:cs="Times New Roman"/>
          <w:lang w:eastAsia="zh-CN"/>
        </w:rPr>
        <w:t>)</w:t>
      </w:r>
    </w:p>
    <w:p w14:paraId="71BDBE60" w14:textId="77777777" w:rsidR="000A58FF" w:rsidRDefault="000A58FF" w:rsidP="000A58FF">
      <w:pPr>
        <w:spacing w:after="0" w:line="240" w:lineRule="auto"/>
        <w:jc w:val="both"/>
        <w:rPr>
          <w:rFonts w:ascii="Times New Roman" w:eastAsia="Times New Roman" w:hAnsi="Times New Roman" w:cs="Times New Roman"/>
          <w:lang w:eastAsia="zh-CN"/>
        </w:rPr>
      </w:pPr>
    </w:p>
    <w:p w14:paraId="5CEFD7B6" w14:textId="15ABA957" w:rsidR="000A58FF" w:rsidRPr="000A58FF" w:rsidRDefault="000A58FF" w:rsidP="001F01D7">
      <w:pPr>
        <w:spacing w:after="0" w:line="240" w:lineRule="auto"/>
        <w:ind w:firstLine="360"/>
        <w:jc w:val="both"/>
        <w:rPr>
          <w:rFonts w:ascii="Times New Roman" w:eastAsia="Times New Roman" w:hAnsi="Times New Roman" w:cs="Times New Roman"/>
          <w:sz w:val="22"/>
          <w:szCs w:val="22"/>
          <w:lang w:eastAsia="zh-CN"/>
        </w:rPr>
      </w:pPr>
      <w:r w:rsidRPr="000A58FF">
        <w:rPr>
          <w:rFonts w:ascii="Times New Roman" w:eastAsia="Times New Roman" w:hAnsi="Times New Roman" w:cs="Times New Roman"/>
          <w:sz w:val="22"/>
          <w:szCs w:val="22"/>
          <w:lang w:eastAsia="zh-CN"/>
        </w:rPr>
        <w:t>Estas variables reflejan las condiciones climáticas que influyen en la supervivencia viral, la transmisión de patógenos y la susceptibilidad de la población.</w:t>
      </w:r>
    </w:p>
    <w:p w14:paraId="1F06AEA5" w14:textId="77777777" w:rsidR="000A58FF" w:rsidRPr="000A58FF" w:rsidRDefault="000A58FF" w:rsidP="000A58FF">
      <w:pPr>
        <w:spacing w:after="0" w:line="240" w:lineRule="auto"/>
        <w:jc w:val="both"/>
        <w:rPr>
          <w:rFonts w:ascii="Times New Roman" w:eastAsia="Times New Roman" w:hAnsi="Times New Roman" w:cs="Times New Roman"/>
          <w:lang w:eastAsia="zh-CN"/>
        </w:rPr>
      </w:pPr>
    </w:p>
    <w:p w14:paraId="1DB21C42" w14:textId="77777777" w:rsidR="000A58FF" w:rsidRPr="000A58FF" w:rsidRDefault="00E731F0" w:rsidP="000A58FF">
      <w:pPr>
        <w:pStyle w:val="Prrafodelista"/>
        <w:numPr>
          <w:ilvl w:val="0"/>
          <w:numId w:val="23"/>
        </w:numPr>
        <w:spacing w:after="0" w:line="240" w:lineRule="auto"/>
        <w:jc w:val="both"/>
        <w:rPr>
          <w:rFonts w:ascii="Times New Roman" w:eastAsia="Times New Roman" w:hAnsi="Times New Roman" w:cs="Times New Roman"/>
          <w:position w:val="6"/>
          <w:lang w:eastAsia="zh-CN"/>
        </w:rPr>
      </w:pPr>
      <w:r w:rsidRPr="000A58FF">
        <w:rPr>
          <w:rFonts w:ascii="Times New Roman" w:eastAsia="Times New Roman" w:hAnsi="Times New Roman" w:cs="Times New Roman"/>
          <w:b/>
          <w:bCs/>
          <w:lang w:eastAsia="zh-CN"/>
        </w:rPr>
        <w:t>Variables ambientales</w:t>
      </w:r>
    </w:p>
    <w:p w14:paraId="62BFA0E0" w14:textId="77777777" w:rsidR="004458EF" w:rsidRPr="004458EF" w:rsidRDefault="004458EF"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M</w:t>
      </w:r>
      <w:r w:rsidR="00E731F0" w:rsidRPr="004458EF">
        <w:rPr>
          <w:rFonts w:ascii="Times New Roman" w:eastAsia="Times New Roman" w:hAnsi="Times New Roman" w:cs="Times New Roman"/>
          <w:lang w:eastAsia="zh-CN"/>
        </w:rPr>
        <w:t>aterial particulado</w:t>
      </w:r>
      <w:r>
        <w:rPr>
          <w:rFonts w:ascii="Times New Roman" w:eastAsia="Times New Roman" w:hAnsi="Times New Roman" w:cs="Times New Roman"/>
          <w:lang w:eastAsia="zh-CN"/>
        </w:rPr>
        <w:t xml:space="preserve"> fino</w:t>
      </w:r>
      <w:r w:rsidR="00E731F0" w:rsidRPr="004458EF">
        <w:rPr>
          <w:rFonts w:ascii="Times New Roman" w:eastAsia="Times New Roman" w:hAnsi="Times New Roman" w:cs="Times New Roman"/>
          <w:lang w:eastAsia="zh-CN"/>
        </w:rPr>
        <w:t xml:space="preserve"> (PM2.5</w:t>
      </w:r>
      <w:r>
        <w:rPr>
          <w:rFonts w:ascii="Times New Roman" w:eastAsia="Times New Roman" w:hAnsi="Times New Roman" w:cs="Times New Roman"/>
          <w:lang w:eastAsia="zh-CN"/>
        </w:rPr>
        <w:t>)</w:t>
      </w:r>
    </w:p>
    <w:p w14:paraId="5CE8F5AE" w14:textId="77777777" w:rsidR="00597C7C" w:rsidRPr="00597C7C" w:rsidRDefault="00597C7C"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Material particulado grueso (</w:t>
      </w:r>
      <w:r w:rsidR="00E731F0" w:rsidRPr="004458EF">
        <w:rPr>
          <w:rFonts w:ascii="Times New Roman" w:eastAsia="Times New Roman" w:hAnsi="Times New Roman" w:cs="Times New Roman"/>
          <w:lang w:eastAsia="zh-CN"/>
        </w:rPr>
        <w:t>PM grueso)</w:t>
      </w:r>
    </w:p>
    <w:p w14:paraId="5EDCF38F" w14:textId="1C3EECF2" w:rsidR="00597C7C" w:rsidRPr="00597C7C" w:rsidRDefault="00597C7C"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D</w:t>
      </w:r>
      <w:r w:rsidR="00E731F0" w:rsidRPr="004458EF">
        <w:rPr>
          <w:rFonts w:ascii="Times New Roman" w:eastAsia="Times New Roman" w:hAnsi="Times New Roman" w:cs="Times New Roman"/>
          <w:lang w:eastAsia="zh-CN"/>
        </w:rPr>
        <w:t>ióxido de nitrógeno (NO₂)</w:t>
      </w:r>
    </w:p>
    <w:p w14:paraId="6EBD370A" w14:textId="77777777" w:rsidR="00597C7C" w:rsidRPr="00597C7C" w:rsidRDefault="00597C7C"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M</w:t>
      </w:r>
      <w:r w:rsidR="00E731F0" w:rsidRPr="004458EF">
        <w:rPr>
          <w:rFonts w:ascii="Times New Roman" w:eastAsia="Times New Roman" w:hAnsi="Times New Roman" w:cs="Times New Roman"/>
          <w:lang w:eastAsia="zh-CN"/>
        </w:rPr>
        <w:t>onóxido de carbono (CO)</w:t>
      </w:r>
    </w:p>
    <w:p w14:paraId="4764673A" w14:textId="62088467" w:rsidR="00E96A09" w:rsidRPr="00597C7C" w:rsidRDefault="00597C7C" w:rsidP="004458EF">
      <w:pPr>
        <w:pStyle w:val="Prrafodelista"/>
        <w:numPr>
          <w:ilvl w:val="1"/>
          <w:numId w:val="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O</w:t>
      </w:r>
      <w:r w:rsidR="00E731F0" w:rsidRPr="004458EF">
        <w:rPr>
          <w:rFonts w:ascii="Times New Roman" w:eastAsia="Times New Roman" w:hAnsi="Times New Roman" w:cs="Times New Roman"/>
          <w:lang w:eastAsia="zh-CN"/>
        </w:rPr>
        <w:t>zono (O₃).</w:t>
      </w:r>
    </w:p>
    <w:p w14:paraId="3C5BE97B" w14:textId="77777777" w:rsidR="00597C7C" w:rsidRDefault="00597C7C" w:rsidP="00597C7C">
      <w:pPr>
        <w:spacing w:after="0" w:line="240" w:lineRule="auto"/>
        <w:ind w:left="720"/>
        <w:jc w:val="both"/>
        <w:rPr>
          <w:rFonts w:ascii="Times New Roman" w:eastAsia="Times New Roman" w:hAnsi="Times New Roman" w:cs="Times New Roman"/>
          <w:lang w:eastAsia="zh-CN"/>
        </w:rPr>
      </w:pPr>
    </w:p>
    <w:p w14:paraId="5F4850D1" w14:textId="77777777" w:rsidR="001F01D7" w:rsidRPr="00AC2F10" w:rsidRDefault="001F01D7" w:rsidP="001F01D7">
      <w:pPr>
        <w:pStyle w:val="SAP-FigureCaptionMulti-Lines"/>
        <w:spacing w:after="0" w:line="240" w:lineRule="auto"/>
        <w:ind w:firstLine="200"/>
        <w:jc w:val="both"/>
        <w:rPr>
          <w:sz w:val="22"/>
          <w:szCs w:val="22"/>
          <w:lang w:val="es-PA"/>
        </w:rPr>
      </w:pPr>
      <w:r w:rsidRPr="00AC2F10">
        <w:rPr>
          <w:sz w:val="22"/>
          <w:szCs w:val="22"/>
          <w:lang w:val="es-PA"/>
        </w:rPr>
        <w:t>Estos contaminantes fueron seleccionados por su impacto documentado sobre la función respiratoria y su asociación con procesos inflamatorios y mayor vulnerabilidad a infecciones.</w:t>
      </w:r>
    </w:p>
    <w:p w14:paraId="74515563" w14:textId="77777777" w:rsidR="001F01D7" w:rsidRPr="001F01D7" w:rsidRDefault="001F01D7" w:rsidP="001F01D7">
      <w:pPr>
        <w:spacing w:after="0" w:line="240" w:lineRule="auto"/>
        <w:ind w:left="720"/>
        <w:jc w:val="both"/>
        <w:rPr>
          <w:rFonts w:ascii="Times New Roman" w:eastAsia="Times New Roman" w:hAnsi="Times New Roman" w:cs="Times New Roman"/>
          <w:sz w:val="22"/>
          <w:szCs w:val="22"/>
          <w:lang w:eastAsia="zh-CN"/>
        </w:rPr>
      </w:pPr>
    </w:p>
    <w:p w14:paraId="35642FEB" w14:textId="6F45B3A5" w:rsidR="00597C7C" w:rsidRPr="00AC2F10" w:rsidRDefault="001F01D7" w:rsidP="001F01D7">
      <w:pPr>
        <w:pStyle w:val="SAP-FigureCaptionMulti-Lines"/>
        <w:spacing w:after="0" w:line="240" w:lineRule="auto"/>
        <w:ind w:firstLine="200"/>
        <w:jc w:val="both"/>
        <w:rPr>
          <w:position w:val="6"/>
          <w:sz w:val="22"/>
          <w:szCs w:val="22"/>
          <w:lang w:val="es-PA"/>
        </w:rPr>
      </w:pPr>
      <w:r w:rsidRPr="00AC2F10">
        <w:rPr>
          <w:sz w:val="22"/>
          <w:szCs w:val="22"/>
          <w:lang w:val="es-PA"/>
        </w:rPr>
        <w:t>El dióxido de azufre (SO₂), inicialmente considerado en el análisis, fue excluido del conjunto final debido a sus elevados valores de VIF, con el fin de minimizar la multicolinealidad y mejorar la estabilidad de los modelos.</w:t>
      </w:r>
    </w:p>
    <w:p w14:paraId="69FFC8FA" w14:textId="77777777" w:rsidR="00597C7C" w:rsidRDefault="00597C7C" w:rsidP="00597C7C">
      <w:pPr>
        <w:pStyle w:val="Prrafodelista"/>
        <w:spacing w:after="0" w:line="240" w:lineRule="auto"/>
        <w:ind w:left="1080"/>
        <w:jc w:val="both"/>
        <w:rPr>
          <w:rFonts w:ascii="Times New Roman" w:eastAsia="Times New Roman" w:hAnsi="Times New Roman" w:cs="Times New Roman"/>
          <w:lang w:eastAsia="zh-CN"/>
        </w:rPr>
      </w:pPr>
    </w:p>
    <w:p w14:paraId="2633B2A5" w14:textId="77777777" w:rsidR="005B3D02" w:rsidRDefault="00E731F0" w:rsidP="005B3D02">
      <w:pPr>
        <w:pStyle w:val="Prrafodelista"/>
        <w:numPr>
          <w:ilvl w:val="0"/>
          <w:numId w:val="23"/>
        </w:numPr>
        <w:spacing w:after="0" w:line="240" w:lineRule="auto"/>
        <w:jc w:val="both"/>
        <w:rPr>
          <w:rFonts w:ascii="Times New Roman" w:eastAsia="Times New Roman" w:hAnsi="Times New Roman" w:cs="Times New Roman"/>
          <w:lang w:eastAsia="zh-CN"/>
        </w:rPr>
      </w:pPr>
      <w:r w:rsidRPr="005B3D02">
        <w:rPr>
          <w:rFonts w:ascii="Times New Roman" w:eastAsia="Times New Roman" w:hAnsi="Times New Roman" w:cs="Times New Roman"/>
          <w:b/>
          <w:bCs/>
          <w:lang w:eastAsia="zh-CN"/>
        </w:rPr>
        <w:t>Variables espaciales:</w:t>
      </w:r>
      <w:r w:rsidRPr="005B3D02">
        <w:rPr>
          <w:rFonts w:ascii="Times New Roman" w:eastAsia="Times New Roman" w:hAnsi="Times New Roman" w:cs="Times New Roman"/>
          <w:lang w:eastAsia="zh-CN"/>
        </w:rPr>
        <w:t xml:space="preserve"> </w:t>
      </w:r>
    </w:p>
    <w:p w14:paraId="746B93EE" w14:textId="77777777" w:rsidR="00B063C3" w:rsidRDefault="00755844" w:rsidP="00DF085C">
      <w:pPr>
        <w:pStyle w:val="Prrafodelista"/>
        <w:numPr>
          <w:ilvl w:val="1"/>
          <w:numId w:val="23"/>
        </w:num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C</w:t>
      </w:r>
      <w:r w:rsidR="00E731F0" w:rsidRPr="005B3D02">
        <w:rPr>
          <w:rFonts w:ascii="Times New Roman" w:eastAsia="Times New Roman" w:hAnsi="Times New Roman" w:cs="Times New Roman"/>
          <w:lang w:eastAsia="zh-CN"/>
        </w:rPr>
        <w:t>oordenadas geográficas (</w:t>
      </w:r>
      <w:proofErr w:type="spellStart"/>
      <w:r w:rsidR="00E731F0" w:rsidRPr="005B3D02">
        <w:rPr>
          <w:rFonts w:ascii="Times New Roman" w:eastAsia="Times New Roman" w:hAnsi="Times New Roman" w:cs="Times New Roman"/>
          <w:lang w:eastAsia="zh-CN"/>
        </w:rPr>
        <w:t>coord_x</w:t>
      </w:r>
      <w:proofErr w:type="spellEnd"/>
      <w:r w:rsidR="00E731F0" w:rsidRPr="005B3D02">
        <w:rPr>
          <w:rFonts w:ascii="Times New Roman" w:eastAsia="Times New Roman" w:hAnsi="Times New Roman" w:cs="Times New Roman"/>
          <w:lang w:eastAsia="zh-CN"/>
        </w:rPr>
        <w:t xml:space="preserve">, </w:t>
      </w:r>
      <w:proofErr w:type="spellStart"/>
      <w:r w:rsidR="00E731F0" w:rsidRPr="005B3D02">
        <w:rPr>
          <w:rFonts w:ascii="Times New Roman" w:eastAsia="Times New Roman" w:hAnsi="Times New Roman" w:cs="Times New Roman"/>
          <w:lang w:eastAsia="zh-CN"/>
        </w:rPr>
        <w:t>coord_y</w:t>
      </w:r>
      <w:proofErr w:type="spellEnd"/>
      <w:r w:rsidR="00E731F0" w:rsidRPr="005B3D02">
        <w:rPr>
          <w:rFonts w:ascii="Times New Roman" w:eastAsia="Times New Roman" w:hAnsi="Times New Roman" w:cs="Times New Roman"/>
          <w:lang w:eastAsia="zh-CN"/>
        </w:rPr>
        <w:t>)</w:t>
      </w:r>
    </w:p>
    <w:p w14:paraId="3C589EA5" w14:textId="191E297D" w:rsidR="00E96A09" w:rsidRDefault="00B063C3" w:rsidP="00DF085C">
      <w:pPr>
        <w:pStyle w:val="Prrafodelista"/>
        <w:numPr>
          <w:ilvl w:val="1"/>
          <w:numId w:val="23"/>
        </w:num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P</w:t>
      </w:r>
      <w:r w:rsidR="00FD38A6">
        <w:rPr>
          <w:rFonts w:ascii="Times New Roman" w:eastAsia="Times New Roman" w:hAnsi="Times New Roman" w:cs="Times New Roman"/>
          <w:lang w:eastAsia="zh-CN"/>
        </w:rPr>
        <w:t>rovincia</w:t>
      </w:r>
      <w:r>
        <w:rPr>
          <w:rFonts w:ascii="Times New Roman" w:eastAsia="Times New Roman" w:hAnsi="Times New Roman" w:cs="Times New Roman"/>
          <w:lang w:eastAsia="zh-CN"/>
        </w:rPr>
        <w:t xml:space="preserve"> o comarca</w:t>
      </w:r>
      <w:r w:rsidR="00FD38A6">
        <w:rPr>
          <w:rFonts w:ascii="Times New Roman" w:eastAsia="Times New Roman" w:hAnsi="Times New Roman" w:cs="Times New Roman"/>
          <w:lang w:eastAsia="zh-CN"/>
        </w:rPr>
        <w:t xml:space="preserve"> (ubicación)</w:t>
      </w:r>
      <w:r w:rsidR="00E731F0" w:rsidRPr="005B3D02">
        <w:rPr>
          <w:rFonts w:ascii="Times New Roman" w:eastAsia="Times New Roman" w:hAnsi="Times New Roman" w:cs="Times New Roman"/>
          <w:lang w:eastAsia="zh-CN"/>
        </w:rPr>
        <w:t>.</w:t>
      </w:r>
    </w:p>
    <w:p w14:paraId="0A9D77AB" w14:textId="77777777" w:rsidR="00755844" w:rsidRDefault="00755844" w:rsidP="00755844">
      <w:pPr>
        <w:spacing w:after="0" w:line="240" w:lineRule="auto"/>
        <w:jc w:val="both"/>
        <w:rPr>
          <w:rFonts w:ascii="Times New Roman" w:eastAsia="Times New Roman" w:hAnsi="Times New Roman" w:cs="Times New Roman"/>
          <w:lang w:eastAsia="zh-CN"/>
        </w:rPr>
      </w:pPr>
    </w:p>
    <w:p w14:paraId="2EBF4ED1" w14:textId="3CB9D297" w:rsidR="00755844" w:rsidRPr="00AC2F10" w:rsidRDefault="00755844" w:rsidP="00755844">
      <w:pPr>
        <w:pStyle w:val="SAP-FigureCaptionMulti-Lines"/>
        <w:spacing w:after="0" w:line="240" w:lineRule="auto"/>
        <w:ind w:firstLine="200"/>
        <w:jc w:val="both"/>
        <w:rPr>
          <w:sz w:val="22"/>
          <w:szCs w:val="22"/>
          <w:lang w:val="es-PA"/>
        </w:rPr>
      </w:pPr>
      <w:r w:rsidRPr="00AC2F10">
        <w:rPr>
          <w:sz w:val="22"/>
          <w:szCs w:val="22"/>
          <w:lang w:val="es-PA"/>
        </w:rPr>
        <w:lastRenderedPageBreak/>
        <w:t xml:space="preserve">Estas variables permitieron capturar la heterogeneidad territorial </w:t>
      </w:r>
      <w:r w:rsidR="00B063C3">
        <w:rPr>
          <w:sz w:val="22"/>
          <w:szCs w:val="22"/>
          <w:lang w:val="es-PA"/>
        </w:rPr>
        <w:t xml:space="preserve">del fenómeno epidemiológico </w:t>
      </w:r>
      <w:r w:rsidRPr="00AC2F10">
        <w:rPr>
          <w:sz w:val="22"/>
          <w:szCs w:val="22"/>
          <w:lang w:val="es-PA"/>
        </w:rPr>
        <w:t xml:space="preserve">y facilitar la aplicación de modelos espaciales y </w:t>
      </w:r>
      <w:proofErr w:type="spellStart"/>
      <w:r w:rsidRPr="00AC2F10">
        <w:rPr>
          <w:sz w:val="22"/>
          <w:szCs w:val="22"/>
          <w:lang w:val="es-PA"/>
        </w:rPr>
        <w:t>multiescala</w:t>
      </w:r>
      <w:proofErr w:type="spellEnd"/>
      <w:r w:rsidRPr="00AC2F10">
        <w:rPr>
          <w:sz w:val="22"/>
          <w:szCs w:val="22"/>
          <w:lang w:val="es-PA"/>
        </w:rPr>
        <w:t>.</w:t>
      </w:r>
    </w:p>
    <w:p w14:paraId="746E0070" w14:textId="77777777" w:rsidR="00747F81" w:rsidRPr="00AC2F10" w:rsidRDefault="00747F81" w:rsidP="00755844">
      <w:pPr>
        <w:pStyle w:val="SAP-FigureCaptionMulti-Lines"/>
        <w:spacing w:after="0" w:line="240" w:lineRule="auto"/>
        <w:ind w:firstLine="200"/>
        <w:jc w:val="both"/>
        <w:rPr>
          <w:sz w:val="22"/>
          <w:szCs w:val="22"/>
          <w:lang w:val="es-PA"/>
        </w:rPr>
      </w:pPr>
    </w:p>
    <w:p w14:paraId="5F38933B" w14:textId="77777777" w:rsidR="00747F81" w:rsidRPr="00747F81" w:rsidRDefault="00E731F0" w:rsidP="00747F81">
      <w:pPr>
        <w:pStyle w:val="Prrafodelista"/>
        <w:numPr>
          <w:ilvl w:val="0"/>
          <w:numId w:val="23"/>
        </w:numPr>
        <w:spacing w:after="0" w:line="240" w:lineRule="auto"/>
        <w:jc w:val="both"/>
        <w:rPr>
          <w:rFonts w:ascii="Times New Roman" w:eastAsia="Times New Roman" w:hAnsi="Times New Roman" w:cs="Times New Roman"/>
          <w:position w:val="6"/>
          <w:lang w:eastAsia="zh-CN"/>
        </w:rPr>
      </w:pPr>
      <w:r w:rsidRPr="00747F81">
        <w:rPr>
          <w:rFonts w:ascii="Times New Roman" w:eastAsia="Times New Roman" w:hAnsi="Times New Roman" w:cs="Times New Roman"/>
          <w:b/>
          <w:bCs/>
          <w:lang w:eastAsia="zh-CN"/>
        </w:rPr>
        <w:t>Variables temporales:</w:t>
      </w:r>
      <w:r w:rsidRPr="00747F81">
        <w:rPr>
          <w:rFonts w:ascii="Times New Roman" w:eastAsia="Times New Roman" w:hAnsi="Times New Roman" w:cs="Times New Roman"/>
          <w:lang w:eastAsia="zh-CN"/>
        </w:rPr>
        <w:t xml:space="preserve"> </w:t>
      </w:r>
    </w:p>
    <w:p w14:paraId="58ED8F98" w14:textId="273B3268" w:rsidR="00747F81" w:rsidRPr="00747F81" w:rsidRDefault="00747F81" w:rsidP="00747F81">
      <w:pPr>
        <w:pStyle w:val="Prrafodelista"/>
        <w:numPr>
          <w:ilvl w:val="1"/>
          <w:numId w:val="23"/>
        </w:numPr>
        <w:spacing w:after="0" w:line="240" w:lineRule="auto"/>
        <w:jc w:val="both"/>
        <w:rPr>
          <w:rFonts w:ascii="Times New Roman" w:eastAsia="Times New Roman" w:hAnsi="Times New Roman" w:cs="Times New Roman"/>
          <w:position w:val="6"/>
          <w:lang w:eastAsia="zh-CN"/>
        </w:rPr>
      </w:pPr>
      <w:r w:rsidRPr="00747F81">
        <w:rPr>
          <w:rFonts w:ascii="Times New Roman" w:eastAsia="Times New Roman" w:hAnsi="Times New Roman" w:cs="Times New Roman"/>
          <w:lang w:eastAsia="zh-CN"/>
        </w:rPr>
        <w:t>A</w:t>
      </w:r>
      <w:r w:rsidR="00E731F0" w:rsidRPr="00747F81">
        <w:rPr>
          <w:rFonts w:ascii="Times New Roman" w:eastAsia="Times New Roman" w:hAnsi="Times New Roman" w:cs="Times New Roman"/>
          <w:lang w:eastAsia="zh-CN"/>
        </w:rPr>
        <w:t>ño</w:t>
      </w:r>
    </w:p>
    <w:p w14:paraId="3C14639D" w14:textId="77777777" w:rsidR="00747F81" w:rsidRPr="00747F81" w:rsidRDefault="00747F81" w:rsidP="00747F81">
      <w:pPr>
        <w:pStyle w:val="Prrafodelista"/>
        <w:numPr>
          <w:ilvl w:val="1"/>
          <w:numId w:val="2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M</w:t>
      </w:r>
      <w:r w:rsidR="00E731F0" w:rsidRPr="00747F81">
        <w:rPr>
          <w:rFonts w:ascii="Times New Roman" w:eastAsia="Times New Roman" w:hAnsi="Times New Roman" w:cs="Times New Roman"/>
          <w:lang w:eastAsia="zh-CN"/>
        </w:rPr>
        <w:t>es</w:t>
      </w:r>
    </w:p>
    <w:p w14:paraId="795F22B0" w14:textId="7E795254" w:rsidR="00C826DD" w:rsidRPr="000224B8" w:rsidRDefault="00747F81" w:rsidP="00747F81">
      <w:pPr>
        <w:pStyle w:val="Prrafodelista"/>
        <w:numPr>
          <w:ilvl w:val="1"/>
          <w:numId w:val="23"/>
        </w:numPr>
        <w:spacing w:after="0" w:line="240" w:lineRule="auto"/>
        <w:jc w:val="both"/>
        <w:rPr>
          <w:rFonts w:ascii="Times New Roman" w:eastAsia="Times New Roman" w:hAnsi="Times New Roman" w:cs="Times New Roman"/>
          <w:position w:val="6"/>
          <w:lang w:eastAsia="zh-CN"/>
        </w:rPr>
      </w:pPr>
      <w:r>
        <w:rPr>
          <w:rFonts w:ascii="Times New Roman" w:eastAsia="Times New Roman" w:hAnsi="Times New Roman" w:cs="Times New Roman"/>
          <w:lang w:eastAsia="zh-CN"/>
        </w:rPr>
        <w:t>F</w:t>
      </w:r>
      <w:r w:rsidR="00E731F0" w:rsidRPr="00747F81">
        <w:rPr>
          <w:rFonts w:ascii="Times New Roman" w:eastAsia="Times New Roman" w:hAnsi="Times New Roman" w:cs="Times New Roman"/>
          <w:lang w:eastAsia="zh-CN"/>
        </w:rPr>
        <w:t>echa ordinal normalizada.</w:t>
      </w:r>
    </w:p>
    <w:p w14:paraId="3DE989F0" w14:textId="77777777" w:rsidR="000224B8" w:rsidRDefault="000224B8" w:rsidP="000224B8">
      <w:pPr>
        <w:spacing w:after="0" w:line="240" w:lineRule="auto"/>
        <w:jc w:val="both"/>
        <w:rPr>
          <w:rFonts w:ascii="Times New Roman" w:eastAsia="Times New Roman" w:hAnsi="Times New Roman" w:cs="Times New Roman"/>
          <w:lang w:eastAsia="zh-CN"/>
        </w:rPr>
      </w:pPr>
    </w:p>
    <w:p w14:paraId="43F089AA" w14:textId="578DBC8B" w:rsidR="000224B8" w:rsidRPr="00AC2F10" w:rsidRDefault="000224B8" w:rsidP="000224B8">
      <w:pPr>
        <w:pStyle w:val="SAP-FigureCaptionMulti-Lines"/>
        <w:spacing w:after="0" w:line="240" w:lineRule="auto"/>
        <w:ind w:firstLine="200"/>
        <w:jc w:val="both"/>
        <w:rPr>
          <w:position w:val="6"/>
          <w:sz w:val="22"/>
          <w:szCs w:val="22"/>
          <w:lang w:val="es-PA"/>
        </w:rPr>
      </w:pPr>
      <w:r w:rsidRPr="00AC2F10">
        <w:rPr>
          <w:sz w:val="22"/>
          <w:szCs w:val="22"/>
          <w:lang w:val="es-PA"/>
        </w:rPr>
        <w:t>Las variables temporales fueron incorporadas para modelar la estacionalidad, las tendencias a largo plazo y las variaciones interanuales en la incidencia de IRA.</w:t>
      </w:r>
    </w:p>
    <w:p w14:paraId="6BB715CF" w14:textId="77777777" w:rsidR="0092033B" w:rsidRPr="00E96A09" w:rsidRDefault="0092033B" w:rsidP="0092033B">
      <w:pPr>
        <w:pStyle w:val="Prrafodelista"/>
        <w:spacing w:after="0" w:line="240" w:lineRule="auto"/>
        <w:ind w:left="1440"/>
        <w:jc w:val="both"/>
        <w:rPr>
          <w:rFonts w:ascii="Times New Roman" w:eastAsia="Times New Roman" w:hAnsi="Times New Roman" w:cs="Times New Roman"/>
          <w:position w:val="6"/>
          <w:lang w:eastAsia="zh-CN"/>
        </w:rPr>
      </w:pPr>
    </w:p>
    <w:p w14:paraId="37A19F2D" w14:textId="77777777" w:rsidR="000224B8" w:rsidRPr="000224B8" w:rsidRDefault="00B84025" w:rsidP="000224B8">
      <w:pPr>
        <w:pStyle w:val="Prrafodelista"/>
        <w:numPr>
          <w:ilvl w:val="0"/>
          <w:numId w:val="25"/>
        </w:numPr>
        <w:spacing w:after="0" w:line="240" w:lineRule="auto"/>
        <w:jc w:val="both"/>
        <w:rPr>
          <w:rFonts w:ascii="Times New Roman" w:eastAsia="Times New Roman" w:hAnsi="Times New Roman" w:cs="Times New Roman"/>
          <w:lang w:eastAsia="zh-CN"/>
        </w:rPr>
      </w:pPr>
      <w:r w:rsidRPr="000224B8">
        <w:rPr>
          <w:rFonts w:ascii="Times New Roman" w:eastAsia="Times New Roman" w:hAnsi="Times New Roman" w:cs="Times New Roman"/>
          <w:b/>
          <w:bCs/>
          <w:lang w:eastAsia="zh-CN"/>
        </w:rPr>
        <w:t>Variable dependiente (y)</w:t>
      </w:r>
    </w:p>
    <w:p w14:paraId="53D5077F" w14:textId="77777777" w:rsidR="000224B8" w:rsidRDefault="000224B8" w:rsidP="000224B8">
      <w:pPr>
        <w:spacing w:after="0" w:line="240" w:lineRule="auto"/>
        <w:jc w:val="both"/>
        <w:rPr>
          <w:rFonts w:ascii="Times New Roman" w:eastAsia="Times New Roman" w:hAnsi="Times New Roman" w:cs="Times New Roman"/>
          <w:lang w:eastAsia="zh-CN"/>
        </w:rPr>
      </w:pPr>
    </w:p>
    <w:p w14:paraId="0BA97C61" w14:textId="28BAC666" w:rsidR="00A041B3" w:rsidRPr="00A041B3" w:rsidRDefault="00A041B3" w:rsidP="00A041B3">
      <w:pPr>
        <w:pStyle w:val="Prrafodelista"/>
        <w:numPr>
          <w:ilvl w:val="0"/>
          <w:numId w:val="32"/>
        </w:numPr>
        <w:spacing w:after="0" w:line="240" w:lineRule="auto"/>
        <w:jc w:val="both"/>
        <w:rPr>
          <w:rFonts w:ascii="Times New Roman" w:hAnsi="Times New Roman" w:cs="Times New Roman"/>
          <w:b/>
          <w:bCs/>
        </w:rPr>
      </w:pPr>
      <w:r w:rsidRPr="00A041B3">
        <w:rPr>
          <w:rFonts w:ascii="Times New Roman" w:hAnsi="Times New Roman" w:cs="Times New Roman"/>
          <w:b/>
          <w:bCs/>
        </w:rPr>
        <w:t>Componente epidemiológico</w:t>
      </w:r>
    </w:p>
    <w:p w14:paraId="0CDC7F60" w14:textId="77777777" w:rsidR="00A041B3" w:rsidRPr="00A041B3" w:rsidRDefault="00A041B3" w:rsidP="00A041B3">
      <w:pPr>
        <w:pStyle w:val="SAP-FigureCaptionMulti-Lines"/>
        <w:spacing w:after="0" w:line="240" w:lineRule="auto"/>
        <w:ind w:left="1440"/>
        <w:jc w:val="both"/>
        <w:rPr>
          <w:b/>
          <w:bCs/>
          <w:sz w:val="22"/>
          <w:szCs w:val="22"/>
          <w:lang w:val="es-PA"/>
        </w:rPr>
      </w:pPr>
    </w:p>
    <w:p w14:paraId="4B5006DF" w14:textId="41CEBB50" w:rsidR="0092033B" w:rsidRDefault="0092033B" w:rsidP="000224B8">
      <w:pPr>
        <w:pStyle w:val="SAP-FigureCaptionMulti-Lines"/>
        <w:spacing w:after="0" w:line="240" w:lineRule="auto"/>
        <w:ind w:firstLine="200"/>
        <w:jc w:val="both"/>
        <w:rPr>
          <w:sz w:val="22"/>
          <w:szCs w:val="22"/>
          <w:lang w:val="es-PA"/>
        </w:rPr>
      </w:pPr>
      <w:r w:rsidRPr="000224B8">
        <w:rPr>
          <w:sz w:val="22"/>
          <w:szCs w:val="22"/>
          <w:lang w:val="es-PA"/>
        </w:rPr>
        <w:t xml:space="preserve">La variable dependiente principal </w:t>
      </w:r>
      <w:r w:rsidR="000224B8" w:rsidRPr="000224B8">
        <w:rPr>
          <w:sz w:val="22"/>
          <w:szCs w:val="22"/>
          <w:lang w:val="es-PA"/>
        </w:rPr>
        <w:t xml:space="preserve">considerada en </w:t>
      </w:r>
      <w:r w:rsidR="00961301" w:rsidRPr="00961301">
        <w:rPr>
          <w:sz w:val="22"/>
          <w:szCs w:val="22"/>
          <w:lang w:val="es-PA"/>
        </w:rPr>
        <w:t>el análisis epidemiológico-ambiental fue:</w:t>
      </w:r>
    </w:p>
    <w:p w14:paraId="73B21C94" w14:textId="77777777" w:rsidR="00961301" w:rsidRPr="000224B8" w:rsidRDefault="00961301" w:rsidP="000224B8">
      <w:pPr>
        <w:pStyle w:val="SAP-FigureCaptionMulti-Lines"/>
        <w:spacing w:after="0" w:line="240" w:lineRule="auto"/>
        <w:ind w:firstLine="200"/>
        <w:jc w:val="both"/>
        <w:rPr>
          <w:sz w:val="22"/>
          <w:szCs w:val="22"/>
          <w:lang w:val="es-PA"/>
        </w:rPr>
      </w:pPr>
    </w:p>
    <w:p w14:paraId="58246B5B" w14:textId="08F649A3" w:rsidR="0092033B" w:rsidRPr="00961301" w:rsidRDefault="0092033B" w:rsidP="00961301">
      <w:pPr>
        <w:pStyle w:val="Prrafodelista"/>
        <w:numPr>
          <w:ilvl w:val="1"/>
          <w:numId w:val="25"/>
        </w:numPr>
        <w:spacing w:after="0" w:line="240" w:lineRule="auto"/>
        <w:jc w:val="both"/>
        <w:rPr>
          <w:rFonts w:ascii="Times New Roman" w:eastAsia="Times New Roman" w:hAnsi="Times New Roman" w:cs="Times New Roman"/>
          <w:lang w:eastAsia="zh-CN"/>
        </w:rPr>
      </w:pPr>
      <w:proofErr w:type="spellStart"/>
      <w:r w:rsidRPr="00961301">
        <w:rPr>
          <w:rFonts w:ascii="Times New Roman" w:eastAsia="Times New Roman" w:hAnsi="Times New Roman" w:cs="Times New Roman"/>
          <w:lang w:eastAsia="zh-CN"/>
        </w:rPr>
        <w:t>casos_mensuales</w:t>
      </w:r>
      <w:proofErr w:type="spellEnd"/>
      <w:r w:rsidRPr="00961301">
        <w:rPr>
          <w:rFonts w:ascii="Times New Roman" w:eastAsia="Times New Roman" w:hAnsi="Times New Roman" w:cs="Times New Roman"/>
          <w:lang w:eastAsia="zh-CN"/>
        </w:rPr>
        <w:t>: número mensual de casos de infecciones respiratorias agudas</w:t>
      </w:r>
      <w:r w:rsidR="0022216E" w:rsidRPr="00961301">
        <w:rPr>
          <w:rFonts w:ascii="Times New Roman" w:eastAsia="Times New Roman" w:hAnsi="Times New Roman" w:cs="Times New Roman"/>
          <w:lang w:eastAsia="zh-CN"/>
        </w:rPr>
        <w:t xml:space="preserve"> por provincia y comarca</w:t>
      </w:r>
      <w:r w:rsidRPr="00961301">
        <w:rPr>
          <w:rFonts w:ascii="Times New Roman" w:eastAsia="Times New Roman" w:hAnsi="Times New Roman" w:cs="Times New Roman"/>
          <w:lang w:eastAsia="zh-CN"/>
        </w:rPr>
        <w:t>.</w:t>
      </w:r>
    </w:p>
    <w:p w14:paraId="50321741" w14:textId="77777777" w:rsidR="0022216E" w:rsidRPr="0092033B" w:rsidRDefault="0022216E" w:rsidP="0022216E">
      <w:pPr>
        <w:pStyle w:val="Prrafodelista"/>
        <w:spacing w:after="0" w:line="240" w:lineRule="auto"/>
        <w:ind w:left="1080"/>
        <w:jc w:val="both"/>
        <w:rPr>
          <w:rFonts w:ascii="Times New Roman" w:eastAsia="Times New Roman" w:hAnsi="Times New Roman" w:cs="Times New Roman"/>
          <w:position w:val="6"/>
          <w:lang w:eastAsia="zh-CN"/>
        </w:rPr>
      </w:pPr>
    </w:p>
    <w:p w14:paraId="27AD7635" w14:textId="06839C21" w:rsidR="00A041B3" w:rsidRDefault="00A041B3" w:rsidP="0022216E">
      <w:pPr>
        <w:pStyle w:val="SAP-FigureCaptionMulti-Lines"/>
        <w:spacing w:after="0" w:line="240" w:lineRule="auto"/>
        <w:ind w:firstLine="200"/>
        <w:jc w:val="both"/>
        <w:rPr>
          <w:position w:val="6"/>
          <w:sz w:val="22"/>
          <w:szCs w:val="22"/>
          <w:lang w:val="es-PA"/>
        </w:rPr>
      </w:pPr>
      <w:r w:rsidRPr="00A041B3">
        <w:rPr>
          <w:position w:val="6"/>
          <w:sz w:val="22"/>
          <w:szCs w:val="22"/>
          <w:lang w:val="es-PA"/>
        </w:rPr>
        <w:t xml:space="preserve">Esta variable fue utilizada como variable respuesta en los modelos orientados a la explicación del comportamiento </w:t>
      </w:r>
      <w:proofErr w:type="gramStart"/>
      <w:r w:rsidRPr="00A041B3">
        <w:rPr>
          <w:position w:val="6"/>
          <w:sz w:val="22"/>
          <w:szCs w:val="22"/>
          <w:lang w:val="es-PA"/>
        </w:rPr>
        <w:t>espacio-temporal</w:t>
      </w:r>
      <w:proofErr w:type="gramEnd"/>
      <w:r w:rsidRPr="00A041B3">
        <w:rPr>
          <w:position w:val="6"/>
          <w:sz w:val="22"/>
          <w:szCs w:val="22"/>
          <w:lang w:val="es-PA"/>
        </w:rPr>
        <w:t xml:space="preserve"> de las IRA.</w:t>
      </w:r>
    </w:p>
    <w:p w14:paraId="66611FDE" w14:textId="77777777" w:rsidR="00A041B3" w:rsidRDefault="00A041B3" w:rsidP="0022216E">
      <w:pPr>
        <w:pStyle w:val="SAP-FigureCaptionMulti-Lines"/>
        <w:spacing w:after="0" w:line="240" w:lineRule="auto"/>
        <w:ind w:firstLine="200"/>
        <w:jc w:val="both"/>
        <w:rPr>
          <w:position w:val="6"/>
          <w:sz w:val="22"/>
          <w:szCs w:val="22"/>
          <w:lang w:val="es-PA"/>
        </w:rPr>
      </w:pPr>
    </w:p>
    <w:p w14:paraId="3481B08D" w14:textId="4CC95988" w:rsidR="00961301" w:rsidRPr="00A041B3" w:rsidRDefault="00961301" w:rsidP="00961301">
      <w:pPr>
        <w:pStyle w:val="Prrafodelista"/>
        <w:numPr>
          <w:ilvl w:val="0"/>
          <w:numId w:val="32"/>
        </w:numPr>
        <w:spacing w:after="0" w:line="240" w:lineRule="auto"/>
        <w:jc w:val="both"/>
        <w:rPr>
          <w:rFonts w:ascii="Times New Roman" w:hAnsi="Times New Roman" w:cs="Times New Roman"/>
          <w:b/>
          <w:bCs/>
        </w:rPr>
      </w:pPr>
      <w:r w:rsidRPr="00A041B3">
        <w:rPr>
          <w:rFonts w:ascii="Times New Roman" w:hAnsi="Times New Roman" w:cs="Times New Roman"/>
          <w:b/>
          <w:bCs/>
        </w:rPr>
        <w:t xml:space="preserve">Componente </w:t>
      </w:r>
      <w:r>
        <w:rPr>
          <w:rFonts w:ascii="Times New Roman" w:hAnsi="Times New Roman" w:cs="Times New Roman"/>
          <w:b/>
          <w:bCs/>
        </w:rPr>
        <w:t xml:space="preserve">de demanda hospitalaria </w:t>
      </w:r>
    </w:p>
    <w:p w14:paraId="5D12C7A3" w14:textId="77777777" w:rsidR="00961301" w:rsidRDefault="00961301" w:rsidP="0022216E">
      <w:pPr>
        <w:pStyle w:val="SAP-FigureCaptionMulti-Lines"/>
        <w:spacing w:after="0" w:line="240" w:lineRule="auto"/>
        <w:ind w:firstLine="200"/>
        <w:jc w:val="both"/>
        <w:rPr>
          <w:position w:val="6"/>
          <w:sz w:val="22"/>
          <w:szCs w:val="22"/>
          <w:lang w:val="es-PA"/>
        </w:rPr>
      </w:pPr>
    </w:p>
    <w:p w14:paraId="705F9052" w14:textId="0436BCFF" w:rsidR="00BA349A" w:rsidRDefault="0092033B" w:rsidP="0022216E">
      <w:pPr>
        <w:pStyle w:val="SAP-FigureCaptionMulti-Lines"/>
        <w:spacing w:after="0" w:line="240" w:lineRule="auto"/>
        <w:ind w:firstLine="200"/>
        <w:jc w:val="both"/>
        <w:rPr>
          <w:position w:val="6"/>
          <w:sz w:val="22"/>
          <w:szCs w:val="22"/>
          <w:lang w:val="es-PA"/>
        </w:rPr>
      </w:pPr>
      <w:r w:rsidRPr="0022216E">
        <w:rPr>
          <w:position w:val="6"/>
          <w:sz w:val="22"/>
          <w:szCs w:val="22"/>
          <w:lang w:val="es-PA"/>
        </w:rPr>
        <w:t>A</w:t>
      </w:r>
      <w:r w:rsidR="0022216E">
        <w:rPr>
          <w:position w:val="6"/>
          <w:sz w:val="22"/>
          <w:szCs w:val="22"/>
          <w:lang w:val="es-PA"/>
        </w:rPr>
        <w:t>dicionalmente</w:t>
      </w:r>
      <w:r w:rsidRPr="0022216E">
        <w:rPr>
          <w:position w:val="6"/>
          <w:sz w:val="22"/>
          <w:szCs w:val="22"/>
          <w:lang w:val="es-PA"/>
        </w:rPr>
        <w:t xml:space="preserve">, </w:t>
      </w:r>
      <w:r w:rsidR="00B6386B" w:rsidRPr="00B6386B">
        <w:rPr>
          <w:position w:val="6"/>
          <w:sz w:val="22"/>
          <w:szCs w:val="22"/>
          <w:lang w:val="es-PA"/>
        </w:rPr>
        <w:t xml:space="preserve">se incluyeron </w:t>
      </w:r>
      <w:r w:rsidR="00546B8A">
        <w:rPr>
          <w:position w:val="6"/>
          <w:sz w:val="22"/>
          <w:szCs w:val="22"/>
          <w:lang w:val="es-PA"/>
        </w:rPr>
        <w:t>varia</w:t>
      </w:r>
      <w:r w:rsidR="00BA349A">
        <w:rPr>
          <w:position w:val="6"/>
          <w:sz w:val="22"/>
          <w:szCs w:val="22"/>
          <w:lang w:val="es-PA"/>
        </w:rPr>
        <w:t xml:space="preserve">bles dependientes asociadas al impacto operativo de las IRA en el sistema de salud, </w:t>
      </w:r>
      <w:r w:rsidR="00BA349A" w:rsidRPr="00BA349A">
        <w:rPr>
          <w:position w:val="6"/>
          <w:sz w:val="22"/>
          <w:szCs w:val="22"/>
          <w:lang w:val="es-PA"/>
        </w:rPr>
        <w:t>con el objetivo de modelar la demanda hospitalaria derivada de la dinámica epidemiológica. Estas variables incluyeron:</w:t>
      </w:r>
    </w:p>
    <w:p w14:paraId="574D5E85" w14:textId="77777777" w:rsidR="001B6417" w:rsidRDefault="001B6417" w:rsidP="00E4144B">
      <w:pPr>
        <w:pStyle w:val="SAP-FigureCaptionMulti-Lines"/>
        <w:spacing w:after="0" w:line="240" w:lineRule="auto"/>
        <w:jc w:val="both"/>
        <w:rPr>
          <w:position w:val="6"/>
          <w:sz w:val="22"/>
          <w:szCs w:val="22"/>
          <w:lang w:val="es-PA"/>
        </w:rPr>
      </w:pPr>
    </w:p>
    <w:p w14:paraId="5B5C310A" w14:textId="0C53B58A" w:rsidR="0028087A" w:rsidRPr="0028087A" w:rsidRDefault="0028087A" w:rsidP="0028087A">
      <w:pPr>
        <w:pStyle w:val="SAP-FigureCaptionMulti-Lines"/>
        <w:numPr>
          <w:ilvl w:val="0"/>
          <w:numId w:val="25"/>
        </w:numPr>
        <w:spacing w:after="0" w:line="240" w:lineRule="auto"/>
        <w:jc w:val="both"/>
        <w:rPr>
          <w:sz w:val="22"/>
          <w:szCs w:val="22"/>
          <w:lang w:val="es-PA"/>
        </w:rPr>
      </w:pPr>
      <w:proofErr w:type="spellStart"/>
      <w:r w:rsidRPr="0028087A">
        <w:rPr>
          <w:sz w:val="22"/>
          <w:szCs w:val="22"/>
          <w:lang w:val="es-PA"/>
        </w:rPr>
        <w:t>monto_real_medicamentos</w:t>
      </w:r>
      <w:proofErr w:type="spellEnd"/>
      <w:r w:rsidRPr="0028087A">
        <w:rPr>
          <w:sz w:val="22"/>
          <w:szCs w:val="22"/>
          <w:lang w:val="es-PA"/>
        </w:rPr>
        <w:t>: gasto mensual en la adquisición de medicamentos asociados a la atención de IRA.</w:t>
      </w:r>
    </w:p>
    <w:p w14:paraId="7AD2377A" w14:textId="73F35646" w:rsidR="0028087A" w:rsidRPr="0028087A" w:rsidRDefault="0028087A" w:rsidP="0028087A">
      <w:pPr>
        <w:pStyle w:val="SAP-FigureCaptionMulti-Lines"/>
        <w:numPr>
          <w:ilvl w:val="0"/>
          <w:numId w:val="25"/>
        </w:numPr>
        <w:spacing w:after="0" w:line="240" w:lineRule="auto"/>
        <w:jc w:val="both"/>
        <w:rPr>
          <w:sz w:val="22"/>
          <w:szCs w:val="22"/>
          <w:lang w:val="es-PA"/>
        </w:rPr>
      </w:pPr>
      <w:proofErr w:type="spellStart"/>
      <w:r w:rsidRPr="0028087A">
        <w:rPr>
          <w:sz w:val="22"/>
          <w:szCs w:val="22"/>
          <w:lang w:val="es-PA"/>
        </w:rPr>
        <w:t>monto_real_equipos</w:t>
      </w:r>
      <w:proofErr w:type="spellEnd"/>
      <w:r w:rsidRPr="0028087A">
        <w:rPr>
          <w:sz w:val="22"/>
          <w:szCs w:val="22"/>
          <w:lang w:val="es-PA"/>
        </w:rPr>
        <w:t>: gasto mensual en la adquisición de equipos médicos vinculados al manejo de IRA.</w:t>
      </w:r>
    </w:p>
    <w:p w14:paraId="6DA74445" w14:textId="72D59ECE" w:rsidR="0028087A" w:rsidRPr="0028087A" w:rsidRDefault="0028087A" w:rsidP="0028087A">
      <w:pPr>
        <w:pStyle w:val="SAP-FigureCaptionMulti-Lines"/>
        <w:numPr>
          <w:ilvl w:val="0"/>
          <w:numId w:val="25"/>
        </w:numPr>
        <w:spacing w:after="0" w:line="240" w:lineRule="auto"/>
        <w:jc w:val="both"/>
        <w:rPr>
          <w:sz w:val="22"/>
          <w:szCs w:val="22"/>
          <w:lang w:val="es-PA"/>
        </w:rPr>
      </w:pPr>
      <w:proofErr w:type="spellStart"/>
      <w:r w:rsidRPr="0028087A">
        <w:rPr>
          <w:sz w:val="22"/>
          <w:szCs w:val="22"/>
          <w:lang w:val="es-PA"/>
        </w:rPr>
        <w:t>total_atenciones_urgentes</w:t>
      </w:r>
      <w:proofErr w:type="spellEnd"/>
      <w:r w:rsidRPr="0028087A">
        <w:rPr>
          <w:sz w:val="22"/>
          <w:szCs w:val="22"/>
          <w:lang w:val="es-PA"/>
        </w:rPr>
        <w:t>: número mensual de atenciones registradas en el servicio de urgencias del Hospital del Niño.</w:t>
      </w:r>
    </w:p>
    <w:p w14:paraId="0F0C0ABA" w14:textId="77777777" w:rsidR="0028087A" w:rsidRPr="00EA250E" w:rsidRDefault="0028087A" w:rsidP="00E4144B">
      <w:pPr>
        <w:pStyle w:val="SAP-FigureCaptionMulti-Lines"/>
        <w:spacing w:after="0" w:line="240" w:lineRule="auto"/>
        <w:jc w:val="both"/>
        <w:rPr>
          <w:sz w:val="22"/>
          <w:szCs w:val="22"/>
          <w:lang w:val="es-PA"/>
        </w:rPr>
      </w:pPr>
    </w:p>
    <w:p w14:paraId="1299FBF4" w14:textId="57D6380B" w:rsidR="00E70FBF" w:rsidRDefault="00E70FBF" w:rsidP="000054AB">
      <w:pPr>
        <w:pStyle w:val="SAP-FigureCaptionMulti-Lines"/>
        <w:spacing w:after="0" w:line="240" w:lineRule="auto"/>
        <w:ind w:firstLine="200"/>
        <w:jc w:val="both"/>
        <w:rPr>
          <w:bCs/>
          <w:sz w:val="22"/>
          <w:szCs w:val="36"/>
          <w:lang w:val="es-PA"/>
        </w:rPr>
      </w:pPr>
      <w:r w:rsidRPr="00E70FBF">
        <w:rPr>
          <w:bCs/>
          <w:sz w:val="22"/>
          <w:szCs w:val="36"/>
          <w:lang w:val="es-PA"/>
        </w:rPr>
        <w:t>Asimismo, se incorporaron variables derivadas, como los casos de IRA con rezago temporal (</w:t>
      </w:r>
      <w:proofErr w:type="spellStart"/>
      <w:r w:rsidRPr="00E70FBF">
        <w:rPr>
          <w:bCs/>
          <w:sz w:val="22"/>
          <w:szCs w:val="36"/>
          <w:lang w:val="es-PA"/>
        </w:rPr>
        <w:t>lag</w:t>
      </w:r>
      <w:proofErr w:type="spellEnd"/>
      <w:r w:rsidRPr="00E70FBF">
        <w:rPr>
          <w:bCs/>
          <w:sz w:val="22"/>
          <w:szCs w:val="36"/>
          <w:lang w:val="es-PA"/>
        </w:rPr>
        <w:t xml:space="preserve"> mensual) y componentes de tendencia, con el fin de capturar efectos diferidos entre el comportamiento epidemiológico y la respuesta operativa del sistema sanitario.</w:t>
      </w:r>
    </w:p>
    <w:p w14:paraId="664879AC" w14:textId="77777777" w:rsidR="00E70FBF" w:rsidRDefault="00E70FBF" w:rsidP="000054AB">
      <w:pPr>
        <w:pStyle w:val="SAP-FigureCaptionMulti-Lines"/>
        <w:spacing w:after="0" w:line="240" w:lineRule="auto"/>
        <w:ind w:firstLine="200"/>
        <w:jc w:val="both"/>
        <w:rPr>
          <w:bCs/>
          <w:sz w:val="22"/>
          <w:szCs w:val="36"/>
          <w:lang w:val="es-PA"/>
        </w:rPr>
      </w:pPr>
    </w:p>
    <w:p w14:paraId="69D4B8D1" w14:textId="4109B0A4" w:rsidR="000054AB" w:rsidRPr="00AC2F10" w:rsidRDefault="000054AB" w:rsidP="000054AB">
      <w:pPr>
        <w:pStyle w:val="SAP-FigureCaptionMulti-Lines"/>
        <w:spacing w:after="0" w:line="240" w:lineRule="auto"/>
        <w:ind w:firstLine="200"/>
        <w:jc w:val="both"/>
        <w:rPr>
          <w:bCs/>
          <w:sz w:val="22"/>
          <w:szCs w:val="36"/>
          <w:lang w:val="es-PA"/>
        </w:rPr>
      </w:pPr>
      <w:r w:rsidRPr="00487532">
        <w:rPr>
          <w:bCs/>
          <w:sz w:val="22"/>
          <w:szCs w:val="36"/>
          <w:lang w:val="es-PA"/>
        </w:rPr>
        <w:t>El conjunto final de variables independientes y dependientes fue integrado en los modelos</w:t>
      </w:r>
      <w:r w:rsidR="00487532">
        <w:rPr>
          <w:bCs/>
          <w:sz w:val="22"/>
          <w:szCs w:val="36"/>
          <w:lang w:val="es-PA"/>
        </w:rPr>
        <w:t xml:space="preserve"> </w:t>
      </w:r>
      <w:r w:rsidRPr="00487532">
        <w:rPr>
          <w:bCs/>
          <w:sz w:val="22"/>
          <w:szCs w:val="36"/>
          <w:lang w:val="es-PA"/>
        </w:rPr>
        <w:t xml:space="preserve">garantizando el cumplimiento de criterios de relevancia epidemiológica, estabilidad estadística y coherencia </w:t>
      </w:r>
      <w:proofErr w:type="gramStart"/>
      <w:r w:rsidRPr="00487532">
        <w:rPr>
          <w:bCs/>
          <w:sz w:val="22"/>
          <w:szCs w:val="36"/>
          <w:lang w:val="es-PA"/>
        </w:rPr>
        <w:t>espacio-temporal</w:t>
      </w:r>
      <w:proofErr w:type="gramEnd"/>
      <w:r w:rsidRPr="00487532">
        <w:rPr>
          <w:bCs/>
          <w:sz w:val="22"/>
          <w:szCs w:val="36"/>
          <w:lang w:val="es-PA"/>
        </w:rPr>
        <w:t xml:space="preserve">. </w:t>
      </w:r>
      <w:r w:rsidR="00354F53" w:rsidRPr="00354F53">
        <w:rPr>
          <w:bCs/>
          <w:sz w:val="22"/>
          <w:szCs w:val="36"/>
          <w:lang w:val="es-PA"/>
        </w:rPr>
        <w:t>Esta selección permitió capturar de manera conjunta los efectos climáticos, ambientales, territoriales y temporales sobre la dinámica de las infecciones respiratorias agudas en Panamá, así como su impacto en la planificación de recursos hospitalarios, contribuyendo a una aproximación integral orientada tanto a la explicación del fenómeno como a la toma de decisiones en salud pública.</w:t>
      </w:r>
    </w:p>
    <w:p w14:paraId="6F3FE511" w14:textId="77777777" w:rsidR="000054AB" w:rsidRDefault="000054AB" w:rsidP="000054AB">
      <w:pPr>
        <w:pStyle w:val="Prrafodelista"/>
        <w:spacing w:after="0" w:line="240" w:lineRule="auto"/>
        <w:ind w:left="360"/>
        <w:jc w:val="both"/>
        <w:rPr>
          <w:rFonts w:ascii="Times New Roman" w:hAnsi="Times New Roman" w:cs="Times New Roman"/>
          <w:b/>
        </w:rPr>
      </w:pPr>
    </w:p>
    <w:p w14:paraId="7D9659F3" w14:textId="6FBABC3F" w:rsidR="00E97754" w:rsidRDefault="002436CC" w:rsidP="0077410B">
      <w:pPr>
        <w:pStyle w:val="Prrafodelista"/>
        <w:numPr>
          <w:ilvl w:val="1"/>
          <w:numId w:val="19"/>
        </w:numPr>
        <w:spacing w:after="0" w:line="240" w:lineRule="auto"/>
        <w:jc w:val="both"/>
        <w:rPr>
          <w:rFonts w:ascii="Times New Roman" w:hAnsi="Times New Roman" w:cs="Times New Roman"/>
          <w:b/>
        </w:rPr>
      </w:pPr>
      <w:r w:rsidRPr="002436CC">
        <w:rPr>
          <w:rFonts w:ascii="Times New Roman" w:hAnsi="Times New Roman" w:cs="Times New Roman"/>
          <w:b/>
        </w:rPr>
        <w:t>Estrategia de análisis</w:t>
      </w:r>
    </w:p>
    <w:p w14:paraId="2DF6097B" w14:textId="77777777" w:rsidR="002436CC" w:rsidRDefault="002436CC" w:rsidP="002436CC">
      <w:pPr>
        <w:pStyle w:val="Prrafodelista"/>
        <w:spacing w:after="0" w:line="240" w:lineRule="auto"/>
        <w:ind w:left="360"/>
        <w:jc w:val="both"/>
        <w:rPr>
          <w:rFonts w:ascii="Times New Roman" w:hAnsi="Times New Roman" w:cs="Times New Roman"/>
          <w:b/>
        </w:rPr>
      </w:pPr>
    </w:p>
    <w:p w14:paraId="05C2DB4E" w14:textId="1FA5C0E3" w:rsidR="002436CC" w:rsidRPr="002436CC" w:rsidRDefault="002436CC" w:rsidP="002436CC">
      <w:pPr>
        <w:pStyle w:val="Prrafodelista"/>
        <w:spacing w:after="0"/>
        <w:ind w:left="360"/>
        <w:jc w:val="both"/>
        <w:rPr>
          <w:rFonts w:ascii="Times New Roman" w:hAnsi="Times New Roman" w:cs="Times New Roman"/>
          <w:bCs/>
        </w:rPr>
      </w:pPr>
      <w:r w:rsidRPr="002436CC">
        <w:rPr>
          <w:rFonts w:ascii="Times New Roman" w:hAnsi="Times New Roman" w:cs="Times New Roman"/>
          <w:bCs/>
        </w:rPr>
        <w:t>El análisis se desarrolló en etapas sucesivas</w:t>
      </w:r>
      <w:r w:rsidR="00DA7CFD">
        <w:rPr>
          <w:rFonts w:ascii="Times New Roman" w:hAnsi="Times New Roman" w:cs="Times New Roman"/>
          <w:bCs/>
        </w:rPr>
        <w:t xml:space="preserve"> e interrelacionadas</w:t>
      </w:r>
      <w:r w:rsidRPr="002436CC">
        <w:rPr>
          <w:rFonts w:ascii="Times New Roman" w:hAnsi="Times New Roman" w:cs="Times New Roman"/>
          <w:bCs/>
        </w:rPr>
        <w:t>:</w:t>
      </w:r>
    </w:p>
    <w:p w14:paraId="1F63E8EC" w14:textId="20E5EBCC" w:rsidR="002436CC" w:rsidRPr="002436CC" w:rsidRDefault="002436CC" w:rsidP="002436CC">
      <w:pPr>
        <w:pStyle w:val="Prrafodelista"/>
        <w:numPr>
          <w:ilvl w:val="0"/>
          <w:numId w:val="21"/>
        </w:numPr>
        <w:spacing w:after="0"/>
        <w:jc w:val="both"/>
        <w:rPr>
          <w:rFonts w:ascii="Times New Roman" w:hAnsi="Times New Roman" w:cs="Times New Roman"/>
          <w:bCs/>
        </w:rPr>
      </w:pPr>
      <w:r w:rsidRPr="002436CC">
        <w:rPr>
          <w:rFonts w:ascii="Times New Roman" w:hAnsi="Times New Roman" w:cs="Times New Roman"/>
          <w:bCs/>
        </w:rPr>
        <w:t>Análisis descriptivo y exploratorio</w:t>
      </w:r>
      <w:r w:rsidR="00DA7CFD">
        <w:rPr>
          <w:rFonts w:ascii="Times New Roman" w:hAnsi="Times New Roman" w:cs="Times New Roman"/>
          <w:bCs/>
        </w:rPr>
        <w:t xml:space="preserve"> de las variables ambientales, epidemiológicas y hospitalarias</w:t>
      </w:r>
      <w:r w:rsidRPr="002436CC">
        <w:rPr>
          <w:rFonts w:ascii="Times New Roman" w:hAnsi="Times New Roman" w:cs="Times New Roman"/>
          <w:bCs/>
        </w:rPr>
        <w:t>.</w:t>
      </w:r>
    </w:p>
    <w:p w14:paraId="56EB784E" w14:textId="77777777" w:rsidR="002436CC" w:rsidRPr="002436CC" w:rsidRDefault="002436CC" w:rsidP="002436CC">
      <w:pPr>
        <w:pStyle w:val="Prrafodelista"/>
        <w:numPr>
          <w:ilvl w:val="0"/>
          <w:numId w:val="21"/>
        </w:numPr>
        <w:spacing w:after="0"/>
        <w:jc w:val="both"/>
        <w:rPr>
          <w:rFonts w:ascii="Times New Roman" w:hAnsi="Times New Roman" w:cs="Times New Roman"/>
          <w:bCs/>
        </w:rPr>
      </w:pPr>
      <w:r w:rsidRPr="002436CC">
        <w:rPr>
          <w:rFonts w:ascii="Times New Roman" w:hAnsi="Times New Roman" w:cs="Times New Roman"/>
          <w:bCs/>
        </w:rPr>
        <w:t>Evaluación de correlaciones temporales y espaciales.</w:t>
      </w:r>
    </w:p>
    <w:p w14:paraId="2273289F" w14:textId="7CF4A459" w:rsidR="002436CC" w:rsidRPr="002436CC" w:rsidRDefault="002436CC" w:rsidP="00F8005C">
      <w:pPr>
        <w:pStyle w:val="Prrafodelista"/>
        <w:numPr>
          <w:ilvl w:val="0"/>
          <w:numId w:val="21"/>
        </w:numPr>
        <w:spacing w:after="0"/>
        <w:jc w:val="both"/>
        <w:rPr>
          <w:rFonts w:ascii="Times New Roman" w:hAnsi="Times New Roman" w:cs="Times New Roman"/>
          <w:bCs/>
        </w:rPr>
      </w:pPr>
      <w:r w:rsidRPr="002436CC">
        <w:rPr>
          <w:rFonts w:ascii="Times New Roman" w:hAnsi="Times New Roman" w:cs="Times New Roman"/>
          <w:bCs/>
        </w:rPr>
        <w:t>Identificación de rezagos</w:t>
      </w:r>
      <w:r w:rsidR="002C06FF">
        <w:rPr>
          <w:rFonts w:ascii="Times New Roman" w:hAnsi="Times New Roman" w:cs="Times New Roman"/>
          <w:bCs/>
        </w:rPr>
        <w:t xml:space="preserve"> temporales</w:t>
      </w:r>
      <w:r w:rsidRPr="002436CC">
        <w:rPr>
          <w:rFonts w:ascii="Times New Roman" w:hAnsi="Times New Roman" w:cs="Times New Roman"/>
          <w:bCs/>
        </w:rPr>
        <w:t xml:space="preserve"> y patrones estacionales.</w:t>
      </w:r>
    </w:p>
    <w:p w14:paraId="36EA1EE6" w14:textId="04DA65F9" w:rsidR="002436CC" w:rsidRPr="002436CC" w:rsidRDefault="002436CC" w:rsidP="002436CC">
      <w:pPr>
        <w:pStyle w:val="Prrafodelista"/>
        <w:numPr>
          <w:ilvl w:val="0"/>
          <w:numId w:val="21"/>
        </w:numPr>
        <w:spacing w:after="0"/>
        <w:jc w:val="both"/>
        <w:rPr>
          <w:rFonts w:ascii="Times New Roman" w:hAnsi="Times New Roman" w:cs="Times New Roman"/>
          <w:bCs/>
        </w:rPr>
      </w:pPr>
      <w:r w:rsidRPr="002436CC">
        <w:rPr>
          <w:rFonts w:ascii="Times New Roman" w:hAnsi="Times New Roman" w:cs="Times New Roman"/>
          <w:bCs/>
        </w:rPr>
        <w:t>Modelado estadístico</w:t>
      </w:r>
      <w:r w:rsidR="002C06FF">
        <w:rPr>
          <w:rFonts w:ascii="Times New Roman" w:hAnsi="Times New Roman" w:cs="Times New Roman"/>
          <w:bCs/>
        </w:rPr>
        <w:t>,</w:t>
      </w:r>
      <w:r w:rsidRPr="002436CC">
        <w:rPr>
          <w:rFonts w:ascii="Times New Roman" w:hAnsi="Times New Roman" w:cs="Times New Roman"/>
          <w:bCs/>
        </w:rPr>
        <w:t xml:space="preserve"> espacial</w:t>
      </w:r>
      <w:r w:rsidR="002C06FF">
        <w:rPr>
          <w:rFonts w:ascii="Times New Roman" w:hAnsi="Times New Roman" w:cs="Times New Roman"/>
          <w:bCs/>
        </w:rPr>
        <w:t xml:space="preserve"> y </w:t>
      </w:r>
      <w:proofErr w:type="gramStart"/>
      <w:r w:rsidR="002C06FF">
        <w:rPr>
          <w:rFonts w:ascii="Times New Roman" w:hAnsi="Times New Roman" w:cs="Times New Roman"/>
          <w:bCs/>
        </w:rPr>
        <w:t>espacio-temporal</w:t>
      </w:r>
      <w:proofErr w:type="gramEnd"/>
      <w:r w:rsidRPr="002436CC">
        <w:rPr>
          <w:rFonts w:ascii="Times New Roman" w:hAnsi="Times New Roman" w:cs="Times New Roman"/>
          <w:bCs/>
        </w:rPr>
        <w:t>.</w:t>
      </w:r>
    </w:p>
    <w:p w14:paraId="4EB02DCD" w14:textId="13781DA3" w:rsidR="002436CC" w:rsidRPr="002436CC" w:rsidRDefault="002436CC" w:rsidP="002436CC">
      <w:pPr>
        <w:pStyle w:val="Prrafodelista"/>
        <w:numPr>
          <w:ilvl w:val="0"/>
          <w:numId w:val="21"/>
        </w:numPr>
        <w:spacing w:after="0"/>
        <w:jc w:val="both"/>
        <w:rPr>
          <w:rFonts w:ascii="Times New Roman" w:hAnsi="Times New Roman" w:cs="Times New Roman"/>
          <w:bCs/>
        </w:rPr>
      </w:pPr>
      <w:r w:rsidRPr="002436CC">
        <w:rPr>
          <w:rFonts w:ascii="Times New Roman" w:hAnsi="Times New Roman" w:cs="Times New Roman"/>
          <w:bCs/>
        </w:rPr>
        <w:t>Evaluación de desempeño</w:t>
      </w:r>
      <w:r w:rsidR="002C06FF">
        <w:rPr>
          <w:rFonts w:ascii="Times New Roman" w:hAnsi="Times New Roman" w:cs="Times New Roman"/>
          <w:bCs/>
        </w:rPr>
        <w:t xml:space="preserve">, </w:t>
      </w:r>
      <w:r w:rsidRPr="002436CC">
        <w:rPr>
          <w:rFonts w:ascii="Times New Roman" w:hAnsi="Times New Roman" w:cs="Times New Roman"/>
          <w:bCs/>
        </w:rPr>
        <w:t>validación</w:t>
      </w:r>
      <w:r w:rsidR="006B4A72">
        <w:rPr>
          <w:rFonts w:ascii="Times New Roman" w:hAnsi="Times New Roman" w:cs="Times New Roman"/>
          <w:bCs/>
        </w:rPr>
        <w:t xml:space="preserve"> y comparación de modelos</w:t>
      </w:r>
      <w:r w:rsidRPr="002436CC">
        <w:rPr>
          <w:rFonts w:ascii="Times New Roman" w:hAnsi="Times New Roman" w:cs="Times New Roman"/>
          <w:bCs/>
        </w:rPr>
        <w:t>.</w:t>
      </w:r>
    </w:p>
    <w:p w14:paraId="5DCDA165" w14:textId="77777777" w:rsidR="00915ADE" w:rsidRDefault="00915ADE" w:rsidP="00915ADE">
      <w:pPr>
        <w:spacing w:after="0"/>
        <w:jc w:val="both"/>
        <w:rPr>
          <w:rFonts w:ascii="Times New Roman" w:hAnsi="Times New Roman" w:cs="Times New Roman"/>
          <w:bCs/>
        </w:rPr>
      </w:pPr>
    </w:p>
    <w:p w14:paraId="57D9FFEA" w14:textId="5346ADC9" w:rsidR="002436CC" w:rsidRPr="00915ADE" w:rsidRDefault="002436CC" w:rsidP="00915ADE">
      <w:pPr>
        <w:spacing w:after="0"/>
        <w:jc w:val="both"/>
        <w:rPr>
          <w:rFonts w:ascii="Times New Roman" w:hAnsi="Times New Roman" w:cs="Times New Roman"/>
          <w:bCs/>
          <w:sz w:val="22"/>
          <w:szCs w:val="22"/>
        </w:rPr>
      </w:pPr>
      <w:r w:rsidRPr="00915ADE">
        <w:rPr>
          <w:rFonts w:ascii="Times New Roman" w:hAnsi="Times New Roman" w:cs="Times New Roman"/>
          <w:bCs/>
          <w:sz w:val="22"/>
          <w:szCs w:val="22"/>
        </w:rPr>
        <w:t xml:space="preserve">Estas etapas permitieron caracterizar </w:t>
      </w:r>
      <w:r w:rsidR="006B4A72">
        <w:rPr>
          <w:rFonts w:ascii="Times New Roman" w:hAnsi="Times New Roman" w:cs="Times New Roman"/>
          <w:bCs/>
          <w:sz w:val="22"/>
          <w:szCs w:val="22"/>
        </w:rPr>
        <w:t xml:space="preserve">de manera integral </w:t>
      </w:r>
      <w:r w:rsidRPr="00915ADE">
        <w:rPr>
          <w:rFonts w:ascii="Times New Roman" w:hAnsi="Times New Roman" w:cs="Times New Roman"/>
          <w:bCs/>
          <w:sz w:val="22"/>
          <w:szCs w:val="22"/>
        </w:rPr>
        <w:t>la relación entre ambiente, IRA y demanda sanitaria.</w:t>
      </w:r>
    </w:p>
    <w:p w14:paraId="09905B6B" w14:textId="77777777" w:rsidR="002436CC" w:rsidRDefault="002436CC" w:rsidP="002436CC">
      <w:pPr>
        <w:pStyle w:val="Prrafodelista"/>
        <w:spacing w:after="0" w:line="240" w:lineRule="auto"/>
        <w:ind w:left="360"/>
        <w:jc w:val="both"/>
        <w:rPr>
          <w:rFonts w:ascii="Times New Roman" w:hAnsi="Times New Roman" w:cs="Times New Roman"/>
          <w:b/>
        </w:rPr>
      </w:pPr>
    </w:p>
    <w:p w14:paraId="0724CD15" w14:textId="76322A86" w:rsidR="001B6417" w:rsidRPr="00EA250E" w:rsidRDefault="001B6417" w:rsidP="0077410B">
      <w:pPr>
        <w:pStyle w:val="Prrafodelista"/>
        <w:numPr>
          <w:ilvl w:val="1"/>
          <w:numId w:val="19"/>
        </w:numPr>
        <w:spacing w:after="0" w:line="240" w:lineRule="auto"/>
        <w:jc w:val="both"/>
        <w:rPr>
          <w:rFonts w:ascii="Times New Roman" w:hAnsi="Times New Roman" w:cs="Times New Roman"/>
          <w:b/>
        </w:rPr>
      </w:pPr>
      <w:r w:rsidRPr="001B6417">
        <w:rPr>
          <w:rFonts w:ascii="Times New Roman" w:hAnsi="Times New Roman" w:cs="Times New Roman"/>
          <w:b/>
        </w:rPr>
        <w:t>Alcance y limitaciones</w:t>
      </w:r>
    </w:p>
    <w:p w14:paraId="1796728C" w14:textId="77777777" w:rsidR="00A379A5" w:rsidRPr="00EA250E" w:rsidRDefault="00A379A5" w:rsidP="00A379A5">
      <w:pPr>
        <w:pStyle w:val="Prrafodelista"/>
        <w:spacing w:after="0" w:line="240" w:lineRule="auto"/>
        <w:jc w:val="both"/>
        <w:rPr>
          <w:rFonts w:ascii="Times New Roman" w:hAnsi="Times New Roman" w:cs="Times New Roman"/>
          <w:b/>
        </w:rPr>
      </w:pPr>
    </w:p>
    <w:p w14:paraId="1B2536A3" w14:textId="600D2C62" w:rsidR="00E0258C" w:rsidRPr="00E0258C" w:rsidRDefault="00E0258C" w:rsidP="006C4D21">
      <w:pPr>
        <w:pStyle w:val="SAP-FigureCaptionMulti-Lines"/>
        <w:spacing w:after="0" w:line="240" w:lineRule="auto"/>
        <w:ind w:firstLine="200"/>
        <w:jc w:val="both"/>
        <w:rPr>
          <w:position w:val="6"/>
          <w:sz w:val="22"/>
          <w:szCs w:val="22"/>
          <w:lang w:val="es-PA"/>
        </w:rPr>
      </w:pPr>
      <w:r w:rsidRPr="00E0258C">
        <w:rPr>
          <w:position w:val="6"/>
          <w:sz w:val="22"/>
          <w:szCs w:val="22"/>
          <w:lang w:val="es-PA"/>
        </w:rPr>
        <w:t>El estudio abarca todo el territorio de la República de Panamá durante el período comprendido entre los años 2017 y 202</w:t>
      </w:r>
      <w:r w:rsidR="00F8005C">
        <w:rPr>
          <w:position w:val="6"/>
          <w:sz w:val="22"/>
          <w:szCs w:val="22"/>
          <w:lang w:val="es-PA"/>
        </w:rPr>
        <w:t>3</w:t>
      </w:r>
      <w:r w:rsidRPr="00E0258C">
        <w:rPr>
          <w:position w:val="6"/>
          <w:sz w:val="22"/>
          <w:szCs w:val="22"/>
          <w:lang w:val="es-PA"/>
        </w:rPr>
        <w:t>, integrando información epidemiológica, ambiental, meteorológica y hospitalaria a escala provincial y comarcal.</w:t>
      </w:r>
    </w:p>
    <w:p w14:paraId="7DADCA4D" w14:textId="71A07EA7" w:rsidR="00E0258C" w:rsidRPr="00E0258C" w:rsidRDefault="00E0258C" w:rsidP="00E0258C">
      <w:pPr>
        <w:pStyle w:val="SAP-FigureCaptionMulti-Lines"/>
        <w:spacing w:after="0" w:line="240" w:lineRule="auto"/>
        <w:ind w:firstLine="200"/>
        <w:jc w:val="both"/>
        <w:rPr>
          <w:position w:val="6"/>
          <w:sz w:val="22"/>
          <w:szCs w:val="22"/>
          <w:lang w:val="es-PA"/>
        </w:rPr>
      </w:pPr>
      <w:r w:rsidRPr="00E0258C">
        <w:rPr>
          <w:position w:val="6"/>
          <w:sz w:val="22"/>
          <w:szCs w:val="22"/>
          <w:lang w:val="es-PA"/>
        </w:rPr>
        <w:lastRenderedPageBreak/>
        <w:t xml:space="preserve">La investigación se centra en el análisis de asociaciones </w:t>
      </w:r>
      <w:proofErr w:type="gramStart"/>
      <w:r w:rsidRPr="00E0258C">
        <w:rPr>
          <w:position w:val="6"/>
          <w:sz w:val="22"/>
          <w:szCs w:val="22"/>
          <w:lang w:val="es-PA"/>
        </w:rPr>
        <w:t>espacio-temporales</w:t>
      </w:r>
      <w:proofErr w:type="gramEnd"/>
      <w:r w:rsidRPr="00E0258C">
        <w:rPr>
          <w:position w:val="6"/>
          <w:sz w:val="22"/>
          <w:szCs w:val="22"/>
          <w:lang w:val="es-PA"/>
        </w:rPr>
        <w:t xml:space="preserve"> entre factores climáticos, contaminantes atmosféricos e infecciones respiratorias agudas, así como en su impacto sobre la demanda de servicios de salud. No se incluyen proyecciones a largo plazo asociadas al cambio climático ni simulaciones detalladas de dispersión </w:t>
      </w:r>
      <w:proofErr w:type="spellStart"/>
      <w:r w:rsidRPr="00E0258C">
        <w:rPr>
          <w:position w:val="6"/>
          <w:sz w:val="22"/>
          <w:szCs w:val="22"/>
          <w:lang w:val="es-PA"/>
        </w:rPr>
        <w:t>microambiental</w:t>
      </w:r>
      <w:proofErr w:type="spellEnd"/>
      <w:r w:rsidRPr="00E0258C">
        <w:rPr>
          <w:position w:val="6"/>
          <w:sz w:val="22"/>
          <w:szCs w:val="22"/>
          <w:lang w:val="es-PA"/>
        </w:rPr>
        <w:t xml:space="preserve"> de contaminantes</w:t>
      </w:r>
      <w:r w:rsidR="00490DAE">
        <w:rPr>
          <w:position w:val="6"/>
          <w:sz w:val="22"/>
          <w:szCs w:val="22"/>
          <w:lang w:val="es-PA"/>
        </w:rPr>
        <w:t xml:space="preserve">. </w:t>
      </w:r>
    </w:p>
    <w:p w14:paraId="0F36E9EE" w14:textId="77777777" w:rsidR="00E0258C" w:rsidRPr="00E0258C" w:rsidRDefault="00E0258C" w:rsidP="00E0258C">
      <w:pPr>
        <w:pStyle w:val="SAP-FigureCaptionMulti-Lines"/>
        <w:spacing w:after="0" w:line="240" w:lineRule="auto"/>
        <w:ind w:firstLine="200"/>
        <w:jc w:val="both"/>
        <w:rPr>
          <w:position w:val="6"/>
          <w:sz w:val="22"/>
          <w:szCs w:val="22"/>
          <w:lang w:val="es-PA"/>
        </w:rPr>
      </w:pPr>
    </w:p>
    <w:p w14:paraId="48B90FF9" w14:textId="77777777" w:rsidR="00E0258C" w:rsidRPr="00E0258C" w:rsidRDefault="00E0258C" w:rsidP="00E0258C">
      <w:pPr>
        <w:pStyle w:val="SAP-FigureCaptionMulti-Lines"/>
        <w:spacing w:after="0" w:line="240" w:lineRule="auto"/>
        <w:ind w:firstLine="200"/>
        <w:jc w:val="both"/>
        <w:rPr>
          <w:position w:val="6"/>
          <w:sz w:val="22"/>
          <w:szCs w:val="22"/>
          <w:lang w:val="es-PA"/>
        </w:rPr>
      </w:pPr>
      <w:r w:rsidRPr="00E0258C">
        <w:rPr>
          <w:position w:val="6"/>
          <w:sz w:val="22"/>
          <w:szCs w:val="22"/>
          <w:lang w:val="es-PA"/>
        </w:rPr>
        <w:t>Entre las principales limitaciones se encuentran el posible subregistro de casos, la heterogeneidad en la calidad de los datos administrativos, la agregación espacial de la información y la dependencia de fuentes secundarias. Asimismo, el uso de datos de reanálisis y monitoreo satelital puede introducir incertidumbres asociadas a procesos de interpolación y modelado atmosférico.</w:t>
      </w:r>
    </w:p>
    <w:p w14:paraId="7EA6AC5A" w14:textId="77777777" w:rsidR="00E0258C" w:rsidRPr="00E0258C" w:rsidRDefault="00E0258C" w:rsidP="00E0258C">
      <w:pPr>
        <w:pStyle w:val="SAP-FigureCaptionMulti-Lines"/>
        <w:spacing w:after="0" w:line="240" w:lineRule="auto"/>
        <w:ind w:firstLine="200"/>
        <w:jc w:val="both"/>
        <w:rPr>
          <w:position w:val="6"/>
          <w:sz w:val="22"/>
          <w:szCs w:val="22"/>
          <w:lang w:val="es-PA"/>
        </w:rPr>
      </w:pPr>
    </w:p>
    <w:p w14:paraId="3CBCC580" w14:textId="0A74EB77" w:rsidR="004B5FBE" w:rsidRDefault="00E0258C" w:rsidP="00E0258C">
      <w:pPr>
        <w:pStyle w:val="SAP-FigureCaptionMulti-Lines"/>
        <w:spacing w:after="0" w:line="240" w:lineRule="auto"/>
        <w:ind w:firstLine="200"/>
        <w:jc w:val="both"/>
        <w:rPr>
          <w:position w:val="6"/>
          <w:sz w:val="22"/>
          <w:szCs w:val="22"/>
          <w:lang w:val="es-PA"/>
        </w:rPr>
      </w:pPr>
      <w:r w:rsidRPr="00E0258C">
        <w:rPr>
          <w:position w:val="6"/>
          <w:sz w:val="22"/>
          <w:szCs w:val="22"/>
          <w:lang w:val="es-PA"/>
        </w:rPr>
        <w:t>No obstante, la integración de múltiples fuentes de información y el empleo de metodologías complementarias permitieron mitigar parcialmente estas restricciones y fortalecer la validez de los resultados obtenidos.</w:t>
      </w:r>
    </w:p>
    <w:p w14:paraId="0D698ED5" w14:textId="77777777" w:rsidR="00AA767D" w:rsidRDefault="00AA767D" w:rsidP="00A379A5">
      <w:pPr>
        <w:pStyle w:val="SAP-FigureCaptionMulti-Lines"/>
        <w:spacing w:after="0" w:line="240" w:lineRule="auto"/>
        <w:ind w:firstLine="200"/>
        <w:jc w:val="both"/>
        <w:rPr>
          <w:position w:val="6"/>
          <w:sz w:val="22"/>
          <w:szCs w:val="22"/>
          <w:lang w:val="es-PA"/>
        </w:rPr>
      </w:pPr>
    </w:p>
    <w:p w14:paraId="1DD626E3" w14:textId="3CDAF13D" w:rsidR="00AA767D" w:rsidRDefault="00AA767D" w:rsidP="0077410B">
      <w:pPr>
        <w:pStyle w:val="Prrafodelista"/>
        <w:numPr>
          <w:ilvl w:val="1"/>
          <w:numId w:val="19"/>
        </w:numPr>
        <w:spacing w:after="0" w:line="240" w:lineRule="auto"/>
        <w:jc w:val="both"/>
        <w:rPr>
          <w:rFonts w:ascii="Times New Roman" w:hAnsi="Times New Roman" w:cs="Times New Roman"/>
          <w:b/>
        </w:rPr>
      </w:pPr>
      <w:r>
        <w:rPr>
          <w:rFonts w:ascii="Times New Roman" w:hAnsi="Times New Roman" w:cs="Times New Roman"/>
          <w:b/>
        </w:rPr>
        <w:t xml:space="preserve">Panel de </w:t>
      </w:r>
      <w:r w:rsidR="00175183">
        <w:rPr>
          <w:rFonts w:ascii="Times New Roman" w:hAnsi="Times New Roman" w:cs="Times New Roman"/>
          <w:b/>
        </w:rPr>
        <w:t>v</w:t>
      </w:r>
      <w:r>
        <w:rPr>
          <w:rFonts w:ascii="Times New Roman" w:hAnsi="Times New Roman" w:cs="Times New Roman"/>
          <w:b/>
        </w:rPr>
        <w:t>isualización</w:t>
      </w:r>
    </w:p>
    <w:p w14:paraId="128DCB56" w14:textId="77777777" w:rsidR="00AA767D" w:rsidRDefault="00AA767D" w:rsidP="00AA767D">
      <w:pPr>
        <w:spacing w:after="0" w:line="240" w:lineRule="auto"/>
        <w:jc w:val="both"/>
        <w:rPr>
          <w:rFonts w:ascii="Times New Roman" w:hAnsi="Times New Roman" w:cs="Times New Roman"/>
          <w:b/>
        </w:rPr>
      </w:pPr>
    </w:p>
    <w:p w14:paraId="2CF98BDD" w14:textId="77777777" w:rsidR="00D97F14" w:rsidRPr="00D97F14" w:rsidRDefault="00D97F14" w:rsidP="00D97F14">
      <w:pPr>
        <w:pStyle w:val="SAP-FigureCaptionMulti-Lines"/>
        <w:spacing w:after="0" w:line="240" w:lineRule="auto"/>
        <w:ind w:firstLine="200"/>
        <w:jc w:val="both"/>
        <w:rPr>
          <w:sz w:val="22"/>
          <w:szCs w:val="22"/>
          <w:lang w:val="es-PA"/>
        </w:rPr>
      </w:pPr>
      <w:r w:rsidRPr="00D97F14">
        <w:rPr>
          <w:sz w:val="22"/>
          <w:szCs w:val="22"/>
          <w:lang w:val="es-PA"/>
        </w:rPr>
        <w:t>Como parte del componente descriptivo y aplicado del proyecto, se desarrolló un panel interactivo de visualización utilizando Microsoft Power BI, con el objetivo de integrar de manera dinámica la información epidemiológica, ambiental y hospitalaria analizada en el estudio. Este panel constituye una herramienta complementaria al análisis estadístico y de modelado, orientada a facilitar la exploración descriptiva, la interpretación de resultados y la comunicación de hallazgos.</w:t>
      </w:r>
    </w:p>
    <w:p w14:paraId="7C7756FA" w14:textId="77777777" w:rsidR="00D97F14" w:rsidRPr="00D97F14" w:rsidRDefault="00D97F14" w:rsidP="00D97F14">
      <w:pPr>
        <w:pStyle w:val="SAP-FigureCaptionMulti-Lines"/>
        <w:spacing w:after="0" w:line="240" w:lineRule="auto"/>
        <w:ind w:firstLine="200"/>
        <w:jc w:val="both"/>
        <w:rPr>
          <w:sz w:val="22"/>
          <w:szCs w:val="22"/>
          <w:lang w:val="es-PA"/>
        </w:rPr>
      </w:pPr>
    </w:p>
    <w:p w14:paraId="0950AFC8" w14:textId="77777777" w:rsidR="00D97F14" w:rsidRPr="00D97F14" w:rsidRDefault="00D97F14" w:rsidP="00D97F14">
      <w:pPr>
        <w:pStyle w:val="SAP-FigureCaptionMulti-Lines"/>
        <w:spacing w:after="0" w:line="240" w:lineRule="auto"/>
        <w:ind w:firstLine="200"/>
        <w:jc w:val="both"/>
        <w:rPr>
          <w:sz w:val="22"/>
          <w:szCs w:val="22"/>
          <w:lang w:val="es-PA"/>
        </w:rPr>
      </w:pPr>
      <w:r w:rsidRPr="00D97F14">
        <w:rPr>
          <w:sz w:val="22"/>
          <w:szCs w:val="22"/>
          <w:lang w:val="es-PA"/>
        </w:rPr>
        <w:t xml:space="preserve">Desde el punto de vista metodológico, el tablero fue construido a partir del conjunto de datos depurado y validado descrito en las secciones previas, integrando variables meteorológicas, contaminantes atmosféricos, casos de infecciones respiratorias agudas (IRA), así como registros de demanda de medicamentos, atenciones de urgencias y adquisición de equipos médicos. Se implementaron procesos de modelado de datos, relaciones entre tablas y medidas calculadas mediante </w:t>
      </w:r>
      <w:r w:rsidRPr="00D97F14">
        <w:rPr>
          <w:sz w:val="22"/>
          <w:szCs w:val="22"/>
          <w:lang w:val="es-PA"/>
        </w:rPr>
        <w:t>DAX, garantizando coherencia entre las distintas fuentes de información.</w:t>
      </w:r>
    </w:p>
    <w:p w14:paraId="777441FA" w14:textId="77777777" w:rsidR="00D97F14" w:rsidRPr="00D97F14" w:rsidRDefault="00D97F14" w:rsidP="00D97F14">
      <w:pPr>
        <w:pStyle w:val="SAP-FigureCaptionMulti-Lines"/>
        <w:spacing w:after="0" w:line="240" w:lineRule="auto"/>
        <w:ind w:firstLine="200"/>
        <w:jc w:val="both"/>
        <w:rPr>
          <w:sz w:val="22"/>
          <w:szCs w:val="22"/>
          <w:lang w:val="es-PA"/>
        </w:rPr>
      </w:pPr>
    </w:p>
    <w:p w14:paraId="4214081C" w14:textId="77777777" w:rsidR="00D97F14" w:rsidRPr="00D97F14" w:rsidRDefault="00D97F14" w:rsidP="00D97F14">
      <w:pPr>
        <w:pStyle w:val="SAP-FigureCaptionMulti-Lines"/>
        <w:spacing w:after="0" w:line="240" w:lineRule="auto"/>
        <w:ind w:firstLine="200"/>
        <w:jc w:val="both"/>
        <w:rPr>
          <w:sz w:val="22"/>
          <w:szCs w:val="22"/>
          <w:lang w:val="es-PA"/>
        </w:rPr>
      </w:pPr>
      <w:r w:rsidRPr="00D97F14">
        <w:rPr>
          <w:sz w:val="22"/>
          <w:szCs w:val="22"/>
          <w:lang w:val="es-PA"/>
        </w:rPr>
        <w:t>El panel combina mapas georreferenciados, series temporales, gráficos comparativos e indicadores agregados, permitiendo analizar la variabilidad espacial y temporal de las IRA, así como su impacto operativo en el sistema sanitario. Asimismo, incorpora filtros dinámicos por año, provincia, tipo de enfermedad y categoría de recurso hospitalario, lo que facilita el análisis segmentado y la simulación de escenarios.</w:t>
      </w:r>
    </w:p>
    <w:p w14:paraId="1587F06B" w14:textId="77777777" w:rsidR="00D97F14" w:rsidRPr="00D97F14" w:rsidRDefault="00D97F14" w:rsidP="00D97F14">
      <w:pPr>
        <w:pStyle w:val="SAP-FigureCaptionMulti-Lines"/>
        <w:spacing w:after="0" w:line="240" w:lineRule="auto"/>
        <w:ind w:firstLine="200"/>
        <w:jc w:val="both"/>
        <w:rPr>
          <w:sz w:val="22"/>
          <w:szCs w:val="22"/>
          <w:lang w:val="es-PA"/>
        </w:rPr>
      </w:pPr>
    </w:p>
    <w:p w14:paraId="1B1EEEF9" w14:textId="70E2BAE1" w:rsidR="00D97F14" w:rsidRPr="00D97F14" w:rsidRDefault="00D97F14" w:rsidP="00D97F14">
      <w:pPr>
        <w:pStyle w:val="SAP-FigureCaptionMulti-Lines"/>
        <w:spacing w:after="0" w:line="240" w:lineRule="auto"/>
        <w:ind w:firstLine="200"/>
        <w:jc w:val="both"/>
        <w:rPr>
          <w:sz w:val="22"/>
          <w:szCs w:val="22"/>
          <w:lang w:val="es-PA"/>
        </w:rPr>
      </w:pPr>
      <w:r w:rsidRPr="00D97F14">
        <w:rPr>
          <w:sz w:val="22"/>
          <w:szCs w:val="22"/>
          <w:lang w:val="es-PA"/>
        </w:rPr>
        <w:t>Desde una perspectiva metodológica, esta herramienta cumple una doble función:  apoyar el análisis descriptivo del fenómeno epidemiológico y traducir los resultados de los modelos explicativos y predictivos en una interfaz accesible para la planificación sanitaria. De este modo, el panel fortalece la aplicabilidad práctica del estudio, al servir como soporte para la toma de decisiones, la identificación de períodos críticos y la gestión eficiente de recursos hospitalarios.</w:t>
      </w:r>
    </w:p>
    <w:p w14:paraId="0CC27F7B" w14:textId="77777777" w:rsidR="00D97F14" w:rsidRPr="00D97F14" w:rsidRDefault="00D97F14" w:rsidP="00D97F14">
      <w:pPr>
        <w:pStyle w:val="SAP-FigureCaptionMulti-Lines"/>
        <w:spacing w:after="0" w:line="240" w:lineRule="auto"/>
        <w:ind w:firstLine="200"/>
        <w:jc w:val="both"/>
        <w:rPr>
          <w:sz w:val="22"/>
          <w:szCs w:val="22"/>
          <w:lang w:val="es-PA"/>
        </w:rPr>
      </w:pPr>
    </w:p>
    <w:p w14:paraId="5821F4A9" w14:textId="1CA14DEE" w:rsidR="008B1196" w:rsidRDefault="00D97F14" w:rsidP="00D97F14">
      <w:pPr>
        <w:pStyle w:val="SAP-FigureCaptionMulti-Lines"/>
        <w:spacing w:after="0" w:line="240" w:lineRule="auto"/>
        <w:ind w:firstLine="200"/>
        <w:jc w:val="both"/>
        <w:rPr>
          <w:sz w:val="22"/>
          <w:szCs w:val="22"/>
          <w:lang w:val="es-PA"/>
        </w:rPr>
      </w:pPr>
      <w:r w:rsidRPr="00D97F14">
        <w:rPr>
          <w:sz w:val="22"/>
          <w:szCs w:val="22"/>
          <w:lang w:val="es-PA"/>
        </w:rPr>
        <w:t>Los principales componentes visuales y analíticos del tablero se presentan y discuten en la sección de Resultados.</w:t>
      </w:r>
    </w:p>
    <w:p w14:paraId="34000770" w14:textId="77777777" w:rsidR="00C8637F" w:rsidRDefault="00C8637F" w:rsidP="00D97F14">
      <w:pPr>
        <w:pStyle w:val="SAP-FigureCaptionMulti-Lines"/>
        <w:spacing w:after="0" w:line="240" w:lineRule="auto"/>
        <w:ind w:firstLine="200"/>
        <w:jc w:val="both"/>
        <w:rPr>
          <w:sz w:val="22"/>
          <w:szCs w:val="22"/>
          <w:lang w:val="es-PA"/>
        </w:rPr>
      </w:pPr>
    </w:p>
    <w:p w14:paraId="18A86A0F" w14:textId="16FFE567" w:rsidR="004C20DF" w:rsidRPr="002D7BA0" w:rsidRDefault="009E1869" w:rsidP="002D7BA0">
      <w:pPr>
        <w:pStyle w:val="SAP-FigureCaptionMulti-Lines"/>
        <w:spacing w:after="0" w:line="240" w:lineRule="auto"/>
        <w:ind w:firstLine="200"/>
        <w:jc w:val="both"/>
        <w:rPr>
          <w:b/>
          <w:bCs/>
          <w:sz w:val="22"/>
          <w:szCs w:val="22"/>
          <w:lang w:val="es-PA"/>
        </w:rPr>
      </w:pPr>
      <w:r w:rsidRPr="009E1869">
        <w:rPr>
          <w:b/>
          <w:bCs/>
          <w:sz w:val="22"/>
          <w:szCs w:val="22"/>
          <w:lang w:val="es-PA"/>
        </w:rPr>
        <w:t>2.</w:t>
      </w:r>
      <w:r>
        <w:rPr>
          <w:b/>
          <w:bCs/>
          <w:sz w:val="22"/>
          <w:szCs w:val="22"/>
          <w:lang w:val="es-PA"/>
        </w:rPr>
        <w:t>8</w:t>
      </w:r>
      <w:r w:rsidRPr="009E1869">
        <w:rPr>
          <w:b/>
          <w:bCs/>
          <w:sz w:val="22"/>
          <w:szCs w:val="22"/>
          <w:lang w:val="es-PA"/>
        </w:rPr>
        <w:t xml:space="preserve"> Modelos aplicados</w:t>
      </w:r>
    </w:p>
    <w:p w14:paraId="24C4969B" w14:textId="77777777" w:rsidR="004F0443" w:rsidRDefault="004F0443" w:rsidP="00A11AD8">
      <w:pPr>
        <w:pStyle w:val="SAP-FigureCaptionMulti-Lines"/>
        <w:spacing w:after="0" w:line="240" w:lineRule="auto"/>
        <w:ind w:firstLine="200"/>
        <w:jc w:val="both"/>
        <w:rPr>
          <w:sz w:val="22"/>
          <w:szCs w:val="22"/>
          <w:lang w:val="es-PA"/>
        </w:rPr>
      </w:pPr>
    </w:p>
    <w:p w14:paraId="3A88CCA5" w14:textId="6811D82B" w:rsidR="004F0443" w:rsidRDefault="004F0443" w:rsidP="00A11AD8">
      <w:pPr>
        <w:pStyle w:val="SAP-FigureCaptionMulti-Lines"/>
        <w:spacing w:after="0" w:line="240" w:lineRule="auto"/>
        <w:ind w:firstLine="200"/>
        <w:jc w:val="both"/>
        <w:rPr>
          <w:b/>
          <w:bCs/>
          <w:sz w:val="22"/>
          <w:szCs w:val="22"/>
          <w:lang w:val="es-PA"/>
        </w:rPr>
      </w:pPr>
      <w:r w:rsidRPr="004F0443">
        <w:rPr>
          <w:b/>
          <w:bCs/>
          <w:sz w:val="22"/>
          <w:szCs w:val="22"/>
          <w:lang w:val="es-PA"/>
        </w:rPr>
        <w:t>2.8.1. Modelos para el análisis epidemiológico-ambiental</w:t>
      </w:r>
    </w:p>
    <w:p w14:paraId="610B12DD" w14:textId="77777777" w:rsidR="00AD35A5" w:rsidRDefault="00AD35A5" w:rsidP="00A11AD8">
      <w:pPr>
        <w:pStyle w:val="SAP-FigureCaptionMulti-Lines"/>
        <w:spacing w:after="0" w:line="240" w:lineRule="auto"/>
        <w:ind w:firstLine="200"/>
        <w:jc w:val="both"/>
        <w:rPr>
          <w:b/>
          <w:bCs/>
          <w:sz w:val="22"/>
          <w:szCs w:val="22"/>
          <w:lang w:val="es-PA"/>
        </w:rPr>
      </w:pPr>
    </w:p>
    <w:p w14:paraId="1C671694" w14:textId="193AB172" w:rsidR="00AD35A5" w:rsidRPr="00AD35A5" w:rsidRDefault="00AD35A5" w:rsidP="00A11AD8">
      <w:pPr>
        <w:pStyle w:val="SAP-FigureCaptionMulti-Lines"/>
        <w:spacing w:after="0" w:line="240" w:lineRule="auto"/>
        <w:ind w:firstLine="200"/>
        <w:jc w:val="both"/>
        <w:rPr>
          <w:sz w:val="22"/>
          <w:szCs w:val="22"/>
          <w:lang w:val="es-PA"/>
        </w:rPr>
      </w:pPr>
      <w:r w:rsidRPr="00AD35A5">
        <w:rPr>
          <w:sz w:val="22"/>
          <w:szCs w:val="22"/>
          <w:lang w:val="es-PA"/>
        </w:rPr>
        <w:t>A continuación, se presentan los modelos empleados para el análisis epidemiológico y ambiental de la incidencia de infecciones respiratorias agudas.</w:t>
      </w:r>
    </w:p>
    <w:p w14:paraId="3B7FC7DF" w14:textId="77777777" w:rsidR="00154268" w:rsidRDefault="00154268" w:rsidP="00A11AD8">
      <w:pPr>
        <w:pStyle w:val="SAP-FigureCaptionMulti-Lines"/>
        <w:spacing w:after="0" w:line="240" w:lineRule="auto"/>
        <w:ind w:firstLine="200"/>
        <w:jc w:val="both"/>
        <w:rPr>
          <w:sz w:val="22"/>
          <w:szCs w:val="22"/>
          <w:lang w:val="es-PA"/>
        </w:rPr>
      </w:pPr>
    </w:p>
    <w:p w14:paraId="4CAA8144" w14:textId="6C8206E2" w:rsidR="004C20DF" w:rsidRPr="004C20DF" w:rsidRDefault="004C20DF" w:rsidP="001C6855">
      <w:pPr>
        <w:pStyle w:val="SAP-FigureCaptionMulti-Lines"/>
        <w:numPr>
          <w:ilvl w:val="0"/>
          <w:numId w:val="8"/>
        </w:numPr>
        <w:spacing w:after="0" w:line="240" w:lineRule="auto"/>
        <w:jc w:val="both"/>
        <w:rPr>
          <w:b/>
          <w:bCs/>
          <w:sz w:val="22"/>
          <w:szCs w:val="22"/>
          <w:lang w:val="es-PA"/>
        </w:rPr>
      </w:pPr>
      <w:r w:rsidRPr="004C20DF">
        <w:rPr>
          <w:b/>
          <w:bCs/>
          <w:sz w:val="22"/>
          <w:szCs w:val="22"/>
          <w:lang w:val="es-PA"/>
        </w:rPr>
        <w:t xml:space="preserve">Regresión Geográficamente Ponderada (GWR) </w:t>
      </w:r>
    </w:p>
    <w:p w14:paraId="2A3A5BF5" w14:textId="77777777" w:rsidR="007B5D49" w:rsidRDefault="007B5D49" w:rsidP="00A379A5">
      <w:pPr>
        <w:pStyle w:val="SAP-FigureCaptionMulti-Lines"/>
        <w:spacing w:after="0" w:line="240" w:lineRule="auto"/>
        <w:ind w:firstLine="200"/>
        <w:jc w:val="both"/>
        <w:rPr>
          <w:sz w:val="22"/>
          <w:szCs w:val="22"/>
          <w:lang w:val="es-PA"/>
        </w:rPr>
      </w:pPr>
    </w:p>
    <w:p w14:paraId="4CE6154A" w14:textId="77777777" w:rsidR="0093212E" w:rsidRDefault="0022615B" w:rsidP="00A379A5">
      <w:pPr>
        <w:pStyle w:val="SAP-FigureCaptionMulti-Lines"/>
        <w:spacing w:after="0" w:line="240" w:lineRule="auto"/>
        <w:ind w:firstLine="200"/>
        <w:jc w:val="both"/>
        <w:rPr>
          <w:sz w:val="22"/>
          <w:szCs w:val="22"/>
          <w:lang w:val="es-PA"/>
        </w:rPr>
      </w:pPr>
      <w:r w:rsidRPr="0022615B">
        <w:rPr>
          <w:sz w:val="22"/>
          <w:szCs w:val="22"/>
          <w:lang w:val="es-PA"/>
        </w:rPr>
        <w:t>La Regresión Geográficamente Ponderada (GWR) es un modelo de regresión espacial local que permite estimar coeficientes que varían geográficamente, con el fin de capturar la heterogeneidad espacial en la relación entre las variables explicativas y los indicadores epidemiológicos en cada ubicación [6</w:t>
      </w:r>
      <w:r w:rsidR="00577853">
        <w:rPr>
          <w:sz w:val="22"/>
          <w:szCs w:val="22"/>
          <w:lang w:val="es-PA"/>
        </w:rPr>
        <w:t>9</w:t>
      </w:r>
      <w:r w:rsidRPr="0022615B">
        <w:rPr>
          <w:sz w:val="22"/>
          <w:szCs w:val="22"/>
          <w:lang w:val="es-PA"/>
        </w:rPr>
        <w:t>], [</w:t>
      </w:r>
      <w:r w:rsidR="00086BF0">
        <w:rPr>
          <w:sz w:val="22"/>
          <w:szCs w:val="22"/>
          <w:lang w:val="es-PA"/>
        </w:rPr>
        <w:t>7</w:t>
      </w:r>
      <w:r w:rsidR="00577853">
        <w:rPr>
          <w:sz w:val="22"/>
          <w:szCs w:val="22"/>
          <w:lang w:val="es-PA"/>
        </w:rPr>
        <w:t>0</w:t>
      </w:r>
      <w:r w:rsidRPr="0022615B">
        <w:rPr>
          <w:sz w:val="22"/>
          <w:szCs w:val="22"/>
          <w:lang w:val="es-PA"/>
        </w:rPr>
        <w:t>].</w:t>
      </w:r>
      <w:r>
        <w:rPr>
          <w:sz w:val="22"/>
          <w:szCs w:val="22"/>
          <w:lang w:val="es-PA"/>
        </w:rPr>
        <w:t xml:space="preserve"> </w:t>
      </w:r>
      <w:r w:rsidR="00A57FF3" w:rsidRPr="00A57FF3">
        <w:rPr>
          <w:sz w:val="22"/>
          <w:szCs w:val="22"/>
          <w:lang w:val="es-PA"/>
        </w:rPr>
        <w:t>Este enfoque posibilita evaluar cómo los factores ambientales y otras variables meteorológicas, inciden de manera diferenciada en la incidencia de IRA a nivel territorial.</w:t>
      </w:r>
      <w:r w:rsidR="00A57FF3">
        <w:rPr>
          <w:sz w:val="22"/>
          <w:szCs w:val="22"/>
          <w:lang w:val="es-PA"/>
        </w:rPr>
        <w:t xml:space="preserve"> </w:t>
      </w:r>
    </w:p>
    <w:p w14:paraId="6B4BA4BC" w14:textId="77777777" w:rsidR="0093212E" w:rsidRDefault="0093212E" w:rsidP="00A379A5">
      <w:pPr>
        <w:pStyle w:val="SAP-FigureCaptionMulti-Lines"/>
        <w:spacing w:after="0" w:line="240" w:lineRule="auto"/>
        <w:ind w:firstLine="200"/>
        <w:jc w:val="both"/>
        <w:rPr>
          <w:sz w:val="22"/>
          <w:szCs w:val="22"/>
          <w:lang w:val="es-PA"/>
        </w:rPr>
      </w:pPr>
    </w:p>
    <w:p w14:paraId="0898FA4D" w14:textId="77777777" w:rsidR="0093212E" w:rsidRDefault="0093212E" w:rsidP="00A379A5">
      <w:pPr>
        <w:pStyle w:val="SAP-FigureCaptionMulti-Lines"/>
        <w:spacing w:after="0" w:line="240" w:lineRule="auto"/>
        <w:ind w:firstLine="200"/>
        <w:jc w:val="both"/>
        <w:rPr>
          <w:sz w:val="22"/>
          <w:szCs w:val="22"/>
          <w:lang w:val="es-PA"/>
        </w:rPr>
      </w:pPr>
    </w:p>
    <w:p w14:paraId="10838EC4" w14:textId="4FFBC3F2" w:rsidR="002C4487" w:rsidRDefault="006B31A4" w:rsidP="00A379A5">
      <w:pPr>
        <w:pStyle w:val="SAP-FigureCaptionMulti-Lines"/>
        <w:spacing w:after="0" w:line="240" w:lineRule="auto"/>
        <w:ind w:firstLine="200"/>
        <w:jc w:val="both"/>
        <w:rPr>
          <w:sz w:val="22"/>
          <w:szCs w:val="22"/>
          <w:lang w:val="es-PA"/>
        </w:rPr>
      </w:pPr>
      <w:r>
        <w:rPr>
          <w:sz w:val="22"/>
          <w:szCs w:val="22"/>
          <w:lang w:val="es-PA"/>
        </w:rPr>
        <w:lastRenderedPageBreak/>
        <w:t>En la ecuación (1)</w:t>
      </w:r>
      <w:r w:rsidR="006A38EB">
        <w:rPr>
          <w:sz w:val="22"/>
          <w:szCs w:val="22"/>
          <w:lang w:val="es-PA"/>
        </w:rPr>
        <w:t xml:space="preserve"> se expresa </w:t>
      </w:r>
      <w:r>
        <w:rPr>
          <w:sz w:val="22"/>
          <w:szCs w:val="22"/>
          <w:lang w:val="es-PA"/>
        </w:rPr>
        <w:t>el modelo</w:t>
      </w:r>
      <w:r w:rsidR="006A38EB">
        <w:rPr>
          <w:sz w:val="22"/>
          <w:szCs w:val="22"/>
          <w:lang w:val="es-PA"/>
        </w:rPr>
        <w:t>:</w:t>
      </w:r>
      <w:r w:rsidR="002C4487">
        <w:rPr>
          <w:sz w:val="22"/>
          <w:szCs w:val="22"/>
          <w:lang w:val="es-PA"/>
        </w:rPr>
        <w:t xml:space="preserve">    </w:t>
      </w:r>
    </w:p>
    <w:p w14:paraId="23FDC24E" w14:textId="3A956655" w:rsidR="00211F1F" w:rsidRDefault="002C4487" w:rsidP="00A379A5">
      <w:pPr>
        <w:pStyle w:val="SAP-FigureCaptionMulti-Lines"/>
        <w:spacing w:after="0" w:line="240" w:lineRule="auto"/>
        <w:ind w:firstLine="200"/>
        <w:jc w:val="both"/>
        <w:rPr>
          <w:sz w:val="22"/>
          <w:szCs w:val="22"/>
          <w:lang w:val="es-PA"/>
        </w:rPr>
      </w:pPr>
      <w:r>
        <w:rPr>
          <w:sz w:val="22"/>
          <w:szCs w:val="22"/>
          <w:lang w:val="es-PA"/>
        </w:rPr>
        <w:t xml:space="preserve">      </w:t>
      </w:r>
    </w:p>
    <w:p w14:paraId="1C583D17" w14:textId="79196900" w:rsidR="002C4487" w:rsidRDefault="00B2629B" w:rsidP="005F1CD6">
      <w:pPr>
        <w:pStyle w:val="SAP-FigureCaptionMulti-Lines"/>
        <w:spacing w:after="0" w:line="240" w:lineRule="auto"/>
        <w:ind w:firstLine="200"/>
        <w:jc w:val="center"/>
        <w:rPr>
          <w:sz w:val="22"/>
          <w:szCs w:val="22"/>
          <w:lang w:val="es-PA"/>
        </w:rPr>
      </w:pPr>
      <m:oMath>
        <m:r>
          <w:rPr>
            <w:rFonts w:ascii="Cambria Math" w:hAnsi="Cambria Math"/>
            <w:sz w:val="20"/>
            <w:szCs w:val="20"/>
            <w:lang w:val="es-PA"/>
          </w:rPr>
          <m:t>yi​=β0​(ui​,vi​)+β1​(ui​,vi​)×CLLJi​+∑βk​(ui​,vi​)×xki​+εi</m:t>
        </m:r>
      </m:oMath>
      <w:r w:rsidR="002C4487">
        <w:rPr>
          <w:sz w:val="22"/>
          <w:szCs w:val="22"/>
          <w:lang w:val="es-PA"/>
        </w:rPr>
        <w:t xml:space="preserve">   </w:t>
      </w:r>
      <w:r w:rsidR="002C4487">
        <w:rPr>
          <w:sz w:val="22"/>
          <w:szCs w:val="22"/>
          <w:lang w:val="es-PA"/>
        </w:rPr>
        <w:tab/>
      </w:r>
      <w:r w:rsidR="002C4487">
        <w:rPr>
          <w:sz w:val="22"/>
          <w:szCs w:val="22"/>
          <w:lang w:val="es-PA"/>
        </w:rPr>
        <w:tab/>
        <w:t xml:space="preserve">        </w:t>
      </w:r>
    </w:p>
    <w:p w14:paraId="080D12AF" w14:textId="78B34184" w:rsidR="005F1CD6" w:rsidRDefault="005F1CD6" w:rsidP="005F1CD6">
      <w:pPr>
        <w:pStyle w:val="SAP-FigureCaptionMulti-Lines"/>
        <w:spacing w:after="0" w:line="240" w:lineRule="auto"/>
        <w:ind w:firstLine="200"/>
        <w:jc w:val="center"/>
        <w:rPr>
          <w:sz w:val="22"/>
          <w:szCs w:val="22"/>
          <w:lang w:val="es-PA"/>
        </w:rPr>
      </w:pPr>
      <w:r>
        <w:rPr>
          <w:sz w:val="22"/>
          <w:szCs w:val="22"/>
          <w:lang w:val="es-PA"/>
        </w:rPr>
        <w:tab/>
      </w:r>
      <w:r>
        <w:rPr>
          <w:sz w:val="22"/>
          <w:szCs w:val="22"/>
          <w:lang w:val="es-PA"/>
        </w:rPr>
        <w:tab/>
      </w:r>
      <w:r>
        <w:rPr>
          <w:sz w:val="22"/>
          <w:szCs w:val="22"/>
          <w:lang w:val="es-PA"/>
        </w:rPr>
        <w:tab/>
      </w:r>
      <w:r>
        <w:rPr>
          <w:sz w:val="22"/>
          <w:szCs w:val="22"/>
          <w:lang w:val="es-PA"/>
        </w:rPr>
        <w:tab/>
      </w:r>
      <w:r>
        <w:rPr>
          <w:sz w:val="22"/>
          <w:szCs w:val="22"/>
          <w:lang w:val="es-PA"/>
        </w:rPr>
        <w:tab/>
      </w:r>
      <w:r>
        <w:rPr>
          <w:sz w:val="22"/>
          <w:szCs w:val="22"/>
          <w:lang w:val="es-PA"/>
        </w:rPr>
        <w:tab/>
        <w:t>(1)</w:t>
      </w:r>
    </w:p>
    <w:p w14:paraId="6E77C080" w14:textId="77777777" w:rsidR="005F1CD6" w:rsidRDefault="005F1CD6" w:rsidP="009812DD">
      <w:pPr>
        <w:pStyle w:val="SAP-FigureCaptionMulti-Lines"/>
        <w:spacing w:after="0" w:line="240" w:lineRule="auto"/>
        <w:ind w:firstLine="200"/>
        <w:jc w:val="both"/>
        <w:rPr>
          <w:sz w:val="22"/>
          <w:szCs w:val="22"/>
          <w:lang w:val="es-PA"/>
        </w:rPr>
      </w:pPr>
    </w:p>
    <w:p w14:paraId="185D7B99" w14:textId="0FE5659C" w:rsidR="009812DD" w:rsidRPr="009812DD" w:rsidRDefault="00B77AEE" w:rsidP="009812DD">
      <w:pPr>
        <w:pStyle w:val="SAP-FigureCaptionMulti-Lines"/>
        <w:spacing w:after="0" w:line="240" w:lineRule="auto"/>
        <w:ind w:firstLine="200"/>
        <w:jc w:val="both"/>
        <w:rPr>
          <w:sz w:val="22"/>
          <w:szCs w:val="22"/>
          <w:lang w:val="es-PA"/>
        </w:rPr>
      </w:pPr>
      <w:r>
        <w:rPr>
          <w:sz w:val="22"/>
          <w:szCs w:val="22"/>
          <w:lang w:val="es-PA"/>
        </w:rPr>
        <w:t>D</w:t>
      </w:r>
      <w:r w:rsidR="00A43028" w:rsidRPr="00A43028">
        <w:rPr>
          <w:sz w:val="22"/>
          <w:szCs w:val="22"/>
          <w:lang w:val="es-PA"/>
        </w:rPr>
        <w:t>onde</w:t>
      </w:r>
      <w:r>
        <w:rPr>
          <w:sz w:val="22"/>
          <w:szCs w:val="22"/>
          <w:lang w:val="es-PA"/>
        </w:rPr>
        <w:t xml:space="preserve"> </w:t>
      </w:r>
      <m:oMath>
        <m:r>
          <w:rPr>
            <w:rFonts w:ascii="Cambria Math" w:hAnsi="Cambria Math"/>
            <w:sz w:val="22"/>
            <w:szCs w:val="22"/>
            <w:lang w:val="es-PA"/>
          </w:rPr>
          <m:t>yi​</m:t>
        </m:r>
      </m:oMath>
      <w:r w:rsidR="009812DD">
        <w:rPr>
          <w:sz w:val="22"/>
          <w:szCs w:val="22"/>
          <w:lang w:val="es-PA"/>
        </w:rPr>
        <w:t xml:space="preserve"> es </w:t>
      </w:r>
      <w:r w:rsidR="009812DD" w:rsidRPr="009812DD">
        <w:rPr>
          <w:sz w:val="22"/>
          <w:szCs w:val="22"/>
          <w:lang w:val="es-PA"/>
        </w:rPr>
        <w:t xml:space="preserve">la variable epidemiológica en la ubicación </w:t>
      </w:r>
    </w:p>
    <w:p w14:paraId="44CD1C5E" w14:textId="2AA557AD" w:rsidR="00AB08DD" w:rsidRDefault="009812DD" w:rsidP="005C4D2C">
      <w:pPr>
        <w:pStyle w:val="SAP-FigureCaptionMulti-Lines"/>
        <w:spacing w:after="0" w:line="240" w:lineRule="auto"/>
        <w:ind w:firstLine="200"/>
        <w:jc w:val="both"/>
        <w:rPr>
          <w:sz w:val="22"/>
          <w:szCs w:val="22"/>
          <w:lang w:val="es-PA"/>
        </w:rPr>
      </w:pPr>
      <w:r w:rsidRPr="009812DD">
        <w:rPr>
          <w:rFonts w:ascii="Cambria Math" w:hAnsi="Cambria Math" w:cs="Cambria Math"/>
          <w:sz w:val="22"/>
          <w:szCs w:val="22"/>
          <w:lang w:val="es-PA"/>
        </w:rPr>
        <w:t>𝑖</w:t>
      </w:r>
      <w:r w:rsidR="00A23BA9">
        <w:rPr>
          <w:sz w:val="22"/>
          <w:szCs w:val="22"/>
          <w:lang w:val="es-PA"/>
        </w:rPr>
        <w:t xml:space="preserve">; </w:t>
      </w:r>
      <m:oMath>
        <m:r>
          <w:rPr>
            <w:rFonts w:ascii="Cambria Math" w:hAnsi="Cambria Math"/>
            <w:sz w:val="22"/>
            <w:szCs w:val="22"/>
            <w:lang w:val="es-PA"/>
          </w:rPr>
          <m:t>​(ui​,vi​)</m:t>
        </m:r>
      </m:oMath>
      <w:r w:rsidR="00A23BA9">
        <w:rPr>
          <w:sz w:val="22"/>
          <w:szCs w:val="22"/>
          <w:lang w:val="es-PA"/>
        </w:rPr>
        <w:t xml:space="preserve"> son las coordenadas geográficas</w:t>
      </w:r>
      <w:r w:rsidR="005F0A54">
        <w:rPr>
          <w:sz w:val="22"/>
          <w:szCs w:val="22"/>
          <w:lang w:val="es-PA"/>
        </w:rPr>
        <w:t xml:space="preserve">; </w:t>
      </w:r>
      <m:oMath>
        <m:r>
          <w:rPr>
            <w:rFonts w:ascii="Cambria Math" w:hAnsi="Cambria Math"/>
            <w:sz w:val="22"/>
            <w:szCs w:val="22"/>
            <w:lang w:val="es-PA"/>
          </w:rPr>
          <m:t>β1​(ui​,vi​)</m:t>
        </m:r>
      </m:oMath>
      <w:r w:rsidR="005F0A54">
        <w:rPr>
          <w:sz w:val="22"/>
          <w:szCs w:val="22"/>
          <w:lang w:val="es-PA"/>
        </w:rPr>
        <w:t xml:space="preserve"> es el coeficiente local; y </w:t>
      </w:r>
      <m:oMath>
        <m:sSub>
          <m:sSubPr>
            <m:ctrlPr>
              <w:rPr>
                <w:rFonts w:ascii="Cambria Math" w:hAnsi="Cambria Math"/>
                <w:i/>
                <w:sz w:val="22"/>
                <w:szCs w:val="22"/>
                <w:lang w:val="es-PA"/>
              </w:rPr>
            </m:ctrlPr>
          </m:sSubPr>
          <m:e>
            <m:r>
              <w:rPr>
                <w:rFonts w:ascii="Cambria Math" w:hAnsi="Cambria Math"/>
                <w:sz w:val="22"/>
                <w:szCs w:val="22"/>
                <w:lang w:val="es-PA"/>
              </w:rPr>
              <m:t>w</m:t>
            </m:r>
          </m:e>
          <m:sub>
            <m:r>
              <w:rPr>
                <w:rFonts w:ascii="Cambria Math" w:hAnsi="Cambria Math"/>
                <w:sz w:val="22"/>
                <w:szCs w:val="22"/>
                <w:lang w:val="es-PA"/>
              </w:rPr>
              <m:t>ij</m:t>
            </m:r>
          </m:sub>
        </m:sSub>
        <m:r>
          <w:rPr>
            <w:rFonts w:ascii="Cambria Math" w:hAnsi="Cambria Math"/>
            <w:sz w:val="22"/>
            <w:szCs w:val="22"/>
            <w:lang w:val="es-PA"/>
          </w:rPr>
          <m:t>=K(dij/b)</m:t>
        </m:r>
      </m:oMath>
      <w:r w:rsidR="005D6BAD">
        <w:rPr>
          <w:sz w:val="22"/>
          <w:szCs w:val="22"/>
          <w:lang w:val="es-PA"/>
        </w:rPr>
        <w:t xml:space="preserve"> es la función de perso basada en la distancia</w:t>
      </w:r>
      <w:r w:rsidR="005C4D2C">
        <w:rPr>
          <w:sz w:val="22"/>
          <w:szCs w:val="22"/>
          <w:lang w:val="es-PA"/>
        </w:rPr>
        <w:t>;</w:t>
      </w:r>
      <w:r w:rsidR="005C4D2C" w:rsidRPr="005C4D2C">
        <w:rPr>
          <w:rFonts w:ascii="Cambria Math" w:hAnsi="Cambria Math"/>
          <w:i/>
          <w:sz w:val="20"/>
          <w:szCs w:val="20"/>
          <w:lang w:val="es-PA"/>
        </w:rPr>
        <w:t xml:space="preserve"> </w:t>
      </w:r>
      <m:oMath>
        <m:r>
          <w:rPr>
            <w:rFonts w:ascii="Cambria Math" w:hAnsi="Cambria Math"/>
            <w:sz w:val="20"/>
            <w:szCs w:val="20"/>
            <w:lang w:val="es-PA"/>
          </w:rPr>
          <m:t>xki</m:t>
        </m:r>
      </m:oMath>
      <w:r w:rsidR="00E9286A">
        <w:rPr>
          <w:sz w:val="22"/>
          <w:szCs w:val="22"/>
          <w:lang w:val="es-PA"/>
        </w:rPr>
        <w:t xml:space="preserve"> </w:t>
      </w:r>
      <w:r w:rsidR="00E9286A" w:rsidRPr="00E9286A">
        <w:rPr>
          <w:sz w:val="22"/>
          <w:szCs w:val="22"/>
          <w:lang w:val="es-PA"/>
        </w:rPr>
        <w:t xml:space="preserve">son las variables explicativas adicionales; y </w:t>
      </w:r>
      <w:r w:rsidR="00E9286A" w:rsidRPr="00E9286A">
        <w:rPr>
          <w:rFonts w:ascii="Cambria Math" w:hAnsi="Cambria Math" w:cs="Cambria Math"/>
          <w:sz w:val="22"/>
          <w:szCs w:val="22"/>
          <w:lang w:val="es-PA"/>
        </w:rPr>
        <w:t>𝜀𝑖</w:t>
      </w:r>
      <w:r w:rsidR="00E9286A" w:rsidRPr="00E9286A">
        <w:rPr>
          <w:sz w:val="22"/>
          <w:szCs w:val="22"/>
          <w:lang w:val="es-PA"/>
        </w:rPr>
        <w:t xml:space="preserve"> es el término de error. La ponderación espacial se define mediante una función </w:t>
      </w:r>
      <w:proofErr w:type="spellStart"/>
      <w:r w:rsidR="00E9286A" w:rsidRPr="00E9286A">
        <w:rPr>
          <w:sz w:val="22"/>
          <w:szCs w:val="22"/>
          <w:lang w:val="es-PA"/>
        </w:rPr>
        <w:t>kernel</w:t>
      </w:r>
      <w:proofErr w:type="spellEnd"/>
      <w:r w:rsidR="00E9286A" w:rsidRPr="00E9286A">
        <w:rPr>
          <w:sz w:val="22"/>
          <w:szCs w:val="22"/>
          <w:lang w:val="es-PA"/>
        </w:rPr>
        <w:t xml:space="preserve"> basada en la distancia.</w:t>
      </w:r>
    </w:p>
    <w:p w14:paraId="0E391274" w14:textId="77777777" w:rsidR="00B77AEE" w:rsidRDefault="00B77AEE" w:rsidP="005C4D2C">
      <w:pPr>
        <w:pStyle w:val="SAP-FigureCaptionMulti-Lines"/>
        <w:spacing w:after="0" w:line="240" w:lineRule="auto"/>
        <w:jc w:val="both"/>
        <w:rPr>
          <w:sz w:val="22"/>
          <w:szCs w:val="22"/>
          <w:lang w:val="es-PA"/>
        </w:rPr>
      </w:pPr>
    </w:p>
    <w:p w14:paraId="526C70A3" w14:textId="3ACFEB64" w:rsidR="00AB08DD" w:rsidRPr="007B5D49" w:rsidRDefault="00C046F7" w:rsidP="001C6855">
      <w:pPr>
        <w:pStyle w:val="SAP-FigureCaptionMulti-Lines"/>
        <w:numPr>
          <w:ilvl w:val="0"/>
          <w:numId w:val="8"/>
        </w:numPr>
        <w:shd w:val="clear" w:color="auto" w:fill="FFFFFF" w:themeFill="background1"/>
        <w:spacing w:after="0" w:line="240" w:lineRule="auto"/>
        <w:jc w:val="both"/>
        <w:rPr>
          <w:color w:val="000000" w:themeColor="text1"/>
          <w:sz w:val="22"/>
          <w:szCs w:val="22"/>
          <w:lang w:val="es-PA"/>
        </w:rPr>
      </w:pPr>
      <w:r w:rsidRPr="007B5D49">
        <w:rPr>
          <w:b/>
          <w:bCs/>
          <w:color w:val="000000" w:themeColor="text1"/>
          <w:sz w:val="22"/>
          <w:szCs w:val="22"/>
          <w:lang w:val="es-PA"/>
        </w:rPr>
        <w:t xml:space="preserve">Regresión Geográficamente Ponderada </w:t>
      </w:r>
      <w:proofErr w:type="spellStart"/>
      <w:r w:rsidRPr="007B5D49">
        <w:rPr>
          <w:b/>
          <w:bCs/>
          <w:color w:val="000000" w:themeColor="text1"/>
          <w:sz w:val="22"/>
          <w:szCs w:val="22"/>
          <w:lang w:val="es-PA"/>
        </w:rPr>
        <w:t>Multiescala</w:t>
      </w:r>
      <w:proofErr w:type="spellEnd"/>
      <w:r w:rsidRPr="007B5D49">
        <w:rPr>
          <w:b/>
          <w:bCs/>
          <w:color w:val="000000" w:themeColor="text1"/>
          <w:sz w:val="22"/>
          <w:szCs w:val="22"/>
          <w:lang w:val="es-PA"/>
        </w:rPr>
        <w:t xml:space="preserve"> (MGWR) </w:t>
      </w:r>
    </w:p>
    <w:p w14:paraId="673746E9" w14:textId="77777777" w:rsidR="007B5D49" w:rsidRDefault="007B5D49" w:rsidP="007B5D49">
      <w:pPr>
        <w:pStyle w:val="SAP-FigureCaptionMulti-Lines"/>
        <w:shd w:val="clear" w:color="auto" w:fill="FFFFFF" w:themeFill="background1"/>
        <w:spacing w:after="0" w:line="240" w:lineRule="auto"/>
        <w:ind w:firstLine="200"/>
        <w:jc w:val="both"/>
        <w:rPr>
          <w:sz w:val="22"/>
          <w:szCs w:val="22"/>
          <w:lang w:val="es-PA"/>
        </w:rPr>
      </w:pPr>
    </w:p>
    <w:p w14:paraId="55C62CCE" w14:textId="35A676BD" w:rsidR="0065650A" w:rsidRPr="0065650A" w:rsidRDefault="0065650A" w:rsidP="0065650A">
      <w:pPr>
        <w:pStyle w:val="SAP-FigureCaptionMulti-Lines"/>
        <w:spacing w:after="0" w:line="240" w:lineRule="auto"/>
        <w:ind w:firstLine="200"/>
        <w:jc w:val="both"/>
        <w:rPr>
          <w:sz w:val="22"/>
          <w:szCs w:val="22"/>
          <w:lang w:val="es-PA"/>
        </w:rPr>
      </w:pPr>
      <w:r w:rsidRPr="0065650A">
        <w:rPr>
          <w:sz w:val="22"/>
          <w:szCs w:val="22"/>
          <w:lang w:val="es-PA"/>
        </w:rPr>
        <w:t xml:space="preserve">La Regresión Geográficamente Ponderada </w:t>
      </w:r>
      <w:proofErr w:type="spellStart"/>
      <w:r w:rsidRPr="0065650A">
        <w:rPr>
          <w:sz w:val="22"/>
          <w:szCs w:val="22"/>
          <w:lang w:val="es-PA"/>
        </w:rPr>
        <w:t>Multiescala</w:t>
      </w:r>
      <w:proofErr w:type="spellEnd"/>
      <w:r w:rsidRPr="0065650A">
        <w:rPr>
          <w:sz w:val="22"/>
          <w:szCs w:val="22"/>
          <w:lang w:val="es-PA"/>
        </w:rPr>
        <w:t xml:space="preserve"> (MGWR) constituye una extensión de la GWR que permite que cada variable predictora opere a su propia escala espacial óptima, determinada mediante un ancho de banda específico para cada coeficiente [</w:t>
      </w:r>
      <w:r w:rsidR="00577853">
        <w:rPr>
          <w:sz w:val="22"/>
          <w:szCs w:val="22"/>
          <w:lang w:val="es-PA"/>
        </w:rPr>
        <w:t>71</w:t>
      </w:r>
      <w:r w:rsidRPr="0065650A">
        <w:rPr>
          <w:sz w:val="22"/>
          <w:szCs w:val="22"/>
          <w:lang w:val="es-PA"/>
        </w:rPr>
        <w:t>].</w:t>
      </w:r>
    </w:p>
    <w:p w14:paraId="2EB1BBB8" w14:textId="77777777" w:rsidR="0065650A" w:rsidRPr="0065650A" w:rsidRDefault="0065650A" w:rsidP="0065650A">
      <w:pPr>
        <w:pStyle w:val="SAP-FigureCaptionMulti-Lines"/>
        <w:spacing w:after="0" w:line="240" w:lineRule="auto"/>
        <w:ind w:firstLine="200"/>
        <w:jc w:val="both"/>
        <w:rPr>
          <w:sz w:val="22"/>
          <w:szCs w:val="22"/>
          <w:lang w:val="es-PA"/>
        </w:rPr>
      </w:pPr>
    </w:p>
    <w:p w14:paraId="56F84043" w14:textId="77777777" w:rsidR="0065650A" w:rsidRDefault="0065650A" w:rsidP="0065650A">
      <w:pPr>
        <w:pStyle w:val="SAP-FigureCaptionMulti-Lines"/>
        <w:spacing w:after="0" w:line="240" w:lineRule="auto"/>
        <w:ind w:firstLine="200"/>
        <w:jc w:val="both"/>
        <w:rPr>
          <w:sz w:val="22"/>
          <w:szCs w:val="22"/>
          <w:lang w:val="es-PA"/>
        </w:rPr>
      </w:pPr>
      <w:r w:rsidRPr="0065650A">
        <w:rPr>
          <w:sz w:val="22"/>
          <w:szCs w:val="22"/>
          <w:lang w:val="es-PA"/>
        </w:rPr>
        <w:t>Este enfoque reconoce que los procesos ambientales y epidemiológicos pueden manifestarse a diferentes escalas espaciales, lo que mejora la interpretación de los efectos locales. El modelo se representa mediante la ecuación (2):</w:t>
      </w:r>
    </w:p>
    <w:p w14:paraId="06D096A0" w14:textId="524C5F7E" w:rsidR="003A15DC" w:rsidRDefault="003A15DC" w:rsidP="0065650A">
      <w:pPr>
        <w:pStyle w:val="SAP-FigureCaptionMulti-Lines"/>
        <w:spacing w:after="0" w:line="240" w:lineRule="auto"/>
        <w:ind w:firstLine="200"/>
        <w:jc w:val="both"/>
        <w:rPr>
          <w:sz w:val="22"/>
          <w:szCs w:val="22"/>
          <w:lang w:val="es-PA"/>
        </w:rPr>
      </w:pPr>
      <w:r>
        <w:rPr>
          <w:sz w:val="22"/>
          <w:szCs w:val="22"/>
          <w:lang w:val="es-PA"/>
        </w:rPr>
        <w:t xml:space="preserve">      </w:t>
      </w:r>
    </w:p>
    <w:p w14:paraId="3046A325" w14:textId="2BEB4DD5" w:rsidR="00EF7542" w:rsidRPr="00710D6E" w:rsidRDefault="00EF7542" w:rsidP="003A15DC">
      <w:pPr>
        <w:pStyle w:val="SAP-FigureCaptionMulti-Lines"/>
        <w:ind w:firstLine="200"/>
        <w:jc w:val="both"/>
        <w:rPr>
          <w:i/>
          <w:sz w:val="22"/>
          <w:szCs w:val="22"/>
          <w:lang w:val="en-US"/>
        </w:rPr>
      </w:pPr>
      <m:oMathPara>
        <m:oMath>
          <m:r>
            <w:rPr>
              <w:rFonts w:ascii="Cambria Math" w:hAnsi="Cambria Math"/>
              <w:sz w:val="20"/>
              <w:szCs w:val="20"/>
              <w:lang w:val="es-PA"/>
            </w:rPr>
            <m:t>yi​=β0​(ui​,vi​)+β1​(ui​,vi​;b1​)×CLLJi​+∑βk​(ui​,vi​;bk​)×xki​+εi​</m:t>
          </m:r>
        </m:oMath>
      </m:oMathPara>
    </w:p>
    <w:p w14:paraId="05DE8539" w14:textId="075D8DF5" w:rsidR="002B2886" w:rsidRPr="00F6648D" w:rsidRDefault="00C64FE5" w:rsidP="00F6648D">
      <w:pPr>
        <w:pStyle w:val="SAP-FigureCaptionMulti-Lines"/>
        <w:ind w:firstLine="200"/>
        <w:jc w:val="both"/>
        <w:rPr>
          <w:rFonts w:ascii="Cambria Math" w:hAnsi="Cambria Math"/>
          <w:i/>
          <w:sz w:val="22"/>
          <w:szCs w:val="22"/>
          <w:lang w:val="es-PA"/>
        </w:rPr>
      </w:pPr>
      <w:r w:rsidRPr="00F078D2">
        <w:rPr>
          <w:sz w:val="22"/>
          <w:szCs w:val="22"/>
          <w:lang w:val="es-PA"/>
        </w:rPr>
        <w:t xml:space="preserve"> </w:t>
      </w:r>
      <w:r w:rsidR="00EF7542" w:rsidRPr="00F078D2">
        <w:rPr>
          <w:sz w:val="22"/>
          <w:szCs w:val="22"/>
          <w:lang w:val="es-PA"/>
        </w:rPr>
        <w:tab/>
      </w:r>
      <w:r w:rsidR="00EF7542" w:rsidRPr="00F078D2">
        <w:rPr>
          <w:sz w:val="22"/>
          <w:szCs w:val="22"/>
          <w:lang w:val="es-PA"/>
        </w:rPr>
        <w:tab/>
      </w:r>
      <w:r w:rsidR="00EF7542" w:rsidRPr="00F078D2">
        <w:rPr>
          <w:sz w:val="22"/>
          <w:szCs w:val="22"/>
          <w:lang w:val="es-PA"/>
        </w:rPr>
        <w:tab/>
      </w:r>
      <w:r w:rsidR="00EF7542" w:rsidRPr="00F078D2">
        <w:rPr>
          <w:sz w:val="22"/>
          <w:szCs w:val="22"/>
          <w:lang w:val="es-PA"/>
        </w:rPr>
        <w:tab/>
      </w:r>
      <w:r w:rsidR="00EF7542" w:rsidRPr="00F078D2">
        <w:rPr>
          <w:sz w:val="22"/>
          <w:szCs w:val="22"/>
          <w:lang w:val="es-PA"/>
        </w:rPr>
        <w:tab/>
      </w:r>
      <w:r w:rsidR="00EF7542" w:rsidRPr="00F078D2">
        <w:rPr>
          <w:sz w:val="22"/>
          <w:szCs w:val="22"/>
          <w:lang w:val="es-PA"/>
        </w:rPr>
        <w:tab/>
      </w:r>
      <w:r w:rsidR="00EF7542" w:rsidRPr="00A54963">
        <w:rPr>
          <w:sz w:val="22"/>
          <w:szCs w:val="22"/>
          <w:lang w:val="es-PA"/>
        </w:rPr>
        <w:t xml:space="preserve">        </w:t>
      </w:r>
      <w:r w:rsidRPr="00A54963">
        <w:rPr>
          <w:sz w:val="22"/>
          <w:szCs w:val="22"/>
          <w:lang w:val="es-PA"/>
        </w:rPr>
        <w:t>(2)</w:t>
      </w:r>
      <w:r w:rsidR="003A15DC" w:rsidRPr="00A54963">
        <w:rPr>
          <w:sz w:val="22"/>
          <w:szCs w:val="22"/>
          <w:lang w:val="es-PA"/>
        </w:rPr>
        <w:t xml:space="preserve">      </w:t>
      </w:r>
    </w:p>
    <w:p w14:paraId="373D3761" w14:textId="3A5861F6" w:rsidR="002B2886" w:rsidRDefault="00A3707D" w:rsidP="00A379A5">
      <w:pPr>
        <w:pStyle w:val="SAP-FigureCaptionMulti-Lines"/>
        <w:spacing w:after="0" w:line="240" w:lineRule="auto"/>
        <w:ind w:firstLine="200"/>
        <w:jc w:val="both"/>
        <w:rPr>
          <w:sz w:val="22"/>
          <w:szCs w:val="22"/>
          <w:lang w:val="es-PA"/>
        </w:rPr>
      </w:pPr>
      <w:r w:rsidRPr="00A3707D">
        <w:rPr>
          <w:sz w:val="22"/>
          <w:szCs w:val="22"/>
          <w:lang w:val="es-PA"/>
        </w:rPr>
        <w:t xml:space="preserve">Donde </w:t>
      </w:r>
      <m:oMath>
        <m:r>
          <w:rPr>
            <w:rFonts w:ascii="Cambria Math" w:hAnsi="Cambria Math"/>
            <w:sz w:val="22"/>
            <w:szCs w:val="22"/>
            <w:lang w:val="es-PA"/>
          </w:rPr>
          <m:t>βk</m:t>
        </m:r>
      </m:oMath>
      <w:r w:rsidRPr="00A3707D">
        <w:rPr>
          <w:sz w:val="22"/>
          <w:szCs w:val="22"/>
          <w:lang w:val="es-PA"/>
        </w:rPr>
        <w:t xml:space="preserve"> representa el </w:t>
      </w:r>
      <w:r>
        <w:rPr>
          <w:sz w:val="22"/>
          <w:szCs w:val="22"/>
          <w:lang w:val="es-PA"/>
        </w:rPr>
        <w:t xml:space="preserve">ancho de banda </w:t>
      </w:r>
      <w:r w:rsidR="00EF5BC6">
        <w:rPr>
          <w:sz w:val="22"/>
          <w:szCs w:val="22"/>
          <w:lang w:val="es-PA"/>
        </w:rPr>
        <w:t>óptimo correspondiente</w:t>
      </w:r>
      <w:r w:rsidRPr="00A3707D">
        <w:rPr>
          <w:sz w:val="22"/>
          <w:szCs w:val="22"/>
          <w:lang w:val="es-PA"/>
        </w:rPr>
        <w:t xml:space="preserve"> a cada variable </w:t>
      </w:r>
      <m:oMath>
        <m:r>
          <w:rPr>
            <w:rFonts w:ascii="Cambria Math" w:hAnsi="Cambria Math"/>
            <w:sz w:val="22"/>
            <w:szCs w:val="22"/>
            <w:lang w:val="es-PA"/>
          </w:rPr>
          <m:t>k</m:t>
        </m:r>
      </m:oMath>
      <w:r w:rsidRPr="00A3707D">
        <w:rPr>
          <w:sz w:val="22"/>
          <w:szCs w:val="22"/>
          <w:lang w:val="es-PA"/>
        </w:rPr>
        <w:t xml:space="preserve">, </w:t>
      </w:r>
      <w:r w:rsidR="00EF5BC6" w:rsidRPr="00EF5BC6">
        <w:rPr>
          <w:sz w:val="22"/>
          <w:szCs w:val="22"/>
          <w:lang w:val="es-PA"/>
        </w:rPr>
        <w:t>estimado de forma independiente durante el proceso de calibración.</w:t>
      </w:r>
    </w:p>
    <w:p w14:paraId="065B043F" w14:textId="77777777" w:rsidR="00C64FE5" w:rsidRPr="00815996" w:rsidRDefault="00C64FE5" w:rsidP="006432A8">
      <w:pPr>
        <w:pStyle w:val="SAP-FigureCaptionMulti-Lines"/>
        <w:spacing w:after="0" w:line="240" w:lineRule="auto"/>
        <w:jc w:val="both"/>
        <w:rPr>
          <w:sz w:val="22"/>
          <w:szCs w:val="22"/>
          <w:lang w:val="es-PA"/>
        </w:rPr>
      </w:pPr>
    </w:p>
    <w:p w14:paraId="6CE01C16" w14:textId="77777777" w:rsidR="00590B3C" w:rsidRDefault="00590B3C" w:rsidP="00A379A5">
      <w:pPr>
        <w:pStyle w:val="SAP-FigureCaptionMulti-Lines"/>
        <w:spacing w:after="0" w:line="240" w:lineRule="auto"/>
        <w:ind w:firstLine="200"/>
        <w:jc w:val="both"/>
        <w:rPr>
          <w:sz w:val="22"/>
          <w:szCs w:val="22"/>
          <w:lang w:val="es-PA"/>
        </w:rPr>
      </w:pPr>
    </w:p>
    <w:p w14:paraId="2767D11C" w14:textId="64B723FC" w:rsidR="007B5D49" w:rsidRDefault="00685B89" w:rsidP="00685B89">
      <w:pPr>
        <w:pStyle w:val="SAP-FigureCaptionMulti-Lines"/>
        <w:numPr>
          <w:ilvl w:val="0"/>
          <w:numId w:val="8"/>
        </w:numPr>
        <w:spacing w:after="0" w:line="240" w:lineRule="auto"/>
        <w:jc w:val="both"/>
        <w:rPr>
          <w:b/>
          <w:bCs/>
          <w:sz w:val="22"/>
          <w:szCs w:val="22"/>
          <w:lang w:val="es-PA"/>
        </w:rPr>
      </w:pPr>
      <w:r w:rsidRPr="00685B89">
        <w:rPr>
          <w:b/>
          <w:bCs/>
          <w:sz w:val="22"/>
          <w:szCs w:val="22"/>
          <w:lang w:val="es-PA"/>
        </w:rPr>
        <w:t xml:space="preserve">Modelo Aditivo Generalizado Espaciotemporal (ST-GAM) con </w:t>
      </w:r>
      <w:r w:rsidRPr="00685B89">
        <w:rPr>
          <w:b/>
          <w:bCs/>
          <w:sz w:val="22"/>
          <w:szCs w:val="22"/>
          <w:lang w:val="en-US"/>
        </w:rPr>
        <w:t>λ</w:t>
      </w:r>
      <w:r w:rsidRPr="00685B89">
        <w:rPr>
          <w:b/>
          <w:bCs/>
          <w:sz w:val="22"/>
          <w:szCs w:val="22"/>
          <w:lang w:val="es-PA"/>
        </w:rPr>
        <w:t xml:space="preserve"> manual</w:t>
      </w:r>
    </w:p>
    <w:p w14:paraId="26453D2A" w14:textId="77777777" w:rsidR="00685B89" w:rsidRPr="00685B89" w:rsidRDefault="00685B89" w:rsidP="00553719">
      <w:pPr>
        <w:pStyle w:val="SAP-FigureCaptionMulti-Lines"/>
        <w:spacing w:after="0" w:line="240" w:lineRule="auto"/>
        <w:ind w:firstLine="200"/>
        <w:jc w:val="both"/>
        <w:rPr>
          <w:sz w:val="22"/>
          <w:szCs w:val="22"/>
          <w:lang w:val="es-PA"/>
        </w:rPr>
      </w:pPr>
    </w:p>
    <w:p w14:paraId="698765E2" w14:textId="7A978EFD" w:rsidR="00E1382F" w:rsidRDefault="00685B89" w:rsidP="000A7712">
      <w:pPr>
        <w:pStyle w:val="SAP-FigureCaptionMulti-Lines"/>
        <w:spacing w:after="0" w:line="240" w:lineRule="auto"/>
        <w:ind w:firstLine="360"/>
        <w:jc w:val="both"/>
        <w:rPr>
          <w:sz w:val="22"/>
          <w:szCs w:val="22"/>
          <w:lang w:val="es-PA"/>
        </w:rPr>
      </w:pPr>
      <w:r w:rsidRPr="00685B89">
        <w:rPr>
          <w:sz w:val="22"/>
          <w:szCs w:val="22"/>
          <w:lang w:val="es-PA"/>
        </w:rPr>
        <w:t>El modelo aditivo generalizado espaciotemporal (ST-GAM) extiende los GAM tradicionales mediante la incorporación de funciones suaves en los dominios espacial y temporal, permitiendo capturar patrones complejos y no lineales en datos epidemiológicos [</w:t>
      </w:r>
      <w:r w:rsidR="009801E7">
        <w:rPr>
          <w:sz w:val="22"/>
          <w:szCs w:val="22"/>
          <w:lang w:val="es-PA"/>
        </w:rPr>
        <w:t>72</w:t>
      </w:r>
      <w:r w:rsidRPr="00685B89">
        <w:rPr>
          <w:sz w:val="22"/>
          <w:szCs w:val="22"/>
          <w:lang w:val="es-PA"/>
        </w:rPr>
        <w:t xml:space="preserve">]. </w:t>
      </w:r>
    </w:p>
    <w:p w14:paraId="107A768A" w14:textId="77777777" w:rsidR="000A7712" w:rsidRDefault="000A7712" w:rsidP="000A7712">
      <w:pPr>
        <w:pStyle w:val="SAP-FigureCaptionMulti-Lines"/>
        <w:spacing w:after="0" w:line="240" w:lineRule="auto"/>
        <w:ind w:firstLine="360"/>
        <w:jc w:val="both"/>
        <w:rPr>
          <w:sz w:val="22"/>
          <w:szCs w:val="22"/>
          <w:lang w:val="es-PA"/>
        </w:rPr>
      </w:pPr>
    </w:p>
    <w:p w14:paraId="5BA1F030" w14:textId="27134E63" w:rsidR="00E1382F" w:rsidRPr="00E1382F" w:rsidRDefault="00E1382F" w:rsidP="00E1382F">
      <w:pPr>
        <w:pStyle w:val="SAP-FigureCaptionMulti-Lines"/>
        <w:spacing w:line="240" w:lineRule="auto"/>
        <w:ind w:firstLine="200"/>
        <w:jc w:val="both"/>
        <w:rPr>
          <w:sz w:val="22"/>
          <w:szCs w:val="22"/>
          <w:lang w:val="es-PA"/>
        </w:rPr>
      </w:pPr>
      <w:r w:rsidRPr="00E1382F">
        <w:rPr>
          <w:sz w:val="22"/>
          <w:szCs w:val="22"/>
          <w:lang w:val="es-PA"/>
        </w:rPr>
        <w:t>En esta investigación, los parámetros de suavizado (</w:t>
      </w:r>
      <m:oMath>
        <m:r>
          <w:rPr>
            <w:rFonts w:ascii="Cambria Math" w:hAnsi="Cambria Math"/>
            <w:sz w:val="22"/>
            <w:szCs w:val="22"/>
            <w:lang w:val="es-PA"/>
          </w:rPr>
          <m:t>λ</m:t>
        </m:r>
      </m:oMath>
      <w:r w:rsidRPr="00E1382F">
        <w:rPr>
          <w:sz w:val="22"/>
          <w:szCs w:val="22"/>
          <w:lang w:val="es-PA"/>
        </w:rPr>
        <w:t>) fueron definidos de manera manual, a partir del conocimiento del dominio, el análisis exploratorio y consideraciones teóricas, con el objetivo de optimizar el balance entre ajuste y generalización del modelo. Su formulación matemática se expresa en la ecuación (4):</w:t>
      </w:r>
    </w:p>
    <w:p w14:paraId="50D969BA" w14:textId="55A85BA9" w:rsidR="00584BFF" w:rsidRPr="00710D6E" w:rsidRDefault="00584BFF" w:rsidP="00710D6E">
      <w:pPr>
        <w:pStyle w:val="SAP-FigureCaptionMulti-Lines"/>
        <w:ind w:firstLine="200"/>
        <w:jc w:val="center"/>
        <w:rPr>
          <w:i/>
          <w:sz w:val="20"/>
          <w:szCs w:val="20"/>
          <w:lang w:val="es-PA"/>
        </w:rPr>
      </w:pPr>
      <w:r w:rsidRPr="00710D6E">
        <w:rPr>
          <w:i/>
          <w:sz w:val="20"/>
          <w:szCs w:val="20"/>
          <w:lang w:val="es-PA"/>
        </w:rPr>
        <w:t>g(</w:t>
      </w:r>
      <w:r w:rsidRPr="00710D6E">
        <w:rPr>
          <w:i/>
          <w:sz w:val="20"/>
          <w:szCs w:val="20"/>
        </w:rPr>
        <w:t>μᵢ</w:t>
      </w:r>
      <w:r w:rsidRPr="00710D6E">
        <w:rPr>
          <w:i/>
          <w:sz w:val="20"/>
          <w:szCs w:val="20"/>
          <w:lang w:val="es-PA"/>
        </w:rPr>
        <w:t xml:space="preserve">) = </w:t>
      </w:r>
      <w:r w:rsidRPr="00710D6E">
        <w:rPr>
          <w:i/>
          <w:sz w:val="20"/>
          <w:szCs w:val="20"/>
        </w:rPr>
        <w:t>β</w:t>
      </w:r>
      <w:r w:rsidRPr="00710D6E">
        <w:rPr>
          <w:i/>
          <w:sz w:val="20"/>
          <w:szCs w:val="20"/>
          <w:lang w:val="es-PA"/>
        </w:rPr>
        <w:t>₀ + s₁(x₁</w:t>
      </w:r>
      <w:r w:rsidRPr="00710D6E">
        <w:rPr>
          <w:i/>
          <w:sz w:val="20"/>
          <w:szCs w:val="20"/>
        </w:rPr>
        <w:t>ᵢ</w:t>
      </w:r>
      <w:r w:rsidRPr="00710D6E">
        <w:rPr>
          <w:i/>
          <w:sz w:val="20"/>
          <w:szCs w:val="20"/>
          <w:lang w:val="es-PA"/>
        </w:rPr>
        <w:t>) + s₂(x₂</w:t>
      </w:r>
      <w:r w:rsidRPr="00710D6E">
        <w:rPr>
          <w:i/>
          <w:sz w:val="20"/>
          <w:szCs w:val="20"/>
        </w:rPr>
        <w:t>ᵢ</w:t>
      </w:r>
      <w:r w:rsidRPr="00710D6E">
        <w:rPr>
          <w:i/>
          <w:sz w:val="20"/>
          <w:szCs w:val="20"/>
          <w:lang w:val="es-PA"/>
        </w:rPr>
        <w:t xml:space="preserve">) + </w:t>
      </w:r>
      <w:proofErr w:type="gramStart"/>
      <w:r w:rsidRPr="00710D6E">
        <w:rPr>
          <w:i/>
          <w:sz w:val="20"/>
          <w:szCs w:val="20"/>
          <w:lang w:val="es-PA"/>
        </w:rPr>
        <w:t>f(</w:t>
      </w:r>
      <w:proofErr w:type="gramEnd"/>
      <w:r w:rsidRPr="00710D6E">
        <w:rPr>
          <w:i/>
          <w:sz w:val="20"/>
          <w:szCs w:val="20"/>
          <w:lang w:val="es-PA"/>
        </w:rPr>
        <w:t>s</w:t>
      </w:r>
      <w:r w:rsidRPr="00710D6E">
        <w:rPr>
          <w:i/>
          <w:sz w:val="20"/>
          <w:szCs w:val="20"/>
        </w:rPr>
        <w:t>ᵢ</w:t>
      </w:r>
      <w:r w:rsidRPr="00710D6E">
        <w:rPr>
          <w:i/>
          <w:sz w:val="20"/>
          <w:szCs w:val="20"/>
          <w:lang w:val="es-PA"/>
        </w:rPr>
        <w:t>, t</w:t>
      </w:r>
      <w:r w:rsidRPr="00710D6E">
        <w:rPr>
          <w:i/>
          <w:sz w:val="20"/>
          <w:szCs w:val="20"/>
        </w:rPr>
        <w:t>ᵢ</w:t>
      </w:r>
      <w:r w:rsidRPr="00710D6E">
        <w:rPr>
          <w:i/>
          <w:sz w:val="20"/>
          <w:szCs w:val="20"/>
          <w:lang w:val="es-PA"/>
        </w:rPr>
        <w:t xml:space="preserve">) + </w:t>
      </w:r>
      <w:r w:rsidRPr="00710D6E">
        <w:rPr>
          <w:i/>
          <w:sz w:val="20"/>
          <w:szCs w:val="20"/>
        </w:rPr>
        <w:t>εᵢ</w:t>
      </w:r>
    </w:p>
    <w:p w14:paraId="5D96C81D" w14:textId="0C1244F2" w:rsidR="00A3305E" w:rsidRDefault="00A3305E" w:rsidP="007B5D49">
      <w:pPr>
        <w:pStyle w:val="SAP-FigureCaptionMulti-Lines"/>
        <w:spacing w:after="0" w:line="240" w:lineRule="auto"/>
        <w:ind w:left="3540" w:firstLine="708"/>
        <w:jc w:val="both"/>
        <w:rPr>
          <w:sz w:val="22"/>
          <w:szCs w:val="22"/>
          <w:lang w:val="es-PA"/>
        </w:rPr>
      </w:pPr>
      <w:r w:rsidRPr="00815996">
        <w:rPr>
          <w:sz w:val="22"/>
          <w:szCs w:val="22"/>
          <w:lang w:val="es-PA"/>
        </w:rPr>
        <w:t xml:space="preserve">     (</w:t>
      </w:r>
      <w:r>
        <w:rPr>
          <w:sz w:val="22"/>
          <w:szCs w:val="22"/>
          <w:lang w:val="es-PA"/>
        </w:rPr>
        <w:t>4</w:t>
      </w:r>
      <w:r w:rsidRPr="00815996">
        <w:rPr>
          <w:sz w:val="22"/>
          <w:szCs w:val="22"/>
          <w:lang w:val="es-PA"/>
        </w:rPr>
        <w:t>)</w:t>
      </w:r>
    </w:p>
    <w:p w14:paraId="061C589B" w14:textId="057FD986" w:rsidR="00A3305E" w:rsidRDefault="00935F20" w:rsidP="00AA37D6">
      <w:pPr>
        <w:pStyle w:val="SAP-FigureCaptionMulti-Lines"/>
        <w:spacing w:after="0" w:line="240" w:lineRule="auto"/>
        <w:ind w:firstLine="200"/>
        <w:jc w:val="both"/>
        <w:rPr>
          <w:sz w:val="22"/>
          <w:szCs w:val="22"/>
          <w:lang w:val="es-PA"/>
        </w:rPr>
      </w:pPr>
      <w:r w:rsidRPr="00935F20">
        <w:rPr>
          <w:sz w:val="22"/>
          <w:szCs w:val="22"/>
          <w:lang w:val="es-PA"/>
        </w:rPr>
        <w:t>Donde</w:t>
      </w:r>
      <w:r w:rsidR="00584BFF" w:rsidRPr="00D70AFE">
        <w:rPr>
          <w:sz w:val="22"/>
          <w:szCs w:val="22"/>
          <w:lang w:val="es-PA"/>
        </w:rPr>
        <w:t xml:space="preserve"> </w:t>
      </w:r>
      <w:r w:rsidR="00584BFF" w:rsidRPr="00A3305E">
        <w:rPr>
          <w:rFonts w:ascii="Cambria Math" w:hAnsi="Cambria Math"/>
          <w:i/>
          <w:sz w:val="22"/>
          <w:szCs w:val="22"/>
          <w:lang w:val="es-PA"/>
        </w:rPr>
        <w:t>g(</w:t>
      </w:r>
      <w:r w:rsidR="00584BFF" w:rsidRPr="00A3305E">
        <w:rPr>
          <w:rFonts w:ascii="Cambria Math" w:hAnsi="Cambria Math"/>
          <w:i/>
          <w:sz w:val="22"/>
          <w:szCs w:val="22"/>
        </w:rPr>
        <w:t>μᵢ</w:t>
      </w:r>
      <w:r w:rsidR="00584BFF" w:rsidRPr="00A3305E">
        <w:rPr>
          <w:rFonts w:ascii="Cambria Math" w:hAnsi="Cambria Math"/>
          <w:i/>
          <w:sz w:val="22"/>
          <w:szCs w:val="22"/>
          <w:lang w:val="es-PA"/>
        </w:rPr>
        <w:t>)</w:t>
      </w:r>
      <w:r w:rsidR="00D70AFE">
        <w:rPr>
          <w:rFonts w:ascii="Cambria Math" w:hAnsi="Cambria Math"/>
          <w:i/>
          <w:sz w:val="22"/>
          <w:szCs w:val="22"/>
          <w:lang w:val="es-PA"/>
        </w:rPr>
        <w:t xml:space="preserve"> </w:t>
      </w:r>
      <w:r w:rsidR="00D70AFE" w:rsidRPr="00D70AFE">
        <w:rPr>
          <w:sz w:val="22"/>
          <w:szCs w:val="22"/>
          <w:lang w:val="es-PA"/>
        </w:rPr>
        <w:t>es la</w:t>
      </w:r>
      <w:r w:rsidR="00D70AFE">
        <w:rPr>
          <w:rFonts w:ascii="Cambria Math" w:hAnsi="Cambria Math"/>
          <w:i/>
          <w:sz w:val="22"/>
          <w:szCs w:val="22"/>
          <w:lang w:val="es-PA"/>
        </w:rPr>
        <w:t xml:space="preserve"> </w:t>
      </w:r>
      <w:r w:rsidRPr="00935F20">
        <w:rPr>
          <w:sz w:val="22"/>
          <w:szCs w:val="22"/>
          <w:lang w:val="es-PA"/>
        </w:rPr>
        <w:t>función de enlace</w:t>
      </w:r>
      <w:r w:rsidR="00D70AFE">
        <w:rPr>
          <w:sz w:val="22"/>
          <w:szCs w:val="22"/>
          <w:lang w:val="es-PA"/>
        </w:rPr>
        <w:t>;</w:t>
      </w:r>
      <w:r w:rsidR="00D70AFE">
        <w:rPr>
          <w:rFonts w:ascii="Cambria Math" w:hAnsi="Cambria Math"/>
          <w:i/>
          <w:sz w:val="22"/>
          <w:szCs w:val="22"/>
          <w:lang w:val="es-PA"/>
        </w:rPr>
        <w:t xml:space="preserve"> </w:t>
      </w:r>
      <w:r w:rsidRPr="00935F20">
        <w:rPr>
          <w:sz w:val="22"/>
          <w:szCs w:val="22"/>
          <w:lang w:val="es-PA"/>
        </w:rPr>
        <w:t>s</w:t>
      </w:r>
      <w:proofErr w:type="gramStart"/>
      <w:r w:rsidRPr="00935F20">
        <w:rPr>
          <w:sz w:val="22"/>
          <w:szCs w:val="22"/>
          <w:lang w:val="es-PA"/>
        </w:rPr>
        <w:t>₁(</w:t>
      </w:r>
      <w:proofErr w:type="gramEnd"/>
      <w:r w:rsidRPr="00935F20">
        <w:rPr>
          <w:sz w:val="22"/>
          <w:szCs w:val="22"/>
          <w:lang w:val="es-PA"/>
        </w:rPr>
        <w:t>), s</w:t>
      </w:r>
      <w:proofErr w:type="gramStart"/>
      <w:r w:rsidRPr="00935F20">
        <w:rPr>
          <w:sz w:val="22"/>
          <w:szCs w:val="22"/>
          <w:lang w:val="es-PA"/>
        </w:rPr>
        <w:t>₂(</w:t>
      </w:r>
      <w:proofErr w:type="gramEnd"/>
      <w:r w:rsidRPr="00935F20">
        <w:rPr>
          <w:sz w:val="22"/>
          <w:szCs w:val="22"/>
          <w:lang w:val="es-PA"/>
        </w:rPr>
        <w:t>) </w:t>
      </w:r>
      <w:r w:rsidR="000A7712">
        <w:rPr>
          <w:sz w:val="22"/>
          <w:szCs w:val="22"/>
          <w:lang w:val="es-PA"/>
        </w:rPr>
        <w:t>representan</w:t>
      </w:r>
      <w:r w:rsidRPr="00935F20">
        <w:rPr>
          <w:sz w:val="22"/>
          <w:szCs w:val="22"/>
          <w:lang w:val="es-PA"/>
        </w:rPr>
        <w:t xml:space="preserve"> funciones suaves </w:t>
      </w:r>
      <w:r w:rsidR="000A7712">
        <w:rPr>
          <w:sz w:val="22"/>
          <w:szCs w:val="22"/>
          <w:lang w:val="es-PA"/>
        </w:rPr>
        <w:t>de las variables explicativas</w:t>
      </w:r>
      <w:r w:rsidR="00A56194">
        <w:rPr>
          <w:sz w:val="22"/>
          <w:szCs w:val="22"/>
          <w:lang w:val="es-PA"/>
        </w:rPr>
        <w:t>;</w:t>
      </w:r>
      <w:r w:rsidR="00CF7C15">
        <w:rPr>
          <w:sz w:val="22"/>
          <w:szCs w:val="22"/>
          <w:lang w:val="es-PA"/>
        </w:rPr>
        <w:t xml:space="preserve"> </w:t>
      </w:r>
      <w:proofErr w:type="gramStart"/>
      <w:r w:rsidR="00A56194" w:rsidRPr="00A3305E">
        <w:rPr>
          <w:rFonts w:ascii="Cambria Math" w:hAnsi="Cambria Math"/>
          <w:i/>
          <w:sz w:val="22"/>
          <w:szCs w:val="22"/>
          <w:lang w:val="es-PA"/>
        </w:rPr>
        <w:t>f(</w:t>
      </w:r>
      <w:proofErr w:type="gramEnd"/>
      <w:r w:rsidR="00A56194" w:rsidRPr="00A3305E">
        <w:rPr>
          <w:rFonts w:ascii="Cambria Math" w:hAnsi="Cambria Math"/>
          <w:i/>
          <w:sz w:val="22"/>
          <w:szCs w:val="22"/>
          <w:lang w:val="es-PA"/>
        </w:rPr>
        <w:t>s</w:t>
      </w:r>
      <w:r w:rsidR="00A56194" w:rsidRPr="00A3305E">
        <w:rPr>
          <w:rFonts w:ascii="Cambria Math" w:hAnsi="Cambria Math"/>
          <w:i/>
          <w:sz w:val="22"/>
          <w:szCs w:val="22"/>
        </w:rPr>
        <w:t>ᵢ</w:t>
      </w:r>
      <w:r w:rsidR="00A56194" w:rsidRPr="00A3305E">
        <w:rPr>
          <w:rFonts w:ascii="Cambria Math" w:hAnsi="Cambria Math"/>
          <w:i/>
          <w:sz w:val="22"/>
          <w:szCs w:val="22"/>
          <w:lang w:val="es-PA"/>
        </w:rPr>
        <w:t>, t</w:t>
      </w:r>
      <w:r w:rsidR="00A56194" w:rsidRPr="00A3305E">
        <w:rPr>
          <w:rFonts w:ascii="Cambria Math" w:hAnsi="Cambria Math"/>
          <w:i/>
          <w:sz w:val="22"/>
          <w:szCs w:val="22"/>
        </w:rPr>
        <w:t>ᵢ</w:t>
      </w:r>
      <w:r w:rsidR="00A56194" w:rsidRPr="00A3305E">
        <w:rPr>
          <w:rFonts w:ascii="Cambria Math" w:hAnsi="Cambria Math"/>
          <w:i/>
          <w:sz w:val="22"/>
          <w:szCs w:val="22"/>
          <w:lang w:val="es-PA"/>
        </w:rPr>
        <w:t>)</w:t>
      </w:r>
      <w:r w:rsidR="00A56194">
        <w:rPr>
          <w:rFonts w:ascii="Cambria Math" w:hAnsi="Cambria Math"/>
          <w:i/>
          <w:sz w:val="22"/>
          <w:szCs w:val="22"/>
          <w:lang w:val="es-PA"/>
        </w:rPr>
        <w:t xml:space="preserve"> </w:t>
      </w:r>
      <w:r w:rsidR="0068289E">
        <w:rPr>
          <w:sz w:val="22"/>
          <w:szCs w:val="22"/>
          <w:lang w:val="es-PA"/>
        </w:rPr>
        <w:t>es</w:t>
      </w:r>
      <w:r w:rsidR="00A56194">
        <w:rPr>
          <w:sz w:val="22"/>
          <w:szCs w:val="22"/>
          <w:lang w:val="es-PA"/>
        </w:rPr>
        <w:t xml:space="preserve"> la </w:t>
      </w:r>
      <w:r w:rsidRPr="00935F20">
        <w:rPr>
          <w:sz w:val="22"/>
          <w:szCs w:val="22"/>
          <w:lang w:val="es-PA"/>
        </w:rPr>
        <w:t>función suave espaciotemporal</w:t>
      </w:r>
      <w:r w:rsidR="0068289E">
        <w:rPr>
          <w:rFonts w:ascii="Cambria Math" w:hAnsi="Cambria Math"/>
          <w:i/>
          <w:sz w:val="22"/>
          <w:szCs w:val="22"/>
          <w:lang w:val="es-PA"/>
        </w:rPr>
        <w:t>;</w:t>
      </w:r>
      <w:r w:rsidR="004657DD">
        <w:rPr>
          <w:rFonts w:ascii="Cambria Math" w:hAnsi="Cambria Math"/>
          <w:i/>
          <w:sz w:val="22"/>
          <w:szCs w:val="22"/>
          <w:lang w:val="es-PA"/>
        </w:rPr>
        <w:t xml:space="preserve"> </w:t>
      </w:r>
      <w:r w:rsidRPr="00935F20">
        <w:rPr>
          <w:sz w:val="22"/>
          <w:szCs w:val="22"/>
          <w:lang w:val="es-PA"/>
        </w:rPr>
        <w:t>s</w:t>
      </w:r>
      <w:r w:rsidRPr="00935F20">
        <w:rPr>
          <w:sz w:val="22"/>
          <w:szCs w:val="22"/>
        </w:rPr>
        <w:t>ᵢ</w:t>
      </w:r>
      <w:r w:rsidR="00CF7C15">
        <w:rPr>
          <w:sz w:val="22"/>
          <w:szCs w:val="22"/>
          <w:lang w:val="es-PA"/>
        </w:rPr>
        <w:t xml:space="preserve"> </w:t>
      </w:r>
      <w:r w:rsidR="0068289E">
        <w:rPr>
          <w:sz w:val="22"/>
          <w:szCs w:val="22"/>
          <w:lang w:val="es-PA"/>
        </w:rPr>
        <w:t xml:space="preserve">corresponde a </w:t>
      </w:r>
      <w:r w:rsidR="00CF7C15">
        <w:rPr>
          <w:sz w:val="22"/>
          <w:szCs w:val="22"/>
          <w:lang w:val="es-PA"/>
        </w:rPr>
        <w:t xml:space="preserve">las </w:t>
      </w:r>
      <w:r w:rsidRPr="00935F20">
        <w:rPr>
          <w:sz w:val="22"/>
          <w:szCs w:val="22"/>
          <w:lang w:val="es-PA"/>
        </w:rPr>
        <w:t>coordenadas espaciales</w:t>
      </w:r>
      <w:r w:rsidR="00CF7C15">
        <w:rPr>
          <w:rFonts w:ascii="Cambria Math" w:hAnsi="Cambria Math"/>
          <w:i/>
          <w:sz w:val="22"/>
          <w:szCs w:val="22"/>
          <w:lang w:val="es-PA"/>
        </w:rPr>
        <w:t xml:space="preserve"> y </w:t>
      </w:r>
      <w:r w:rsidRPr="00935F20">
        <w:rPr>
          <w:sz w:val="22"/>
          <w:szCs w:val="22"/>
          <w:lang w:val="es-PA"/>
        </w:rPr>
        <w:t>t</w:t>
      </w:r>
      <w:r w:rsidRPr="00935F20">
        <w:rPr>
          <w:sz w:val="22"/>
          <w:szCs w:val="22"/>
        </w:rPr>
        <w:t>ᵢ</w:t>
      </w:r>
      <w:r w:rsidRPr="00935F20">
        <w:rPr>
          <w:sz w:val="22"/>
          <w:szCs w:val="22"/>
          <w:lang w:val="es-PA"/>
        </w:rPr>
        <w:t> </w:t>
      </w:r>
      <w:r w:rsidR="0068289E">
        <w:rPr>
          <w:sz w:val="22"/>
          <w:szCs w:val="22"/>
          <w:lang w:val="es-PA"/>
        </w:rPr>
        <w:t>representa la dimensión temporal</w:t>
      </w:r>
      <w:r w:rsidR="00CF7C15">
        <w:rPr>
          <w:sz w:val="22"/>
          <w:szCs w:val="22"/>
          <w:lang w:val="es-PA"/>
        </w:rPr>
        <w:t xml:space="preserve">. </w:t>
      </w:r>
    </w:p>
    <w:p w14:paraId="73C7653D" w14:textId="77777777" w:rsidR="007B5D49" w:rsidRPr="00AA37D6" w:rsidRDefault="007B5D49" w:rsidP="00AA37D6">
      <w:pPr>
        <w:pStyle w:val="SAP-FigureCaptionMulti-Lines"/>
        <w:spacing w:after="0" w:line="240" w:lineRule="auto"/>
        <w:ind w:firstLine="200"/>
        <w:jc w:val="both"/>
        <w:rPr>
          <w:rFonts w:ascii="Cambria Math" w:hAnsi="Cambria Math"/>
          <w:i/>
          <w:sz w:val="22"/>
          <w:szCs w:val="22"/>
          <w:lang w:val="es-PA"/>
        </w:rPr>
      </w:pPr>
    </w:p>
    <w:p w14:paraId="6768F63B" w14:textId="77777777" w:rsidR="005467A4" w:rsidRDefault="005467A4" w:rsidP="00B8716F">
      <w:pPr>
        <w:pStyle w:val="SAP-FigureCaptionMulti-Lines"/>
        <w:spacing w:after="0" w:line="240" w:lineRule="auto"/>
        <w:jc w:val="both"/>
        <w:rPr>
          <w:sz w:val="22"/>
          <w:szCs w:val="22"/>
          <w:lang w:val="es-PA"/>
        </w:rPr>
      </w:pPr>
    </w:p>
    <w:p w14:paraId="3F32B4AD" w14:textId="76F99B77" w:rsidR="004B5FBE" w:rsidRPr="006432A8" w:rsidRDefault="001539F3" w:rsidP="006432A8">
      <w:pPr>
        <w:pStyle w:val="SAP-FigureCaptionMulti-Lines"/>
        <w:numPr>
          <w:ilvl w:val="0"/>
          <w:numId w:val="8"/>
        </w:numPr>
        <w:spacing w:after="0" w:line="240" w:lineRule="auto"/>
        <w:jc w:val="both"/>
        <w:rPr>
          <w:sz w:val="22"/>
          <w:szCs w:val="22"/>
          <w:lang w:val="es-PA"/>
        </w:rPr>
      </w:pPr>
      <w:r w:rsidRPr="008A38E4">
        <w:rPr>
          <w:b/>
          <w:bCs/>
          <w:sz w:val="22"/>
          <w:szCs w:val="22"/>
          <w:lang w:val="en-US"/>
        </w:rPr>
        <w:t>M</w:t>
      </w:r>
      <w:r w:rsidR="00023715" w:rsidRPr="008A38E4">
        <w:rPr>
          <w:b/>
          <w:bCs/>
          <w:sz w:val="22"/>
          <w:szCs w:val="22"/>
          <w:lang w:val="en-US"/>
        </w:rPr>
        <w:t xml:space="preserve">odelo </w:t>
      </w:r>
      <w:proofErr w:type="spellStart"/>
      <w:r w:rsidR="00BE7271">
        <w:rPr>
          <w:b/>
          <w:bCs/>
          <w:sz w:val="22"/>
          <w:szCs w:val="22"/>
          <w:lang w:val="en-US"/>
        </w:rPr>
        <w:t>Bayesiano</w:t>
      </w:r>
      <w:proofErr w:type="spellEnd"/>
      <w:r w:rsidR="00BE7271">
        <w:rPr>
          <w:b/>
          <w:bCs/>
          <w:sz w:val="22"/>
          <w:szCs w:val="22"/>
          <w:lang w:val="en-US"/>
        </w:rPr>
        <w:t xml:space="preserve"> </w:t>
      </w:r>
      <w:proofErr w:type="spellStart"/>
      <w:r w:rsidR="00BE7271">
        <w:rPr>
          <w:b/>
          <w:bCs/>
          <w:sz w:val="22"/>
          <w:szCs w:val="22"/>
          <w:lang w:val="en-US"/>
        </w:rPr>
        <w:t>Aditivo</w:t>
      </w:r>
      <w:proofErr w:type="spellEnd"/>
      <w:r w:rsidR="00BE7271">
        <w:rPr>
          <w:b/>
          <w:bCs/>
          <w:sz w:val="22"/>
          <w:szCs w:val="22"/>
          <w:lang w:val="en-US"/>
        </w:rPr>
        <w:t xml:space="preserve"> </w:t>
      </w:r>
      <w:r w:rsidR="00CB793C">
        <w:rPr>
          <w:b/>
          <w:bCs/>
          <w:sz w:val="22"/>
          <w:szCs w:val="22"/>
          <w:lang w:val="en-US"/>
        </w:rPr>
        <w:t>(</w:t>
      </w:r>
      <w:r w:rsidR="00BE7271">
        <w:rPr>
          <w:b/>
          <w:bCs/>
          <w:sz w:val="22"/>
          <w:szCs w:val="22"/>
          <w:lang w:val="en-US"/>
        </w:rPr>
        <w:t>BAM</w:t>
      </w:r>
      <w:r w:rsidR="00CB793C">
        <w:rPr>
          <w:b/>
          <w:bCs/>
          <w:sz w:val="22"/>
          <w:szCs w:val="22"/>
          <w:lang w:val="en-US"/>
        </w:rPr>
        <w:t>)</w:t>
      </w:r>
      <w:r w:rsidR="00BE7271">
        <w:rPr>
          <w:b/>
          <w:bCs/>
          <w:sz w:val="22"/>
          <w:szCs w:val="22"/>
          <w:lang w:val="en-US"/>
        </w:rPr>
        <w:t xml:space="preserve"> </w:t>
      </w:r>
    </w:p>
    <w:p w14:paraId="70607D3F" w14:textId="77777777" w:rsidR="006432A8" w:rsidRDefault="006432A8" w:rsidP="006432A8">
      <w:pPr>
        <w:pStyle w:val="SAP-FigureCaptionMulti-Lines"/>
        <w:spacing w:after="0" w:line="240" w:lineRule="auto"/>
        <w:jc w:val="both"/>
        <w:rPr>
          <w:b/>
          <w:bCs/>
          <w:sz w:val="22"/>
          <w:szCs w:val="22"/>
          <w:lang w:val="en-US"/>
        </w:rPr>
      </w:pPr>
    </w:p>
    <w:p w14:paraId="12829361" w14:textId="1E5515FF" w:rsidR="001E1A44" w:rsidRPr="001E1A44" w:rsidRDefault="001E1A44" w:rsidP="001E1A44">
      <w:pPr>
        <w:pStyle w:val="SAP-FigureCaptionMulti-Lines"/>
        <w:spacing w:after="0" w:line="240" w:lineRule="auto"/>
        <w:ind w:firstLine="200"/>
        <w:jc w:val="both"/>
        <w:rPr>
          <w:sz w:val="22"/>
          <w:szCs w:val="22"/>
          <w:lang w:val="es-PA"/>
        </w:rPr>
      </w:pPr>
      <w:r w:rsidRPr="001E1A44">
        <w:rPr>
          <w:sz w:val="22"/>
          <w:szCs w:val="22"/>
          <w:lang w:val="es-PA"/>
        </w:rPr>
        <w:t>El Modelo Bayesiano Aditivo (</w:t>
      </w:r>
      <w:proofErr w:type="spellStart"/>
      <w:r w:rsidRPr="001E1A44">
        <w:rPr>
          <w:sz w:val="22"/>
          <w:szCs w:val="22"/>
          <w:lang w:val="es-PA"/>
        </w:rPr>
        <w:t>Bayesian</w:t>
      </w:r>
      <w:proofErr w:type="spellEnd"/>
      <w:r w:rsidRPr="001E1A44">
        <w:rPr>
          <w:sz w:val="22"/>
          <w:szCs w:val="22"/>
          <w:lang w:val="es-PA"/>
        </w:rPr>
        <w:t xml:space="preserve"> </w:t>
      </w:r>
      <w:proofErr w:type="spellStart"/>
      <w:r w:rsidRPr="001E1A44">
        <w:rPr>
          <w:sz w:val="22"/>
          <w:szCs w:val="22"/>
          <w:lang w:val="es-PA"/>
        </w:rPr>
        <w:t>Additive</w:t>
      </w:r>
      <w:proofErr w:type="spellEnd"/>
      <w:r w:rsidRPr="001E1A44">
        <w:rPr>
          <w:sz w:val="22"/>
          <w:szCs w:val="22"/>
          <w:lang w:val="es-PA"/>
        </w:rPr>
        <w:t xml:space="preserve"> Model, BAM) integra inferencia bayesiana con estructuras aditivas, permitiendo modelar relaciones no lineales, efectos espaciales y temporales, así como cuantificar explícitamente la incertidumbre asociada a las estimaciones [</w:t>
      </w:r>
      <w:r w:rsidR="00252499">
        <w:rPr>
          <w:sz w:val="22"/>
          <w:szCs w:val="22"/>
          <w:lang w:val="es-PA"/>
        </w:rPr>
        <w:t>7</w:t>
      </w:r>
      <w:r w:rsidR="009801E7">
        <w:rPr>
          <w:sz w:val="22"/>
          <w:szCs w:val="22"/>
          <w:lang w:val="es-PA"/>
        </w:rPr>
        <w:t>3</w:t>
      </w:r>
      <w:r w:rsidRPr="001E1A44">
        <w:rPr>
          <w:sz w:val="22"/>
          <w:szCs w:val="22"/>
          <w:lang w:val="es-PA"/>
        </w:rPr>
        <w:t>].</w:t>
      </w:r>
    </w:p>
    <w:p w14:paraId="365C98B3" w14:textId="77777777" w:rsidR="001E1A44" w:rsidRPr="001E1A44" w:rsidRDefault="001E1A44" w:rsidP="001E1A44">
      <w:pPr>
        <w:pStyle w:val="SAP-FigureCaptionMulti-Lines"/>
        <w:spacing w:after="0" w:line="240" w:lineRule="auto"/>
        <w:jc w:val="both"/>
        <w:rPr>
          <w:sz w:val="22"/>
          <w:szCs w:val="22"/>
          <w:lang w:val="es-PA"/>
        </w:rPr>
      </w:pPr>
    </w:p>
    <w:p w14:paraId="195AE82A" w14:textId="77777777" w:rsidR="001E1A44" w:rsidRPr="001E1A44" w:rsidRDefault="001E1A44" w:rsidP="001E1A44">
      <w:pPr>
        <w:pStyle w:val="SAP-FigureCaptionMulti-Lines"/>
        <w:spacing w:after="0" w:line="240" w:lineRule="auto"/>
        <w:ind w:firstLine="200"/>
        <w:jc w:val="both"/>
        <w:rPr>
          <w:sz w:val="22"/>
          <w:szCs w:val="22"/>
          <w:lang w:val="es-PA"/>
        </w:rPr>
      </w:pPr>
      <w:r w:rsidRPr="001E1A44">
        <w:rPr>
          <w:sz w:val="22"/>
          <w:szCs w:val="22"/>
          <w:lang w:val="es-PA"/>
        </w:rPr>
        <w:t xml:space="preserve">Este enfoque resulta especialmente adecuado para el análisis epidemiológico en contextos caracterizados por alta variabilidad climática, dependencia </w:t>
      </w:r>
      <w:proofErr w:type="gramStart"/>
      <w:r w:rsidRPr="001E1A44">
        <w:rPr>
          <w:sz w:val="22"/>
          <w:szCs w:val="22"/>
          <w:lang w:val="es-PA"/>
        </w:rPr>
        <w:t>espacio-temporal</w:t>
      </w:r>
      <w:proofErr w:type="gramEnd"/>
      <w:r w:rsidRPr="001E1A44">
        <w:rPr>
          <w:sz w:val="22"/>
          <w:szCs w:val="22"/>
          <w:lang w:val="es-PA"/>
        </w:rPr>
        <w:t xml:space="preserve"> y disponibilidad heterogénea de datos, como el caso panameño. El BAM permite incorporar información previa, modelar estructuras jerárquicas complejas y obtener distribuciones posteriores de los parámetros, lo que mejora la robustez de las predicciones.</w:t>
      </w:r>
    </w:p>
    <w:p w14:paraId="4F8964A1" w14:textId="77777777" w:rsidR="001E1A44" w:rsidRPr="001E1A44" w:rsidRDefault="001E1A44" w:rsidP="001E1A44">
      <w:pPr>
        <w:pStyle w:val="SAP-FigureCaptionMulti-Lines"/>
        <w:spacing w:after="0" w:line="240" w:lineRule="auto"/>
        <w:jc w:val="both"/>
        <w:rPr>
          <w:sz w:val="22"/>
          <w:szCs w:val="22"/>
          <w:lang w:val="es-PA"/>
        </w:rPr>
      </w:pPr>
    </w:p>
    <w:p w14:paraId="5E9ED132" w14:textId="387A12F4" w:rsidR="0021521B" w:rsidRDefault="001E1A44" w:rsidP="00A74BDE">
      <w:pPr>
        <w:pStyle w:val="SAP-FigureCaptionMulti-Lines"/>
        <w:spacing w:after="0" w:line="240" w:lineRule="auto"/>
        <w:rPr>
          <w:sz w:val="22"/>
          <w:szCs w:val="22"/>
          <w:lang w:val="es-PA"/>
        </w:rPr>
      </w:pPr>
      <w:r w:rsidRPr="001E1A44">
        <w:rPr>
          <w:sz w:val="22"/>
          <w:szCs w:val="22"/>
          <w:lang w:val="es-PA"/>
        </w:rPr>
        <w:t xml:space="preserve">La formulación general del modelo se expresa </w:t>
      </w:r>
      <w:r w:rsidR="00A74BDE">
        <w:rPr>
          <w:sz w:val="22"/>
          <w:szCs w:val="22"/>
          <w:lang w:val="es-PA"/>
        </w:rPr>
        <w:t>en la ecuación (5)</w:t>
      </w:r>
      <w:r w:rsidRPr="001E1A44">
        <w:rPr>
          <w:sz w:val="22"/>
          <w:szCs w:val="22"/>
          <w:lang w:val="es-PA"/>
        </w:rPr>
        <w:t>:</w:t>
      </w:r>
      <w:r w:rsidR="0021521B" w:rsidRPr="0021521B">
        <w:rPr>
          <w:sz w:val="22"/>
          <w:szCs w:val="22"/>
          <w:lang w:val="es-PA"/>
        </w:rPr>
        <w:br/>
      </w:r>
    </w:p>
    <w:p w14:paraId="24943395" w14:textId="72278078" w:rsidR="00717D47" w:rsidRPr="00717D47" w:rsidRDefault="001E1A44" w:rsidP="001E1A44">
      <w:pPr>
        <w:pStyle w:val="SAP-FigureCaptionMulti-Lines"/>
        <w:spacing w:after="0" w:line="240" w:lineRule="auto"/>
        <w:jc w:val="both"/>
        <w:rPr>
          <w:sz w:val="20"/>
          <w:szCs w:val="20"/>
          <w:lang w:val="es-PA"/>
        </w:rPr>
      </w:pPr>
      <m:oMathPara>
        <m:oMath>
          <m:r>
            <w:rPr>
              <w:rFonts w:ascii="Cambria Math" w:hAnsi="Cambria Math"/>
              <w:sz w:val="20"/>
              <w:szCs w:val="20"/>
              <w:lang w:val="es-PA"/>
            </w:rPr>
            <m:t>yi​ ~ f (</m:t>
          </m:r>
          <m:r>
            <w:rPr>
              <w:rFonts w:ascii="Cambria Math" w:hAnsi="Cambria Math"/>
              <w:sz w:val="20"/>
              <w:szCs w:val="20"/>
            </w:rPr>
            <m:t xml:space="preserve">μᵢ, </m:t>
          </m:r>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2</m:t>
              </m:r>
            </m:sup>
          </m:sSup>
          <m:r>
            <w:rPr>
              <w:rFonts w:ascii="Cambria Math" w:hAnsi="Cambria Math"/>
              <w:sz w:val="20"/>
              <w:szCs w:val="20"/>
              <w:lang w:val="es-PA"/>
            </w:rPr>
            <m:t xml:space="preserve">) </m:t>
          </m:r>
        </m:oMath>
      </m:oMathPara>
    </w:p>
    <w:p w14:paraId="30FC657E" w14:textId="6E7CFF55" w:rsidR="001E1A44" w:rsidRPr="001E1A44" w:rsidRDefault="00000000" w:rsidP="00E11B22">
      <w:pPr>
        <w:pStyle w:val="SAP-FigureCaptionMulti-Lines"/>
        <w:spacing w:after="0" w:line="240" w:lineRule="auto"/>
        <w:ind w:left="4248"/>
        <w:jc w:val="both"/>
        <w:rPr>
          <w:sz w:val="22"/>
          <w:szCs w:val="22"/>
          <w:lang w:val="es-PA"/>
        </w:rPr>
      </w:pPr>
      <m:oMathPara>
        <m:oMath>
          <m:m>
            <m:mPr>
              <m:plcHide m:val="1"/>
              <m:mcs>
                <m:mc>
                  <m:mcPr>
                    <m:count m:val="4"/>
                    <m:mcJc m:val="center"/>
                  </m:mcPr>
                </m:mc>
              </m:mcs>
              <m:ctrlPr>
                <w:rPr>
                  <w:rFonts w:ascii="Cambria Math" w:hAnsi="Cambria Math"/>
                  <w:i/>
                  <w:sz w:val="20"/>
                  <w:szCs w:val="20"/>
                  <w:lang w:val="es-PA"/>
                </w:rPr>
              </m:ctrlPr>
            </m:mPr>
            <m:mr>
              <m:e/>
              <m:e>
                <m:r>
                  <w:rPr>
                    <w:rFonts w:ascii="Cambria Math" w:hAnsi="Cambria Math"/>
                    <w:sz w:val="20"/>
                    <w:szCs w:val="20"/>
                    <w:lang w:val="es-PA"/>
                  </w:rPr>
                  <m:t>g(</m:t>
                </m:r>
                <m:sSub>
                  <m:sSubPr>
                    <m:ctrlPr>
                      <w:rPr>
                        <w:rFonts w:ascii="Cambria Math" w:hAnsi="Cambria Math"/>
                        <w:i/>
                        <w:sz w:val="20"/>
                        <w:szCs w:val="20"/>
                        <w:lang w:val="es-PA"/>
                      </w:rPr>
                    </m:ctrlPr>
                  </m:sSubPr>
                  <m:e>
                    <m:r>
                      <w:rPr>
                        <w:rFonts w:ascii="Cambria Math" w:hAnsi="Cambria Math"/>
                        <w:sz w:val="20"/>
                        <w:szCs w:val="20"/>
                        <w:lang w:val="es-PA"/>
                      </w:rPr>
                      <m:t>μ</m:t>
                    </m:r>
                  </m:e>
                  <m:sub>
                    <m:r>
                      <w:rPr>
                        <w:rFonts w:ascii="Cambria Math" w:hAnsi="Cambria Math"/>
                        <w:sz w:val="20"/>
                        <w:szCs w:val="20"/>
                        <w:lang w:val="es-PA"/>
                      </w:rPr>
                      <m:t>i</m:t>
                    </m:r>
                  </m:sub>
                </m:sSub>
                <m:r>
                  <w:rPr>
                    <w:rFonts w:ascii="Cambria Math" w:hAnsi="Cambria Math"/>
                    <w:sz w:val="20"/>
                    <w:szCs w:val="20"/>
                    <w:lang w:val="es-PA"/>
                  </w:rPr>
                  <m:t>)=</m:t>
                </m:r>
                <m:sSub>
                  <m:sSubPr>
                    <m:ctrlPr>
                      <w:rPr>
                        <w:rFonts w:ascii="Cambria Math" w:hAnsi="Cambria Math"/>
                        <w:i/>
                        <w:sz w:val="20"/>
                        <w:szCs w:val="20"/>
                        <w:lang w:val="es-PA"/>
                      </w:rPr>
                    </m:ctrlPr>
                  </m:sSubPr>
                  <m:e>
                    <m:r>
                      <w:rPr>
                        <w:rFonts w:ascii="Cambria Math" w:hAnsi="Cambria Math"/>
                        <w:sz w:val="20"/>
                        <w:szCs w:val="20"/>
                        <w:lang w:val="es-PA"/>
                      </w:rPr>
                      <m:t>β</m:t>
                    </m:r>
                  </m:e>
                  <m:sub>
                    <m:r>
                      <w:rPr>
                        <w:rFonts w:ascii="Cambria Math" w:hAnsi="Cambria Math"/>
                        <w:sz w:val="20"/>
                        <w:szCs w:val="20"/>
                        <w:lang w:val="es-PA"/>
                      </w:rPr>
                      <m:t>0</m:t>
                    </m:r>
                  </m:sub>
                </m:sSub>
                <m:r>
                  <w:rPr>
                    <w:rFonts w:ascii="Cambria Math" w:hAnsi="Cambria Math"/>
                    <w:sz w:val="20"/>
                    <w:szCs w:val="20"/>
                    <w:lang w:val="es-PA"/>
                  </w:rPr>
                  <m:t>+</m:t>
                </m:r>
                <m:nary>
                  <m:naryPr>
                    <m:chr m:val="∑"/>
                    <m:limLoc m:val="undOvr"/>
                    <m:grow m:val="1"/>
                    <m:supHide m:val="1"/>
                    <m:ctrlPr>
                      <w:rPr>
                        <w:rFonts w:ascii="Cambria Math" w:hAnsi="Cambria Math"/>
                        <w:i/>
                        <w:sz w:val="20"/>
                        <w:szCs w:val="20"/>
                        <w:lang w:val="es-PA"/>
                      </w:rPr>
                    </m:ctrlPr>
                  </m:naryPr>
                  <m:sub>
                    <m:r>
                      <w:rPr>
                        <w:rFonts w:ascii="Cambria Math" w:hAnsi="Cambria Math"/>
                        <w:sz w:val="20"/>
                        <w:szCs w:val="20"/>
                        <w:lang w:val="es-PA"/>
                      </w:rPr>
                      <m:t>j</m:t>
                    </m:r>
                  </m:sub>
                  <m:sup/>
                  <m:e>
                    <m:sSub>
                      <m:sSubPr>
                        <m:ctrlPr>
                          <w:rPr>
                            <w:rFonts w:ascii="Cambria Math" w:hAnsi="Cambria Math"/>
                            <w:i/>
                            <w:sz w:val="20"/>
                            <w:szCs w:val="20"/>
                            <w:lang w:val="es-PA"/>
                          </w:rPr>
                        </m:ctrlPr>
                      </m:sSubPr>
                      <m:e>
                        <m:r>
                          <w:rPr>
                            <w:rFonts w:ascii="Cambria Math" w:hAnsi="Cambria Math"/>
                            <w:sz w:val="20"/>
                            <w:szCs w:val="20"/>
                            <w:lang w:val="es-PA"/>
                          </w:rPr>
                          <m:t>s</m:t>
                        </m:r>
                      </m:e>
                      <m:sub>
                        <m:r>
                          <w:rPr>
                            <w:rFonts w:ascii="Cambria Math" w:hAnsi="Cambria Math"/>
                            <w:sz w:val="20"/>
                            <w:szCs w:val="20"/>
                            <w:lang w:val="es-PA"/>
                          </w:rPr>
                          <m:t>j</m:t>
                        </m:r>
                      </m:sub>
                    </m:sSub>
                  </m:e>
                </m:nary>
                <m:r>
                  <w:rPr>
                    <w:rFonts w:ascii="Cambria Math" w:hAnsi="Cambria Math"/>
                    <w:sz w:val="20"/>
                    <w:szCs w:val="20"/>
                    <w:lang w:val="es-PA"/>
                  </w:rPr>
                  <m:t>(</m:t>
                </m:r>
                <m:sSub>
                  <m:sSubPr>
                    <m:ctrlPr>
                      <w:rPr>
                        <w:rFonts w:ascii="Cambria Math" w:hAnsi="Cambria Math"/>
                        <w:i/>
                        <w:sz w:val="20"/>
                        <w:szCs w:val="20"/>
                        <w:lang w:val="es-PA"/>
                      </w:rPr>
                    </m:ctrlPr>
                  </m:sSubPr>
                  <m:e>
                    <m:r>
                      <w:rPr>
                        <w:rFonts w:ascii="Cambria Math" w:hAnsi="Cambria Math"/>
                        <w:sz w:val="20"/>
                        <w:szCs w:val="20"/>
                        <w:lang w:val="es-PA"/>
                      </w:rPr>
                      <m:t>x</m:t>
                    </m:r>
                  </m:e>
                  <m:sub>
                    <m:r>
                      <w:rPr>
                        <w:rFonts w:ascii="Cambria Math" w:hAnsi="Cambria Math"/>
                        <w:sz w:val="20"/>
                        <w:szCs w:val="20"/>
                        <w:lang w:val="es-PA"/>
                      </w:rPr>
                      <m:t>ji</m:t>
                    </m:r>
                  </m:sub>
                </m:sSub>
                <m:r>
                  <w:rPr>
                    <w:rFonts w:ascii="Cambria Math" w:hAnsi="Cambria Math"/>
                    <w:sz w:val="20"/>
                    <w:szCs w:val="20"/>
                    <w:lang w:val="es-PA"/>
                  </w:rPr>
                  <m:t>)+f(</m:t>
                </m:r>
                <m:sSub>
                  <m:sSubPr>
                    <m:ctrlPr>
                      <w:rPr>
                        <w:rFonts w:ascii="Cambria Math" w:hAnsi="Cambria Math"/>
                        <w:i/>
                        <w:sz w:val="20"/>
                        <w:szCs w:val="20"/>
                        <w:lang w:val="es-PA"/>
                      </w:rPr>
                    </m:ctrlPr>
                  </m:sSubPr>
                  <m:e>
                    <m:r>
                      <w:rPr>
                        <w:rFonts w:ascii="Cambria Math" w:hAnsi="Cambria Math"/>
                        <w:sz w:val="20"/>
                        <w:szCs w:val="20"/>
                        <w:lang w:val="es-PA"/>
                      </w:rPr>
                      <m:t>s</m:t>
                    </m:r>
                  </m:e>
                  <m:sub>
                    <m:r>
                      <w:rPr>
                        <w:rFonts w:ascii="Cambria Math" w:hAnsi="Cambria Math"/>
                        <w:sz w:val="20"/>
                        <w:szCs w:val="20"/>
                        <w:lang w:val="es-PA"/>
                      </w:rPr>
                      <m:t>i</m:t>
                    </m:r>
                  </m:sub>
                </m:sSub>
                <m:r>
                  <w:rPr>
                    <w:rFonts w:ascii="Cambria Math" w:hAnsi="Cambria Math"/>
                    <w:sz w:val="20"/>
                    <w:szCs w:val="20"/>
                    <w:lang w:val="es-PA"/>
                  </w:rPr>
                  <m:t>,</m:t>
                </m:r>
                <m:sSub>
                  <m:sSubPr>
                    <m:ctrlPr>
                      <w:rPr>
                        <w:rFonts w:ascii="Cambria Math" w:hAnsi="Cambria Math"/>
                        <w:i/>
                        <w:sz w:val="20"/>
                        <w:szCs w:val="20"/>
                        <w:lang w:val="es-PA"/>
                      </w:rPr>
                    </m:ctrlPr>
                  </m:sSubPr>
                  <m:e>
                    <m:r>
                      <w:rPr>
                        <w:rFonts w:ascii="Cambria Math" w:hAnsi="Cambria Math"/>
                        <w:sz w:val="20"/>
                        <w:szCs w:val="20"/>
                        <w:lang w:val="es-PA"/>
                      </w:rPr>
                      <m:t>t</m:t>
                    </m:r>
                  </m:e>
                  <m:sub>
                    <m:r>
                      <w:rPr>
                        <w:rFonts w:ascii="Cambria Math" w:hAnsi="Cambria Math"/>
                        <w:sz w:val="20"/>
                        <w:szCs w:val="20"/>
                        <w:lang w:val="es-PA"/>
                      </w:rPr>
                      <m:t>i</m:t>
                    </m:r>
                  </m:sub>
                </m:sSub>
                <m:r>
                  <w:rPr>
                    <w:rFonts w:ascii="Cambria Math" w:hAnsi="Cambria Math"/>
                    <w:sz w:val="20"/>
                    <w:szCs w:val="20"/>
                    <w:lang w:val="es-PA"/>
                  </w:rPr>
                  <m:t>)+</m:t>
                </m:r>
                <m:sSub>
                  <m:sSubPr>
                    <m:ctrlPr>
                      <w:rPr>
                        <w:rFonts w:ascii="Cambria Math" w:hAnsi="Cambria Math"/>
                        <w:i/>
                        <w:sz w:val="20"/>
                        <w:szCs w:val="20"/>
                        <w:lang w:val="es-PA"/>
                      </w:rPr>
                    </m:ctrlPr>
                  </m:sSubPr>
                  <m:e>
                    <m:r>
                      <w:rPr>
                        <w:rFonts w:ascii="Cambria Math" w:hAnsi="Cambria Math"/>
                        <w:sz w:val="20"/>
                        <w:szCs w:val="20"/>
                        <w:lang w:val="es-PA"/>
                      </w:rPr>
                      <m:t>ε</m:t>
                    </m:r>
                  </m:e>
                  <m:sub>
                    <m:r>
                      <w:rPr>
                        <w:rFonts w:ascii="Cambria Math" w:hAnsi="Cambria Math"/>
                        <w:sz w:val="20"/>
                        <w:szCs w:val="20"/>
                        <w:lang w:val="es-PA"/>
                      </w:rPr>
                      <m:t>i</m:t>
                    </m:r>
                  </m:sub>
                </m:sSub>
              </m:e>
              <m:e/>
              <m:e/>
            </m:mr>
          </m:m>
          <m:r>
            <m:rPr>
              <m:sty m:val="p"/>
            </m:rPr>
            <w:rPr>
              <w:rFonts w:ascii="Cambria Math" w:hAnsi="Cambria Math"/>
              <w:sz w:val="20"/>
              <w:szCs w:val="20"/>
              <w:lang w:val="es-PA"/>
            </w:rPr>
            <w:br/>
          </m:r>
        </m:oMath>
      </m:oMathPara>
      <w:r w:rsidR="00E11B22" w:rsidRPr="00815996">
        <w:rPr>
          <w:sz w:val="22"/>
          <w:szCs w:val="22"/>
          <w:lang w:val="es-PA"/>
        </w:rPr>
        <w:t>(</w:t>
      </w:r>
      <w:r w:rsidR="00E11B22">
        <w:rPr>
          <w:sz w:val="22"/>
          <w:szCs w:val="22"/>
          <w:lang w:val="es-PA"/>
        </w:rPr>
        <w:t>5</w:t>
      </w:r>
      <w:r w:rsidR="00E11B22" w:rsidRPr="00815996">
        <w:rPr>
          <w:sz w:val="22"/>
          <w:szCs w:val="22"/>
          <w:lang w:val="es-PA"/>
        </w:rPr>
        <w:t>)</w:t>
      </w:r>
    </w:p>
    <w:p w14:paraId="7847B592" w14:textId="77777777" w:rsidR="006432A8" w:rsidRDefault="006432A8" w:rsidP="006432A8">
      <w:pPr>
        <w:pStyle w:val="SAP-FigureCaptionMulti-Lines"/>
        <w:spacing w:after="0" w:line="240" w:lineRule="auto"/>
        <w:jc w:val="both"/>
        <w:rPr>
          <w:sz w:val="22"/>
          <w:szCs w:val="22"/>
          <w:lang w:val="es-PA"/>
        </w:rPr>
      </w:pPr>
    </w:p>
    <w:p w14:paraId="50A294ED" w14:textId="3C494052" w:rsidR="00811776" w:rsidRPr="00811776" w:rsidRDefault="00811776" w:rsidP="00811776">
      <w:pPr>
        <w:pStyle w:val="SAP-FigureCaptionMulti-Lines"/>
        <w:spacing w:after="0" w:line="240" w:lineRule="auto"/>
        <w:jc w:val="both"/>
        <w:rPr>
          <w:sz w:val="22"/>
          <w:szCs w:val="22"/>
          <w:lang w:val="es-PA"/>
        </w:rPr>
      </w:pPr>
      <w:r w:rsidRPr="00811776">
        <w:rPr>
          <w:sz w:val="22"/>
          <w:szCs w:val="22"/>
          <w:lang w:val="es-PA"/>
        </w:rPr>
        <w:t xml:space="preserve">donde </w:t>
      </w:r>
      <m:oMath>
        <m:sSub>
          <m:sSubPr>
            <m:ctrlPr>
              <w:rPr>
                <w:rFonts w:ascii="Cambria Math" w:hAnsi="Cambria Math"/>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lang w:val="es-PA"/>
          </w:rPr>
          <m:t xml:space="preserve"> </m:t>
        </m:r>
      </m:oMath>
      <w:r w:rsidRPr="00811776">
        <w:rPr>
          <w:sz w:val="22"/>
          <w:szCs w:val="22"/>
          <w:lang w:val="es-PA"/>
        </w:rPr>
        <w:t xml:space="preserve">representa la variable respuesta; </w:t>
      </w:r>
      <m:oMath>
        <m:r>
          <w:rPr>
            <w:rFonts w:ascii="Cambria Math" w:hAnsi="Cambria Math"/>
            <w:sz w:val="22"/>
            <w:szCs w:val="22"/>
          </w:rPr>
          <m:t>g</m:t>
        </m:r>
        <m:r>
          <w:rPr>
            <w:rFonts w:ascii="Cambria Math" w:hAnsi="Cambria Math"/>
            <w:sz w:val="22"/>
            <w:szCs w:val="22"/>
            <w:lang w:val="es-PA"/>
          </w:rPr>
          <m:t>(⋅)</m:t>
        </m:r>
      </m:oMath>
      <w:r w:rsidRPr="00811776">
        <w:rPr>
          <w:sz w:val="22"/>
          <w:szCs w:val="22"/>
          <w:lang w:val="es-PA"/>
        </w:rPr>
        <w:t xml:space="preserve">es la función de enlace; </w:t>
      </w:r>
      <m:oMath>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j</m:t>
            </m:r>
          </m:sub>
        </m:sSub>
        <m:r>
          <w:rPr>
            <w:rFonts w:ascii="Cambria Math" w:hAnsi="Cambria Math"/>
            <w:sz w:val="22"/>
            <w:szCs w:val="22"/>
            <w:lang w:val="es-PA"/>
          </w:rPr>
          <m:t>(⋅)</m:t>
        </m:r>
      </m:oMath>
      <w:r w:rsidRPr="00811776">
        <w:rPr>
          <w:sz w:val="22"/>
          <w:szCs w:val="22"/>
          <w:lang w:val="es-PA"/>
        </w:rPr>
        <w:t xml:space="preserve">son funciones suaves de las variables explicativas; </w:t>
      </w:r>
      <m:oMath>
        <m:r>
          <w:rPr>
            <w:rFonts w:ascii="Cambria Math" w:hAnsi="Cambria Math"/>
            <w:sz w:val="22"/>
            <w:szCs w:val="22"/>
          </w:rPr>
          <m:t>f</m:t>
        </m:r>
        <m:r>
          <w:rPr>
            <w:rFonts w:ascii="Cambria Math" w:hAnsi="Cambria Math"/>
            <w:sz w:val="22"/>
            <w:szCs w:val="22"/>
            <w:lang w:val="es-PA"/>
          </w:rPr>
          <m:t>(</m:t>
        </m:r>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i</m:t>
            </m:r>
          </m:sub>
        </m:sSub>
        <m:r>
          <w:rPr>
            <w:rFonts w:ascii="Cambria Math" w:hAnsi="Cambria Math"/>
            <w:sz w:val="22"/>
            <w:szCs w:val="22"/>
            <w:lang w:val="es-PA"/>
          </w:rPr>
          <m:t>,</m:t>
        </m:r>
        <m:sSub>
          <m:sSubPr>
            <m:ctrlPr>
              <w:rPr>
                <w:rFonts w:ascii="Cambria Math" w:hAnsi="Cambria Math"/>
                <w:sz w:val="22"/>
                <w:szCs w:val="22"/>
              </w:rPr>
            </m:ctrlPr>
          </m:sSubPr>
          <m:e>
            <m:r>
              <w:rPr>
                <w:rFonts w:ascii="Cambria Math" w:hAnsi="Cambria Math"/>
                <w:sz w:val="22"/>
                <w:szCs w:val="22"/>
              </w:rPr>
              <m:t>t</m:t>
            </m:r>
          </m:e>
          <m:sub>
            <m:r>
              <w:rPr>
                <w:rFonts w:ascii="Cambria Math" w:hAnsi="Cambria Math"/>
                <w:sz w:val="22"/>
                <w:szCs w:val="22"/>
              </w:rPr>
              <m:t>i</m:t>
            </m:r>
          </m:sub>
        </m:sSub>
        <m:r>
          <w:rPr>
            <w:rFonts w:ascii="Cambria Math" w:hAnsi="Cambria Math"/>
            <w:sz w:val="22"/>
            <w:szCs w:val="22"/>
            <w:lang w:val="es-PA"/>
          </w:rPr>
          <m:t>)</m:t>
        </m:r>
      </m:oMath>
      <w:r w:rsidRPr="00811776">
        <w:rPr>
          <w:sz w:val="22"/>
          <w:szCs w:val="22"/>
          <w:lang w:val="es-PA"/>
        </w:rPr>
        <w:t xml:space="preserve">corresponde al efecto espaciotemporal; y </w:t>
      </w:r>
      <m:oMath>
        <m:sSub>
          <m:sSubPr>
            <m:ctrlPr>
              <w:rPr>
                <w:rFonts w:ascii="Cambria Math" w:hAnsi="Cambria Math"/>
                <w:sz w:val="22"/>
                <w:szCs w:val="22"/>
              </w:rPr>
            </m:ctrlPr>
          </m:sSubPr>
          <m:e>
            <m:r>
              <w:rPr>
                <w:rFonts w:ascii="Cambria Math" w:hAnsi="Cambria Math"/>
                <w:sz w:val="22"/>
                <w:szCs w:val="22"/>
              </w:rPr>
              <m:t>ε</m:t>
            </m:r>
          </m:e>
          <m:sub>
            <m:r>
              <w:rPr>
                <w:rFonts w:ascii="Cambria Math" w:hAnsi="Cambria Math"/>
                <w:sz w:val="22"/>
                <w:szCs w:val="22"/>
              </w:rPr>
              <m:t>i</m:t>
            </m:r>
          </m:sub>
        </m:sSub>
      </m:oMath>
      <w:r w:rsidRPr="00811776">
        <w:rPr>
          <w:sz w:val="22"/>
          <w:szCs w:val="22"/>
          <w:lang w:val="es-PA"/>
        </w:rPr>
        <w:t>es el término de error.</w:t>
      </w:r>
    </w:p>
    <w:p w14:paraId="5A107414" w14:textId="77777777" w:rsidR="00811776" w:rsidRDefault="00811776" w:rsidP="00811776">
      <w:pPr>
        <w:pStyle w:val="SAP-FigureCaptionMulti-Lines"/>
        <w:spacing w:after="0" w:line="240" w:lineRule="auto"/>
        <w:jc w:val="both"/>
        <w:rPr>
          <w:sz w:val="22"/>
          <w:szCs w:val="22"/>
          <w:lang w:val="es-PA"/>
        </w:rPr>
      </w:pPr>
    </w:p>
    <w:p w14:paraId="083828C2" w14:textId="355806CC" w:rsidR="00811776" w:rsidRPr="00811776" w:rsidRDefault="00811776" w:rsidP="00811776">
      <w:pPr>
        <w:pStyle w:val="SAP-FigureCaptionMulti-Lines"/>
        <w:spacing w:after="0" w:line="240" w:lineRule="auto"/>
        <w:ind w:firstLine="360"/>
        <w:jc w:val="both"/>
        <w:rPr>
          <w:sz w:val="22"/>
          <w:szCs w:val="22"/>
          <w:lang w:val="es-PA"/>
        </w:rPr>
      </w:pPr>
      <w:r w:rsidRPr="00811776">
        <w:rPr>
          <w:sz w:val="22"/>
          <w:szCs w:val="22"/>
          <w:lang w:val="es-PA"/>
        </w:rPr>
        <w:lastRenderedPageBreak/>
        <w:t>La inferencia bayesiana se realizó mediante algoritmos de muestreo Monte Carlo por cadenas de Markov (MCMC), permitiendo estimar las distribuciones posteriores de los parámetros, evaluar la convergencia y cuantificar la incertidumbre predictiva.</w:t>
      </w:r>
    </w:p>
    <w:p w14:paraId="33C368F5" w14:textId="77777777" w:rsidR="00A74BDE" w:rsidRDefault="00A74BDE" w:rsidP="006432A8">
      <w:pPr>
        <w:pStyle w:val="SAP-FigureCaptionMulti-Lines"/>
        <w:spacing w:after="0" w:line="240" w:lineRule="auto"/>
        <w:jc w:val="both"/>
        <w:rPr>
          <w:sz w:val="22"/>
          <w:szCs w:val="22"/>
          <w:lang w:val="es-PA"/>
        </w:rPr>
      </w:pPr>
    </w:p>
    <w:p w14:paraId="159BD7E1" w14:textId="790DA567" w:rsidR="002B5507" w:rsidRPr="00766393" w:rsidRDefault="005A29C7" w:rsidP="002B5507">
      <w:pPr>
        <w:pStyle w:val="SAP-FigureCaptionMulti-Lines"/>
        <w:numPr>
          <w:ilvl w:val="0"/>
          <w:numId w:val="8"/>
        </w:numPr>
        <w:spacing w:after="0" w:line="240" w:lineRule="auto"/>
        <w:jc w:val="both"/>
        <w:rPr>
          <w:b/>
          <w:bCs/>
          <w:sz w:val="22"/>
          <w:szCs w:val="22"/>
          <w:lang w:val="es-PA"/>
        </w:rPr>
      </w:pPr>
      <w:r>
        <w:rPr>
          <w:b/>
          <w:bCs/>
          <w:sz w:val="22"/>
          <w:szCs w:val="22"/>
          <w:lang w:val="es-PA"/>
        </w:rPr>
        <w:t>Red Neuronal Artificial</w:t>
      </w:r>
      <w:r w:rsidR="002B5507" w:rsidRPr="00766393">
        <w:rPr>
          <w:b/>
          <w:bCs/>
          <w:sz w:val="22"/>
          <w:szCs w:val="22"/>
          <w:lang w:val="es-PA"/>
        </w:rPr>
        <w:t xml:space="preserve"> </w:t>
      </w:r>
      <w:r w:rsidR="008F3818">
        <w:rPr>
          <w:b/>
          <w:bCs/>
          <w:sz w:val="22"/>
          <w:szCs w:val="22"/>
          <w:lang w:val="es-PA"/>
        </w:rPr>
        <w:t>(</w:t>
      </w:r>
      <w:r w:rsidR="002B5507" w:rsidRPr="00766393">
        <w:rPr>
          <w:b/>
          <w:bCs/>
          <w:sz w:val="22"/>
          <w:szCs w:val="22"/>
          <w:lang w:val="es-PA"/>
        </w:rPr>
        <w:t>Khan</w:t>
      </w:r>
      <w:r w:rsidR="008F3818">
        <w:rPr>
          <w:b/>
          <w:bCs/>
          <w:sz w:val="22"/>
          <w:szCs w:val="22"/>
          <w:lang w:val="es-PA"/>
        </w:rPr>
        <w:t>-</w:t>
      </w:r>
      <w:r w:rsidR="002B5507" w:rsidRPr="00766393">
        <w:rPr>
          <w:b/>
          <w:bCs/>
          <w:sz w:val="22"/>
          <w:szCs w:val="22"/>
          <w:lang w:val="es-PA"/>
        </w:rPr>
        <w:t>Zulfiqar</w:t>
      </w:r>
      <w:r w:rsidR="008F3818">
        <w:rPr>
          <w:b/>
          <w:bCs/>
          <w:sz w:val="22"/>
          <w:szCs w:val="22"/>
          <w:lang w:val="es-PA"/>
        </w:rPr>
        <w:t>)</w:t>
      </w:r>
      <w:r w:rsidR="002B5507" w:rsidRPr="00766393">
        <w:rPr>
          <w:b/>
          <w:bCs/>
          <w:sz w:val="22"/>
          <w:szCs w:val="22"/>
          <w:lang w:val="es-PA"/>
        </w:rPr>
        <w:t xml:space="preserve"> </w:t>
      </w:r>
    </w:p>
    <w:p w14:paraId="16B5931B" w14:textId="77777777" w:rsidR="002B5507" w:rsidRDefault="002B5507" w:rsidP="002B5507">
      <w:pPr>
        <w:pStyle w:val="SAP-FigureCaptionMulti-Lines"/>
        <w:spacing w:after="0" w:line="240" w:lineRule="auto"/>
        <w:ind w:firstLine="200"/>
        <w:jc w:val="both"/>
        <w:rPr>
          <w:sz w:val="22"/>
          <w:szCs w:val="22"/>
          <w:lang w:val="es-PA"/>
        </w:rPr>
      </w:pPr>
    </w:p>
    <w:p w14:paraId="4ED92768" w14:textId="7F0DF07F" w:rsidR="002B5507" w:rsidRDefault="00482544" w:rsidP="002B5507">
      <w:pPr>
        <w:pStyle w:val="SAP-FigureCaptionMulti-Lines"/>
        <w:spacing w:after="0" w:line="240" w:lineRule="auto"/>
        <w:ind w:firstLine="200"/>
        <w:jc w:val="both"/>
        <w:rPr>
          <w:sz w:val="22"/>
          <w:szCs w:val="22"/>
          <w:lang w:val="es-PA"/>
        </w:rPr>
      </w:pPr>
      <w:r w:rsidRPr="00482544">
        <w:rPr>
          <w:sz w:val="22"/>
          <w:szCs w:val="22"/>
          <w:lang w:val="es-PA"/>
        </w:rPr>
        <w:t xml:space="preserve">Además de los enfoques de regresión espacial y aditivos, se implementó una red neuronal artificial para modelar patrones no lineales y complejos en la relación entre variables ambientales y la incidencia de infecciones respiratorias. Las redes neuronales han demostrado ser </w:t>
      </w:r>
      <w:r w:rsidR="007C0674">
        <w:rPr>
          <w:sz w:val="22"/>
          <w:szCs w:val="22"/>
          <w:lang w:val="es-PA"/>
        </w:rPr>
        <w:t xml:space="preserve">eficaces </w:t>
      </w:r>
      <w:r w:rsidR="00C371A5">
        <w:rPr>
          <w:sz w:val="22"/>
          <w:szCs w:val="22"/>
          <w:lang w:val="es-PA"/>
        </w:rPr>
        <w:t>para predecir tendencias y</w:t>
      </w:r>
      <w:r w:rsidRPr="00482544">
        <w:rPr>
          <w:sz w:val="22"/>
          <w:szCs w:val="22"/>
          <w:lang w:val="es-PA"/>
        </w:rPr>
        <w:t xml:space="preserve"> dinámic</w:t>
      </w:r>
      <w:r w:rsidR="00C371A5">
        <w:rPr>
          <w:sz w:val="22"/>
          <w:szCs w:val="22"/>
          <w:lang w:val="es-PA"/>
        </w:rPr>
        <w:t xml:space="preserve">as </w:t>
      </w:r>
      <w:r w:rsidRPr="00482544">
        <w:rPr>
          <w:sz w:val="22"/>
          <w:szCs w:val="22"/>
          <w:lang w:val="es-PA"/>
        </w:rPr>
        <w:t xml:space="preserve">en </w:t>
      </w:r>
      <w:r w:rsidR="00C371A5">
        <w:rPr>
          <w:sz w:val="22"/>
          <w:szCs w:val="22"/>
          <w:lang w:val="es-PA"/>
        </w:rPr>
        <w:t>datos</w:t>
      </w:r>
      <w:r w:rsidRPr="00482544">
        <w:rPr>
          <w:sz w:val="22"/>
          <w:szCs w:val="22"/>
          <w:lang w:val="es-PA"/>
        </w:rPr>
        <w:t xml:space="preserve"> epidemiológicos,</w:t>
      </w:r>
      <w:r w:rsidR="00CB7FB9">
        <w:rPr>
          <w:sz w:val="22"/>
          <w:szCs w:val="22"/>
          <w:lang w:val="es-PA"/>
        </w:rPr>
        <w:t xml:space="preserve"> </w:t>
      </w:r>
      <w:r w:rsidR="00CB7FB9" w:rsidRPr="00CB7FB9">
        <w:rPr>
          <w:sz w:val="22"/>
          <w:szCs w:val="22"/>
          <w:lang w:val="es-PA"/>
        </w:rPr>
        <w:t>aprovechando su capacidad para aprender patrones a partir de series temporales y múltiples variables de entrada [7</w:t>
      </w:r>
      <w:r w:rsidR="00633980">
        <w:rPr>
          <w:sz w:val="22"/>
          <w:szCs w:val="22"/>
          <w:lang w:val="es-PA"/>
        </w:rPr>
        <w:t>4</w:t>
      </w:r>
      <w:r w:rsidR="00CB7FB9" w:rsidRPr="00CB7FB9">
        <w:rPr>
          <w:sz w:val="22"/>
          <w:szCs w:val="22"/>
          <w:lang w:val="es-PA"/>
        </w:rPr>
        <w:t>], y son ampliamente utilizadas en aplicaciones sanitarias por su versatilidad y potencia predictiva [7</w:t>
      </w:r>
      <w:r w:rsidR="00633980">
        <w:rPr>
          <w:sz w:val="22"/>
          <w:szCs w:val="22"/>
          <w:lang w:val="es-PA"/>
        </w:rPr>
        <w:t>5</w:t>
      </w:r>
      <w:r w:rsidR="00CB7FB9" w:rsidRPr="00CB7FB9">
        <w:rPr>
          <w:sz w:val="22"/>
          <w:szCs w:val="22"/>
          <w:lang w:val="es-PA"/>
        </w:rPr>
        <w:t>].</w:t>
      </w:r>
    </w:p>
    <w:p w14:paraId="2B693D9F" w14:textId="77777777" w:rsidR="00482544" w:rsidRDefault="00482544" w:rsidP="002B5507">
      <w:pPr>
        <w:pStyle w:val="SAP-FigureCaptionMulti-Lines"/>
        <w:spacing w:after="0" w:line="240" w:lineRule="auto"/>
        <w:ind w:firstLine="200"/>
        <w:jc w:val="both"/>
        <w:rPr>
          <w:sz w:val="22"/>
          <w:szCs w:val="22"/>
          <w:lang w:val="es-PA"/>
        </w:rPr>
      </w:pPr>
    </w:p>
    <w:p w14:paraId="330B2C6A" w14:textId="154EB879" w:rsidR="00482544" w:rsidRDefault="00482544" w:rsidP="002B5507">
      <w:pPr>
        <w:pStyle w:val="SAP-FigureCaptionMulti-Lines"/>
        <w:spacing w:after="0" w:line="240" w:lineRule="auto"/>
        <w:ind w:firstLine="200"/>
        <w:jc w:val="both"/>
        <w:rPr>
          <w:sz w:val="22"/>
          <w:szCs w:val="22"/>
          <w:lang w:val="es-PA"/>
        </w:rPr>
      </w:pPr>
      <w:r>
        <w:rPr>
          <w:sz w:val="22"/>
          <w:szCs w:val="22"/>
          <w:lang w:val="es-PA"/>
        </w:rPr>
        <w:t>Esta red tiene un e</w:t>
      </w:r>
      <w:r w:rsidRPr="004D2E69">
        <w:rPr>
          <w:sz w:val="22"/>
          <w:szCs w:val="22"/>
          <w:lang w:val="es-PA"/>
        </w:rPr>
        <w:t xml:space="preserve">nfoque de análisis espaciotemporal desarrollado por </w:t>
      </w:r>
      <w:r>
        <w:rPr>
          <w:sz w:val="22"/>
          <w:szCs w:val="22"/>
          <w:lang w:val="es-PA"/>
        </w:rPr>
        <w:t xml:space="preserve">los </w:t>
      </w:r>
      <w:r w:rsidRPr="004D2E69">
        <w:rPr>
          <w:sz w:val="22"/>
          <w:szCs w:val="22"/>
          <w:lang w:val="es-PA"/>
        </w:rPr>
        <w:t>investigadores Khan y Zulfiqar para</w:t>
      </w:r>
      <w:r>
        <w:rPr>
          <w:sz w:val="22"/>
          <w:szCs w:val="22"/>
          <w:lang w:val="es-PA"/>
        </w:rPr>
        <w:t xml:space="preserve"> el</w:t>
      </w:r>
      <w:r w:rsidRPr="004D2E69">
        <w:rPr>
          <w:sz w:val="22"/>
          <w:szCs w:val="22"/>
          <w:lang w:val="es-PA"/>
        </w:rPr>
        <w:t xml:space="preserve"> modelado epidemiológico,</w:t>
      </w:r>
      <w:r>
        <w:rPr>
          <w:sz w:val="22"/>
          <w:szCs w:val="22"/>
          <w:lang w:val="es-PA"/>
        </w:rPr>
        <w:t xml:space="preserve"> que se centra </w:t>
      </w:r>
      <w:r w:rsidRPr="004D2E69">
        <w:rPr>
          <w:sz w:val="22"/>
          <w:szCs w:val="22"/>
          <w:lang w:val="es-PA"/>
        </w:rPr>
        <w:t>e</w:t>
      </w:r>
      <w:r>
        <w:rPr>
          <w:sz w:val="22"/>
          <w:szCs w:val="22"/>
          <w:lang w:val="es-PA"/>
        </w:rPr>
        <w:t>n</w:t>
      </w:r>
      <w:r w:rsidRPr="004D2E69">
        <w:rPr>
          <w:sz w:val="22"/>
          <w:szCs w:val="22"/>
          <w:lang w:val="es-PA"/>
        </w:rPr>
        <w:t xml:space="preserve"> </w:t>
      </w:r>
      <w:r>
        <w:rPr>
          <w:sz w:val="22"/>
          <w:szCs w:val="22"/>
          <w:lang w:val="es-PA"/>
        </w:rPr>
        <w:t>la</w:t>
      </w:r>
      <w:r w:rsidRPr="004D2E69">
        <w:rPr>
          <w:sz w:val="22"/>
          <w:szCs w:val="22"/>
          <w:lang w:val="es-PA"/>
        </w:rPr>
        <w:t xml:space="preserve"> dinámica espacio</w:t>
      </w:r>
      <w:r>
        <w:rPr>
          <w:sz w:val="22"/>
          <w:szCs w:val="22"/>
          <w:lang w:val="es-PA"/>
        </w:rPr>
        <w:t>temporal</w:t>
      </w:r>
      <w:r w:rsidRPr="004D2E69">
        <w:rPr>
          <w:sz w:val="22"/>
          <w:szCs w:val="22"/>
          <w:lang w:val="es-PA"/>
        </w:rPr>
        <w:t xml:space="preserve"> de</w:t>
      </w:r>
      <w:r>
        <w:rPr>
          <w:sz w:val="22"/>
          <w:szCs w:val="22"/>
          <w:lang w:val="es-PA"/>
        </w:rPr>
        <w:t xml:space="preserve"> las</w:t>
      </w:r>
      <w:r w:rsidRPr="004D2E69">
        <w:rPr>
          <w:sz w:val="22"/>
          <w:szCs w:val="22"/>
          <w:lang w:val="es-PA"/>
        </w:rPr>
        <w:t xml:space="preserve"> enfermedades.</w:t>
      </w:r>
    </w:p>
    <w:p w14:paraId="5D3C6762" w14:textId="77777777" w:rsidR="00B86D47" w:rsidRDefault="00B86D47" w:rsidP="002B5507">
      <w:pPr>
        <w:pStyle w:val="SAP-FigureCaptionMulti-Lines"/>
        <w:spacing w:after="0" w:line="240" w:lineRule="auto"/>
        <w:ind w:firstLine="200"/>
        <w:jc w:val="both"/>
        <w:rPr>
          <w:sz w:val="22"/>
          <w:szCs w:val="22"/>
          <w:lang w:val="es-PA"/>
        </w:rPr>
      </w:pPr>
    </w:p>
    <w:p w14:paraId="76F145F2" w14:textId="4C825EBF" w:rsidR="00B86D47" w:rsidRDefault="00B86D47" w:rsidP="00B86D47">
      <w:pPr>
        <w:pStyle w:val="SAP-FigureCaptionMulti-Lines"/>
        <w:spacing w:after="0" w:line="240" w:lineRule="auto"/>
        <w:ind w:firstLine="200"/>
        <w:jc w:val="both"/>
        <w:rPr>
          <w:b/>
          <w:bCs/>
          <w:sz w:val="22"/>
          <w:szCs w:val="22"/>
          <w:lang w:val="es-PA"/>
        </w:rPr>
      </w:pPr>
      <w:r w:rsidRPr="004F0443">
        <w:rPr>
          <w:b/>
          <w:bCs/>
          <w:sz w:val="22"/>
          <w:szCs w:val="22"/>
          <w:lang w:val="es-PA"/>
        </w:rPr>
        <w:t>2.8.</w:t>
      </w:r>
      <w:r>
        <w:rPr>
          <w:b/>
          <w:bCs/>
          <w:sz w:val="22"/>
          <w:szCs w:val="22"/>
          <w:lang w:val="es-PA"/>
        </w:rPr>
        <w:t>2</w:t>
      </w:r>
      <w:r w:rsidRPr="004F0443">
        <w:rPr>
          <w:b/>
          <w:bCs/>
          <w:sz w:val="22"/>
          <w:szCs w:val="22"/>
          <w:lang w:val="es-PA"/>
        </w:rPr>
        <w:t xml:space="preserve">. </w:t>
      </w:r>
      <w:r w:rsidR="003568E3" w:rsidRPr="003568E3">
        <w:rPr>
          <w:b/>
          <w:bCs/>
          <w:sz w:val="22"/>
          <w:szCs w:val="22"/>
          <w:lang w:val="es-PA"/>
        </w:rPr>
        <w:t xml:space="preserve">Modelos para </w:t>
      </w:r>
      <w:r w:rsidR="001C29BE">
        <w:rPr>
          <w:b/>
          <w:bCs/>
          <w:sz w:val="22"/>
          <w:szCs w:val="22"/>
          <w:lang w:val="es-PA"/>
        </w:rPr>
        <w:t>el análisis</w:t>
      </w:r>
      <w:r w:rsidR="003568E3" w:rsidRPr="003568E3">
        <w:rPr>
          <w:b/>
          <w:bCs/>
          <w:sz w:val="22"/>
          <w:szCs w:val="22"/>
          <w:lang w:val="es-PA"/>
        </w:rPr>
        <w:t xml:space="preserve"> de demanda hospitalaria</w:t>
      </w:r>
    </w:p>
    <w:p w14:paraId="02C23E56" w14:textId="77777777" w:rsidR="003568E3" w:rsidRDefault="003568E3" w:rsidP="00B86D47">
      <w:pPr>
        <w:pStyle w:val="SAP-FigureCaptionMulti-Lines"/>
        <w:spacing w:after="0" w:line="240" w:lineRule="auto"/>
        <w:ind w:firstLine="200"/>
        <w:jc w:val="both"/>
        <w:rPr>
          <w:b/>
          <w:bCs/>
          <w:sz w:val="22"/>
          <w:szCs w:val="22"/>
          <w:lang w:val="es-PA"/>
        </w:rPr>
      </w:pPr>
    </w:p>
    <w:p w14:paraId="1550E164" w14:textId="3740359E" w:rsidR="003568E3" w:rsidRDefault="003568E3" w:rsidP="00B86D47">
      <w:pPr>
        <w:pStyle w:val="SAP-FigureCaptionMulti-Lines"/>
        <w:spacing w:after="0" w:line="240" w:lineRule="auto"/>
        <w:ind w:firstLine="200"/>
        <w:jc w:val="both"/>
        <w:rPr>
          <w:sz w:val="22"/>
          <w:szCs w:val="22"/>
          <w:lang w:val="es-PA"/>
        </w:rPr>
      </w:pPr>
      <w:r w:rsidRPr="003568E3">
        <w:rPr>
          <w:sz w:val="22"/>
          <w:szCs w:val="22"/>
          <w:lang w:val="es-PA"/>
        </w:rPr>
        <w:t>Para el componente orientado a la planificación de compras de medicamentos y equipos médicos, se emplearon modelos supervisados de aprendizaje automático seleccionados por su capacidad para capturar relaciones no lineales y mejorar la precisión en la estimación de la demanda futura.</w:t>
      </w:r>
    </w:p>
    <w:p w14:paraId="41F96FB2" w14:textId="77777777" w:rsidR="001614CB" w:rsidRPr="003568E3" w:rsidRDefault="001614CB" w:rsidP="00B86D47">
      <w:pPr>
        <w:pStyle w:val="SAP-FigureCaptionMulti-Lines"/>
        <w:spacing w:after="0" w:line="240" w:lineRule="auto"/>
        <w:ind w:firstLine="200"/>
        <w:jc w:val="both"/>
        <w:rPr>
          <w:sz w:val="22"/>
          <w:szCs w:val="22"/>
          <w:lang w:val="es-PA"/>
        </w:rPr>
      </w:pPr>
    </w:p>
    <w:p w14:paraId="28FB232F" w14:textId="732BD68C" w:rsidR="00221337" w:rsidRDefault="001614CB" w:rsidP="001614CB">
      <w:pPr>
        <w:pStyle w:val="SAP-FigureCaptionMulti-Lines"/>
        <w:numPr>
          <w:ilvl w:val="0"/>
          <w:numId w:val="27"/>
        </w:numPr>
        <w:spacing w:after="0" w:line="240" w:lineRule="auto"/>
        <w:jc w:val="both"/>
        <w:rPr>
          <w:b/>
          <w:bCs/>
          <w:sz w:val="22"/>
          <w:szCs w:val="22"/>
          <w:lang w:val="es-PA"/>
        </w:rPr>
      </w:pPr>
      <w:proofErr w:type="spellStart"/>
      <w:r w:rsidRPr="001614CB">
        <w:rPr>
          <w:b/>
          <w:bCs/>
          <w:sz w:val="22"/>
          <w:szCs w:val="22"/>
          <w:lang w:val="es-PA"/>
        </w:rPr>
        <w:t>XGBoost</w:t>
      </w:r>
      <w:proofErr w:type="spellEnd"/>
    </w:p>
    <w:p w14:paraId="4304F1AB" w14:textId="77777777" w:rsidR="001614CB" w:rsidRDefault="001614CB" w:rsidP="001614CB">
      <w:pPr>
        <w:pStyle w:val="SAP-FigureCaptionMulti-Lines"/>
        <w:spacing w:after="0" w:line="240" w:lineRule="auto"/>
        <w:jc w:val="both"/>
        <w:rPr>
          <w:b/>
          <w:bCs/>
          <w:sz w:val="22"/>
          <w:szCs w:val="22"/>
          <w:lang w:val="es-PA"/>
        </w:rPr>
      </w:pPr>
    </w:p>
    <w:p w14:paraId="540EB19E" w14:textId="44ACA3EB" w:rsidR="00112DDF" w:rsidRDefault="00B4369E" w:rsidP="0093212E">
      <w:pPr>
        <w:pStyle w:val="SAP-FigureCaptionMulti-Lines"/>
        <w:spacing w:after="0" w:line="240" w:lineRule="auto"/>
        <w:ind w:firstLine="200"/>
        <w:jc w:val="both"/>
        <w:rPr>
          <w:sz w:val="22"/>
          <w:szCs w:val="22"/>
          <w:lang w:val="es-PA"/>
        </w:rPr>
      </w:pPr>
      <w:proofErr w:type="spellStart"/>
      <w:r w:rsidRPr="00B4369E">
        <w:rPr>
          <w:sz w:val="22"/>
          <w:szCs w:val="22"/>
          <w:lang w:val="es-PA"/>
        </w:rPr>
        <w:t>XGBoost</w:t>
      </w:r>
      <w:proofErr w:type="spellEnd"/>
      <w:r w:rsidRPr="00B4369E">
        <w:rPr>
          <w:sz w:val="22"/>
          <w:szCs w:val="22"/>
          <w:lang w:val="es-PA"/>
        </w:rPr>
        <w:t xml:space="preserve"> (Extreme </w:t>
      </w:r>
      <w:proofErr w:type="spellStart"/>
      <w:r w:rsidRPr="00B4369E">
        <w:rPr>
          <w:sz w:val="22"/>
          <w:szCs w:val="22"/>
          <w:lang w:val="es-PA"/>
        </w:rPr>
        <w:t>Gradient</w:t>
      </w:r>
      <w:proofErr w:type="spellEnd"/>
      <w:r w:rsidRPr="00B4369E">
        <w:rPr>
          <w:sz w:val="22"/>
          <w:szCs w:val="22"/>
          <w:lang w:val="es-PA"/>
        </w:rPr>
        <w:t xml:space="preserve"> </w:t>
      </w:r>
      <w:proofErr w:type="spellStart"/>
      <w:r w:rsidRPr="00B4369E">
        <w:rPr>
          <w:sz w:val="22"/>
          <w:szCs w:val="22"/>
          <w:lang w:val="es-PA"/>
        </w:rPr>
        <w:t>Boosting</w:t>
      </w:r>
      <w:proofErr w:type="spellEnd"/>
      <w:r w:rsidRPr="00B4369E">
        <w:rPr>
          <w:sz w:val="22"/>
          <w:szCs w:val="22"/>
          <w:lang w:val="es-PA"/>
        </w:rPr>
        <w:t xml:space="preserve">) es un algoritmo de ensamble basado en árboles de decisión optimizados mediante el método de </w:t>
      </w:r>
      <w:proofErr w:type="spellStart"/>
      <w:r w:rsidRPr="00B4369E">
        <w:rPr>
          <w:sz w:val="22"/>
          <w:szCs w:val="22"/>
          <w:lang w:val="es-PA"/>
        </w:rPr>
        <w:t>gradient</w:t>
      </w:r>
      <w:proofErr w:type="spellEnd"/>
      <w:r w:rsidRPr="00B4369E">
        <w:rPr>
          <w:sz w:val="22"/>
          <w:szCs w:val="22"/>
          <w:lang w:val="es-PA"/>
        </w:rPr>
        <w:t xml:space="preserve"> </w:t>
      </w:r>
      <w:proofErr w:type="spellStart"/>
      <w:r w:rsidRPr="00B4369E">
        <w:rPr>
          <w:sz w:val="22"/>
          <w:szCs w:val="22"/>
          <w:lang w:val="es-PA"/>
        </w:rPr>
        <w:t>boosting</w:t>
      </w:r>
      <w:proofErr w:type="spellEnd"/>
      <w:r w:rsidRPr="00B4369E">
        <w:rPr>
          <w:sz w:val="22"/>
          <w:szCs w:val="22"/>
          <w:lang w:val="es-PA"/>
        </w:rPr>
        <w:t>. Este modelo construye de manera secuencial múltiples árboles, minimizando una función de pérdida regularizada que mejora la precisión predictiva y controla el sobreajuste. Su capacidad para capturar relaciones no lineales complejas y manejar grandes volúmenes de datos lo convierte en una herramienta ampliamente utilizada en problemas de predicción en salud pública y planificación sanitaria</w:t>
      </w:r>
      <w:r w:rsidR="00C74D3B">
        <w:rPr>
          <w:sz w:val="22"/>
          <w:szCs w:val="22"/>
          <w:lang w:val="es-PA"/>
        </w:rPr>
        <w:t xml:space="preserve"> [76].</w:t>
      </w:r>
    </w:p>
    <w:p w14:paraId="4DF3934B" w14:textId="36CA8842" w:rsidR="00112DDF" w:rsidRPr="0075515E" w:rsidRDefault="0075515E" w:rsidP="0075515E">
      <w:pPr>
        <w:pStyle w:val="SAP-FigureCaptionMulti-Lines"/>
        <w:numPr>
          <w:ilvl w:val="0"/>
          <w:numId w:val="27"/>
        </w:numPr>
        <w:spacing w:after="0" w:line="240" w:lineRule="auto"/>
        <w:jc w:val="both"/>
        <w:rPr>
          <w:b/>
          <w:bCs/>
          <w:sz w:val="22"/>
          <w:szCs w:val="22"/>
          <w:lang w:val="en-US"/>
        </w:rPr>
      </w:pPr>
      <w:r w:rsidRPr="0075515E">
        <w:rPr>
          <w:b/>
          <w:bCs/>
          <w:sz w:val="22"/>
          <w:szCs w:val="22"/>
          <w:lang w:val="en-US"/>
        </w:rPr>
        <w:t>Bayesian Additive Regression Trees (BART)</w:t>
      </w:r>
    </w:p>
    <w:p w14:paraId="2A3B1CEE" w14:textId="77777777" w:rsidR="001614CB" w:rsidRDefault="001614CB" w:rsidP="001614CB">
      <w:pPr>
        <w:pStyle w:val="SAP-FigureCaptionMulti-Lines"/>
        <w:spacing w:after="0" w:line="240" w:lineRule="auto"/>
        <w:jc w:val="both"/>
        <w:rPr>
          <w:b/>
          <w:bCs/>
          <w:sz w:val="22"/>
          <w:szCs w:val="22"/>
          <w:lang w:val="en-US"/>
        </w:rPr>
      </w:pPr>
    </w:p>
    <w:p w14:paraId="321BA47B" w14:textId="0449E353" w:rsidR="0075515E" w:rsidRPr="005D7E71" w:rsidRDefault="005D7E71" w:rsidP="005D7E71">
      <w:pPr>
        <w:pStyle w:val="SAP-FigureCaptionMulti-Lines"/>
        <w:spacing w:after="0" w:line="240" w:lineRule="auto"/>
        <w:ind w:firstLine="200"/>
        <w:jc w:val="both"/>
        <w:rPr>
          <w:sz w:val="22"/>
          <w:szCs w:val="22"/>
          <w:lang w:val="es-PA"/>
        </w:rPr>
      </w:pPr>
      <w:r w:rsidRPr="005D7E71">
        <w:rPr>
          <w:sz w:val="22"/>
          <w:szCs w:val="22"/>
          <w:lang w:val="es-PA"/>
        </w:rPr>
        <w:t xml:space="preserve">El modelo </w:t>
      </w:r>
      <w:proofErr w:type="spellStart"/>
      <w:r w:rsidRPr="005D7E71">
        <w:rPr>
          <w:sz w:val="22"/>
          <w:szCs w:val="22"/>
          <w:lang w:val="es-PA"/>
        </w:rPr>
        <w:t>Bayesian</w:t>
      </w:r>
      <w:proofErr w:type="spellEnd"/>
      <w:r w:rsidRPr="005D7E71">
        <w:rPr>
          <w:sz w:val="22"/>
          <w:szCs w:val="22"/>
          <w:lang w:val="es-PA"/>
        </w:rPr>
        <w:t xml:space="preserve"> </w:t>
      </w:r>
      <w:proofErr w:type="spellStart"/>
      <w:r w:rsidRPr="005D7E71">
        <w:rPr>
          <w:sz w:val="22"/>
          <w:szCs w:val="22"/>
          <w:lang w:val="es-PA"/>
        </w:rPr>
        <w:t>Additive</w:t>
      </w:r>
      <w:proofErr w:type="spellEnd"/>
      <w:r w:rsidRPr="005D7E71">
        <w:rPr>
          <w:sz w:val="22"/>
          <w:szCs w:val="22"/>
          <w:lang w:val="es-PA"/>
        </w:rPr>
        <w:t xml:space="preserve"> </w:t>
      </w:r>
      <w:proofErr w:type="spellStart"/>
      <w:r w:rsidRPr="005D7E71">
        <w:rPr>
          <w:sz w:val="22"/>
          <w:szCs w:val="22"/>
          <w:lang w:val="es-PA"/>
        </w:rPr>
        <w:t>Regression</w:t>
      </w:r>
      <w:proofErr w:type="spellEnd"/>
      <w:r w:rsidRPr="005D7E71">
        <w:rPr>
          <w:sz w:val="22"/>
          <w:szCs w:val="22"/>
          <w:lang w:val="es-PA"/>
        </w:rPr>
        <w:t xml:space="preserve"> Trees (BART) es un enfoque bayesiano no paramétrico que representa la función de regresión como la suma de múltiples árboles de decisión pequeños, permitiendo modelar relaciones complejas entre variables sin especificar explícitamente su forma funcional. Al operar bajo un marco de inferencia bayesiano, BART proporciona estimaciones probabilísticas e intervalos de credibilidad, facilitando la cuantificación de la incertidumbre en las predicciones [7</w:t>
      </w:r>
      <w:r>
        <w:rPr>
          <w:sz w:val="22"/>
          <w:szCs w:val="22"/>
          <w:lang w:val="es-PA"/>
        </w:rPr>
        <w:t>7</w:t>
      </w:r>
      <w:r w:rsidRPr="005D7E71">
        <w:rPr>
          <w:sz w:val="22"/>
          <w:szCs w:val="22"/>
          <w:lang w:val="es-PA"/>
        </w:rPr>
        <w:t>].</w:t>
      </w:r>
    </w:p>
    <w:p w14:paraId="543F709E" w14:textId="77777777" w:rsidR="00A74BDE" w:rsidRPr="005D7E71" w:rsidRDefault="00A74BDE" w:rsidP="006432A8">
      <w:pPr>
        <w:pStyle w:val="SAP-FigureCaptionMulti-Lines"/>
        <w:spacing w:after="0" w:line="240" w:lineRule="auto"/>
        <w:jc w:val="both"/>
        <w:rPr>
          <w:sz w:val="22"/>
          <w:szCs w:val="22"/>
          <w:lang w:val="es-PA"/>
        </w:rPr>
      </w:pPr>
    </w:p>
    <w:p w14:paraId="5E9EA5C2" w14:textId="20EA57DE" w:rsidR="006C0F47" w:rsidRDefault="006C0F47" w:rsidP="006C0F47">
      <w:pPr>
        <w:pStyle w:val="SAP-FigureCaptionMulti-Lines"/>
        <w:numPr>
          <w:ilvl w:val="0"/>
          <w:numId w:val="27"/>
        </w:numPr>
        <w:spacing w:after="0" w:line="240" w:lineRule="auto"/>
        <w:jc w:val="both"/>
        <w:rPr>
          <w:b/>
          <w:sz w:val="22"/>
          <w:szCs w:val="22"/>
          <w:lang w:val="es-PA"/>
        </w:rPr>
      </w:pPr>
      <w:r w:rsidRPr="006C0F47">
        <w:rPr>
          <w:b/>
          <w:sz w:val="22"/>
          <w:szCs w:val="22"/>
          <w:lang w:val="es-PA"/>
        </w:rPr>
        <w:t>Regresión Ridge</w:t>
      </w:r>
    </w:p>
    <w:p w14:paraId="66C28DA5" w14:textId="77777777" w:rsidR="006C0F47" w:rsidRDefault="006C0F47" w:rsidP="006C0F47">
      <w:pPr>
        <w:pStyle w:val="SAP-FigureCaptionMulti-Lines"/>
        <w:spacing w:after="0" w:line="240" w:lineRule="auto"/>
        <w:ind w:left="560"/>
        <w:jc w:val="both"/>
        <w:rPr>
          <w:b/>
          <w:sz w:val="22"/>
          <w:szCs w:val="22"/>
          <w:lang w:val="es-PA"/>
        </w:rPr>
      </w:pPr>
    </w:p>
    <w:p w14:paraId="0FDEA1EF" w14:textId="50A9896D" w:rsidR="006C0F47" w:rsidRDefault="0034546E" w:rsidP="0034546E">
      <w:pPr>
        <w:pStyle w:val="SAP-FigureCaptionMulti-Lines"/>
        <w:spacing w:after="0" w:line="240" w:lineRule="auto"/>
        <w:ind w:firstLine="200"/>
        <w:jc w:val="both"/>
        <w:rPr>
          <w:bCs/>
          <w:sz w:val="22"/>
          <w:szCs w:val="22"/>
          <w:lang w:val="es-PA"/>
        </w:rPr>
      </w:pPr>
      <w:r w:rsidRPr="0034546E">
        <w:rPr>
          <w:bCs/>
          <w:sz w:val="22"/>
          <w:szCs w:val="22"/>
          <w:lang w:val="es-PA"/>
        </w:rPr>
        <w:t>La regresión Ridge es una técnica de regularización basada en modelos lineales que incorpora un término de penalización L2 en la función de pérdida, reduciendo la magnitud de los coeficientes y mitigando problemas de multicolinealidad. Este método mejora la estabilidad numérica y la capacidad predictiva en contextos donde existen múltiples predictores correlacionados, siendo útil como modelo base de comparación en estudios de demanda sanitaria [7</w:t>
      </w:r>
      <w:r w:rsidR="00EB109E">
        <w:rPr>
          <w:bCs/>
          <w:sz w:val="22"/>
          <w:szCs w:val="22"/>
          <w:lang w:val="es-PA"/>
        </w:rPr>
        <w:t>8</w:t>
      </w:r>
      <w:r w:rsidRPr="0034546E">
        <w:rPr>
          <w:bCs/>
          <w:sz w:val="22"/>
          <w:szCs w:val="22"/>
          <w:lang w:val="es-PA"/>
        </w:rPr>
        <w:t>].</w:t>
      </w:r>
    </w:p>
    <w:p w14:paraId="77FE0C46" w14:textId="5F23FB5A" w:rsidR="00EB109E" w:rsidRDefault="00EB109E" w:rsidP="0034546E">
      <w:pPr>
        <w:pStyle w:val="SAP-FigureCaptionMulti-Lines"/>
        <w:spacing w:after="0" w:line="240" w:lineRule="auto"/>
        <w:ind w:firstLine="200"/>
        <w:jc w:val="both"/>
        <w:rPr>
          <w:bCs/>
          <w:sz w:val="22"/>
          <w:szCs w:val="22"/>
          <w:lang w:val="es-PA"/>
        </w:rPr>
      </w:pPr>
    </w:p>
    <w:p w14:paraId="29E7DE15" w14:textId="7924243F" w:rsidR="00EB109E" w:rsidRDefault="00966BEC" w:rsidP="00966BEC">
      <w:pPr>
        <w:pStyle w:val="SAP-FigureCaptionMulti-Lines"/>
        <w:numPr>
          <w:ilvl w:val="0"/>
          <w:numId w:val="27"/>
        </w:numPr>
        <w:spacing w:after="0" w:line="240" w:lineRule="auto"/>
        <w:jc w:val="both"/>
        <w:rPr>
          <w:b/>
          <w:sz w:val="22"/>
          <w:szCs w:val="22"/>
          <w:lang w:val="es-PA"/>
        </w:rPr>
      </w:pPr>
      <w:r w:rsidRPr="00966BEC">
        <w:rPr>
          <w:b/>
          <w:sz w:val="22"/>
          <w:szCs w:val="22"/>
          <w:lang w:val="es-PA"/>
        </w:rPr>
        <w:t xml:space="preserve">Modelo Lineal Generalizado (GLM) Poisson bajo marco bayesiano </w:t>
      </w:r>
    </w:p>
    <w:p w14:paraId="78EF6D95" w14:textId="77777777" w:rsidR="00966BEC" w:rsidRDefault="00966BEC" w:rsidP="00966BEC">
      <w:pPr>
        <w:pStyle w:val="SAP-FigureCaptionMulti-Lines"/>
        <w:spacing w:after="0" w:line="240" w:lineRule="auto"/>
        <w:jc w:val="both"/>
        <w:rPr>
          <w:b/>
          <w:sz w:val="22"/>
          <w:szCs w:val="22"/>
          <w:lang w:val="es-PA"/>
        </w:rPr>
      </w:pPr>
    </w:p>
    <w:p w14:paraId="4021B229" w14:textId="738B552F" w:rsidR="00966BEC" w:rsidRDefault="00FC60E6" w:rsidP="00FC60E6">
      <w:pPr>
        <w:pStyle w:val="SAP-FigureCaptionMulti-Lines"/>
        <w:spacing w:after="0" w:line="240" w:lineRule="auto"/>
        <w:ind w:firstLine="200"/>
        <w:jc w:val="both"/>
        <w:rPr>
          <w:bCs/>
          <w:sz w:val="22"/>
          <w:szCs w:val="22"/>
          <w:lang w:val="es-PA"/>
        </w:rPr>
      </w:pPr>
      <w:r w:rsidRPr="00FC60E6">
        <w:rPr>
          <w:bCs/>
          <w:sz w:val="22"/>
          <w:szCs w:val="22"/>
          <w:lang w:val="es-PA"/>
        </w:rPr>
        <w:t>Para el análisis de los casos atendidos en el servicio de urgencias se empleó un Modelo Lineal Generalizado (GLM) con distribución Poisson bajo un marco de inferencia bayesiano. Este enfoque es apropiado para modelar datos de conteo, permitiendo relacionar la tasa esperada de eventos con un conjunto de predictores mediante una función de enlace logarítmica. La formulación bayesiana permite incorporar información previa y estimar intervalos creíbles, mejorando la interpretación de la incertidumbre en contextos epidemiológicos [7</w:t>
      </w:r>
      <w:r w:rsidR="00E07592">
        <w:rPr>
          <w:bCs/>
          <w:sz w:val="22"/>
          <w:szCs w:val="22"/>
          <w:lang w:val="es-PA"/>
        </w:rPr>
        <w:t>9</w:t>
      </w:r>
      <w:r w:rsidRPr="00FC60E6">
        <w:rPr>
          <w:bCs/>
          <w:sz w:val="22"/>
          <w:szCs w:val="22"/>
          <w:lang w:val="es-PA"/>
        </w:rPr>
        <w:t>].</w:t>
      </w:r>
    </w:p>
    <w:p w14:paraId="7D67722A" w14:textId="77777777" w:rsidR="00CD02D2" w:rsidRDefault="00CD02D2" w:rsidP="00FC60E6">
      <w:pPr>
        <w:pStyle w:val="SAP-FigureCaptionMulti-Lines"/>
        <w:spacing w:after="0" w:line="240" w:lineRule="auto"/>
        <w:ind w:firstLine="200"/>
        <w:jc w:val="both"/>
        <w:rPr>
          <w:bCs/>
          <w:sz w:val="22"/>
          <w:szCs w:val="22"/>
          <w:lang w:val="es-PA"/>
        </w:rPr>
      </w:pPr>
    </w:p>
    <w:p w14:paraId="2F523C50" w14:textId="7A670BDF" w:rsidR="00CD02D2" w:rsidRDefault="005F0211" w:rsidP="00FC60E6">
      <w:pPr>
        <w:pStyle w:val="SAP-FigureCaptionMulti-Lines"/>
        <w:spacing w:after="0" w:line="240" w:lineRule="auto"/>
        <w:ind w:firstLine="200"/>
        <w:jc w:val="both"/>
        <w:rPr>
          <w:bCs/>
          <w:sz w:val="22"/>
          <w:szCs w:val="22"/>
          <w:lang w:val="es-PA"/>
        </w:rPr>
      </w:pPr>
      <w:r w:rsidRPr="005F0211">
        <w:rPr>
          <w:bCs/>
          <w:sz w:val="22"/>
          <w:szCs w:val="22"/>
          <w:lang w:val="es-PA"/>
        </w:rPr>
        <w:t>Los modelos predictivos fueron entrenados utilizando una partición temporal entrenamiento/prueba, preservando la secuencia cronológica de los datos. El desempeño fue evaluado mediante el Error Cuadrático Medio (ECM) y el coeficiente de determinación (R²).</w:t>
      </w:r>
    </w:p>
    <w:p w14:paraId="531CFB3D" w14:textId="77777777" w:rsidR="006C4D21" w:rsidRPr="00FC60E6" w:rsidRDefault="006C4D21" w:rsidP="00FC60E6">
      <w:pPr>
        <w:pStyle w:val="SAP-FigureCaptionMulti-Lines"/>
        <w:spacing w:after="0" w:line="240" w:lineRule="auto"/>
        <w:ind w:firstLine="200"/>
        <w:jc w:val="both"/>
        <w:rPr>
          <w:bCs/>
          <w:sz w:val="22"/>
          <w:szCs w:val="22"/>
          <w:lang w:val="es-PA"/>
        </w:rPr>
      </w:pPr>
    </w:p>
    <w:p w14:paraId="3C96063B" w14:textId="77777777" w:rsidR="006C0F47" w:rsidRPr="00FC60E6" w:rsidRDefault="006C0F47" w:rsidP="006C0F47">
      <w:pPr>
        <w:pStyle w:val="SAP-FigureCaptionMulti-Lines"/>
        <w:spacing w:after="0" w:line="240" w:lineRule="auto"/>
        <w:jc w:val="both"/>
        <w:rPr>
          <w:bCs/>
          <w:sz w:val="24"/>
          <w:lang w:val="es-PA"/>
        </w:rPr>
      </w:pPr>
    </w:p>
    <w:p w14:paraId="72DDC49B" w14:textId="6E965B98" w:rsidR="005E108E" w:rsidRPr="003778D3" w:rsidRDefault="003778D3" w:rsidP="0077410B">
      <w:pPr>
        <w:pStyle w:val="SAP-FigureCaptionMulti-Lines"/>
        <w:numPr>
          <w:ilvl w:val="0"/>
          <w:numId w:val="19"/>
        </w:numPr>
        <w:spacing w:after="0" w:line="240" w:lineRule="auto"/>
        <w:jc w:val="both"/>
        <w:rPr>
          <w:b/>
          <w:sz w:val="24"/>
          <w:lang w:val="es-PA"/>
        </w:rPr>
      </w:pPr>
      <w:r w:rsidRPr="003778D3">
        <w:rPr>
          <w:b/>
          <w:sz w:val="24"/>
          <w:lang w:val="es-PA"/>
        </w:rPr>
        <w:lastRenderedPageBreak/>
        <w:t>RESULTADOS Y DISCUSIÓN</w:t>
      </w:r>
    </w:p>
    <w:p w14:paraId="026BAF0F" w14:textId="77777777" w:rsidR="00F421BD" w:rsidRDefault="00F421BD" w:rsidP="00F421BD">
      <w:pPr>
        <w:pStyle w:val="SAP-FigureCaptionMulti-Lines"/>
        <w:spacing w:after="0" w:line="240" w:lineRule="auto"/>
        <w:ind w:left="360"/>
        <w:jc w:val="both"/>
        <w:rPr>
          <w:b/>
          <w:sz w:val="28"/>
          <w:szCs w:val="28"/>
          <w:lang w:val="es-PA"/>
        </w:rPr>
      </w:pPr>
    </w:p>
    <w:p w14:paraId="007C9029" w14:textId="44F3AF65" w:rsidR="00645077" w:rsidRPr="006C48CA" w:rsidRDefault="00645077" w:rsidP="00F421BD">
      <w:pPr>
        <w:pStyle w:val="SAP-FigureCaptionMulti-Lines"/>
        <w:spacing w:after="0" w:line="240" w:lineRule="auto"/>
        <w:ind w:left="360"/>
        <w:jc w:val="both"/>
        <w:rPr>
          <w:b/>
          <w:sz w:val="22"/>
          <w:szCs w:val="22"/>
          <w:lang w:val="es-PA"/>
        </w:rPr>
      </w:pPr>
      <w:r w:rsidRPr="006C48CA">
        <w:rPr>
          <w:b/>
          <w:sz w:val="22"/>
          <w:szCs w:val="22"/>
          <w:lang w:val="es-PA"/>
        </w:rPr>
        <w:t xml:space="preserve">Resultados </w:t>
      </w:r>
    </w:p>
    <w:p w14:paraId="0453EE56" w14:textId="53119A87" w:rsidR="00645077" w:rsidRPr="00EA250E" w:rsidRDefault="00645077" w:rsidP="00F421BD">
      <w:pPr>
        <w:pStyle w:val="SAP-FigureCaptionMulti-Lines"/>
        <w:spacing w:after="0" w:line="240" w:lineRule="auto"/>
        <w:ind w:left="360"/>
        <w:jc w:val="both"/>
        <w:rPr>
          <w:b/>
          <w:sz w:val="28"/>
          <w:szCs w:val="28"/>
          <w:lang w:val="es-PA"/>
        </w:rPr>
      </w:pPr>
    </w:p>
    <w:p w14:paraId="253C0E5F" w14:textId="1C0DAE27" w:rsidR="00063DAA" w:rsidRPr="00C8637F" w:rsidRDefault="00F421BD" w:rsidP="00FE55EA">
      <w:pPr>
        <w:pStyle w:val="Prrafodelista"/>
        <w:numPr>
          <w:ilvl w:val="1"/>
          <w:numId w:val="22"/>
        </w:numPr>
        <w:spacing w:after="0" w:line="240" w:lineRule="auto"/>
        <w:jc w:val="both"/>
        <w:rPr>
          <w:rFonts w:ascii="Times New Roman" w:hAnsi="Times New Roman" w:cs="Times New Roman"/>
          <w:b/>
        </w:rPr>
      </w:pPr>
      <w:r w:rsidRPr="00FE55EA">
        <w:rPr>
          <w:rFonts w:ascii="Times New Roman" w:hAnsi="Times New Roman" w:cs="Times New Roman"/>
          <w:b/>
        </w:rPr>
        <w:t xml:space="preserve"> </w:t>
      </w:r>
      <w:r w:rsidR="00AC10F3" w:rsidRPr="00C8637F">
        <w:rPr>
          <w:rFonts w:ascii="Times New Roman" w:hAnsi="Times New Roman" w:cs="Times New Roman"/>
          <w:b/>
        </w:rPr>
        <w:t>Panel de Visualización</w:t>
      </w:r>
    </w:p>
    <w:p w14:paraId="514D79B5" w14:textId="5CB56627" w:rsidR="00D90D7F" w:rsidRDefault="00D90D7F" w:rsidP="00D90D7F">
      <w:pPr>
        <w:spacing w:after="0" w:line="240" w:lineRule="auto"/>
        <w:jc w:val="both"/>
        <w:rPr>
          <w:rFonts w:ascii="Times New Roman" w:hAnsi="Times New Roman" w:cs="Times New Roman"/>
          <w:b/>
        </w:rPr>
      </w:pPr>
    </w:p>
    <w:p w14:paraId="3CD1B1CA" w14:textId="4A3327B5" w:rsidR="00D90D7F" w:rsidRPr="002163B9" w:rsidRDefault="00D90D7F" w:rsidP="00D90D7F">
      <w:pPr>
        <w:pStyle w:val="SAP-FigureCaptionMulti-Lines"/>
        <w:spacing w:after="0" w:line="240" w:lineRule="auto"/>
        <w:ind w:firstLine="200"/>
        <w:jc w:val="both"/>
        <w:rPr>
          <w:bCs/>
          <w:sz w:val="22"/>
          <w:szCs w:val="22"/>
          <w:lang w:val="es-PA"/>
        </w:rPr>
      </w:pPr>
      <w:r w:rsidRPr="002163B9">
        <w:rPr>
          <w:bCs/>
          <w:sz w:val="22"/>
          <w:szCs w:val="22"/>
          <w:lang w:val="es-PA"/>
        </w:rPr>
        <w:t>Se diseñó un panel de visualización mediante Power BI con el objetivo de explorar de forma dinámica e interactiva la relación entre las variables meteorológicas, la demanda de medicamentos, de equipos y los casos de infecciones respiratorias agudas (</w:t>
      </w:r>
      <w:proofErr w:type="spellStart"/>
      <w:r w:rsidRPr="002163B9">
        <w:rPr>
          <w:bCs/>
          <w:sz w:val="22"/>
          <w:szCs w:val="22"/>
          <w:lang w:val="es-PA"/>
        </w:rPr>
        <w:t>IRAs</w:t>
      </w:r>
      <w:proofErr w:type="spellEnd"/>
      <w:r w:rsidRPr="002163B9">
        <w:rPr>
          <w:bCs/>
          <w:sz w:val="22"/>
          <w:szCs w:val="22"/>
          <w:lang w:val="es-PA"/>
        </w:rPr>
        <w:t>) en Panamá.</w:t>
      </w:r>
    </w:p>
    <w:p w14:paraId="64B9DDA8" w14:textId="77777777" w:rsidR="00D90D7F" w:rsidRPr="00D90D7F" w:rsidRDefault="00D90D7F" w:rsidP="00D90D7F">
      <w:pPr>
        <w:spacing w:after="0" w:line="240" w:lineRule="auto"/>
        <w:jc w:val="both"/>
        <w:rPr>
          <w:rFonts w:ascii="Times New Roman" w:hAnsi="Times New Roman" w:cs="Times New Roman"/>
          <w:bCs/>
          <w:sz w:val="22"/>
          <w:szCs w:val="22"/>
        </w:rPr>
      </w:pPr>
    </w:p>
    <w:p w14:paraId="7C719D7E" w14:textId="2FDCD822" w:rsidR="00D90D7F" w:rsidRPr="002163B9" w:rsidRDefault="00D90D7F" w:rsidP="00D90D7F">
      <w:pPr>
        <w:pStyle w:val="SAP-FigureCaptionMulti-Lines"/>
        <w:spacing w:after="0" w:line="240" w:lineRule="auto"/>
        <w:ind w:firstLine="200"/>
        <w:jc w:val="both"/>
        <w:rPr>
          <w:bCs/>
          <w:sz w:val="22"/>
          <w:szCs w:val="22"/>
          <w:lang w:val="es-PA"/>
        </w:rPr>
      </w:pPr>
      <w:r w:rsidRPr="002163B9">
        <w:rPr>
          <w:bCs/>
          <w:sz w:val="22"/>
          <w:szCs w:val="22"/>
          <w:lang w:val="es-PA"/>
        </w:rPr>
        <w:t>El tablero combina visualizaciones como mapas dinámicos, gráficos de correlación y series temporales, permitiendo evaluar la distribución espacial de los casos, los patrones de viento y las predicciones derivadas de los modelos. Entre sus principales funcionalidades se incluyen los filtros por año, provincia y tipo de enfermedad, los cuales facilitan análisis segmentados y respaldan la toma de decisiones en salud pública, la planificación de la demanda de medicamentos, equipos, entre otros.</w:t>
      </w:r>
    </w:p>
    <w:p w14:paraId="5C0CE640" w14:textId="77777777" w:rsidR="00D90D7F" w:rsidRPr="00D90D7F" w:rsidRDefault="00D90D7F" w:rsidP="00D90D7F">
      <w:pPr>
        <w:spacing w:after="0" w:line="240" w:lineRule="auto"/>
        <w:jc w:val="both"/>
        <w:rPr>
          <w:rFonts w:ascii="Times New Roman" w:hAnsi="Times New Roman" w:cs="Times New Roman"/>
          <w:bCs/>
          <w:sz w:val="22"/>
          <w:szCs w:val="22"/>
        </w:rPr>
      </w:pPr>
    </w:p>
    <w:p w14:paraId="23D804BA" w14:textId="67999927" w:rsidR="003265B1" w:rsidRDefault="00D90D7F" w:rsidP="003265B1">
      <w:pPr>
        <w:pStyle w:val="SAP-FigureCaptionMulti-Lines"/>
        <w:spacing w:after="0" w:line="240" w:lineRule="auto"/>
        <w:ind w:firstLine="200"/>
        <w:jc w:val="both"/>
        <w:rPr>
          <w:bCs/>
          <w:sz w:val="22"/>
          <w:szCs w:val="22"/>
          <w:lang w:val="es-PA"/>
        </w:rPr>
      </w:pPr>
      <w:r w:rsidRPr="00A74D76">
        <w:rPr>
          <w:bCs/>
          <w:sz w:val="22"/>
          <w:szCs w:val="22"/>
          <w:lang w:val="es-PA"/>
        </w:rPr>
        <w:t>La información se presenta en seis vistas complementarias</w:t>
      </w:r>
      <w:r w:rsidR="00A74D76">
        <w:rPr>
          <w:bCs/>
          <w:sz w:val="22"/>
          <w:szCs w:val="22"/>
          <w:lang w:val="es-PA"/>
        </w:rPr>
        <w:t xml:space="preserve">. </w:t>
      </w:r>
      <w:r w:rsidRPr="00D90D7F">
        <w:rPr>
          <w:bCs/>
          <w:sz w:val="22"/>
          <w:szCs w:val="22"/>
          <w:lang w:val="es-PA"/>
        </w:rPr>
        <w:t xml:space="preserve">La Figura </w:t>
      </w:r>
      <w:r w:rsidR="00374932">
        <w:rPr>
          <w:bCs/>
          <w:sz w:val="22"/>
          <w:szCs w:val="22"/>
          <w:lang w:val="es-PA"/>
        </w:rPr>
        <w:t>6</w:t>
      </w:r>
      <w:r w:rsidRPr="00D90D7F">
        <w:rPr>
          <w:bCs/>
          <w:sz w:val="22"/>
          <w:szCs w:val="22"/>
          <w:lang w:val="es-PA"/>
        </w:rPr>
        <w:t xml:space="preserve"> muestra la evolución de casos totales de </w:t>
      </w:r>
      <w:proofErr w:type="spellStart"/>
      <w:r w:rsidRPr="00D90D7F">
        <w:rPr>
          <w:bCs/>
          <w:sz w:val="22"/>
          <w:szCs w:val="22"/>
          <w:lang w:val="es-PA"/>
        </w:rPr>
        <w:t>IRAs</w:t>
      </w:r>
      <w:proofErr w:type="spellEnd"/>
      <w:r w:rsidRPr="00D90D7F">
        <w:rPr>
          <w:bCs/>
          <w:sz w:val="22"/>
          <w:szCs w:val="22"/>
          <w:lang w:val="es-PA"/>
        </w:rPr>
        <w:t xml:space="preserve">, en conjunto con las tasas de incidencia por cada 100 000 habitantes, desagregada por tipo de enfermedad (neumonía, influenza, bronconeumonía y combinaciones con COVID-19, etc.). </w:t>
      </w:r>
      <w:r w:rsidRPr="002163B9">
        <w:rPr>
          <w:bCs/>
          <w:sz w:val="22"/>
          <w:szCs w:val="22"/>
          <w:lang w:val="es-PA"/>
        </w:rPr>
        <w:t>Esta vista permite identificar los periodos de mayor incidencia, los cambios anuales y las variaciones entre patologías.</w:t>
      </w:r>
    </w:p>
    <w:p w14:paraId="570565BD" w14:textId="77777777" w:rsidR="00DC4606" w:rsidRDefault="00DC4606" w:rsidP="003265B1">
      <w:pPr>
        <w:pStyle w:val="SAP-FigureCaptionMulti-Lines"/>
        <w:spacing w:after="0" w:line="240" w:lineRule="auto"/>
        <w:ind w:firstLine="200"/>
        <w:jc w:val="both"/>
        <w:rPr>
          <w:bCs/>
          <w:sz w:val="22"/>
          <w:szCs w:val="22"/>
          <w:lang w:val="es-PA"/>
        </w:rPr>
      </w:pPr>
    </w:p>
    <w:p w14:paraId="7504BE96" w14:textId="26AB8A3E" w:rsidR="00E51318" w:rsidRPr="002163B9" w:rsidRDefault="00DC4606" w:rsidP="00DC4606">
      <w:pPr>
        <w:pStyle w:val="SAP-FigureCaptionMulti-Lines"/>
        <w:spacing w:after="0" w:line="240" w:lineRule="auto"/>
        <w:jc w:val="both"/>
        <w:rPr>
          <w:bCs/>
          <w:sz w:val="22"/>
          <w:szCs w:val="22"/>
          <w:lang w:val="es-PA"/>
        </w:rPr>
      </w:pPr>
      <w:r w:rsidRPr="00DC4606">
        <w:rPr>
          <w:bCs/>
          <w:noProof/>
          <w:sz w:val="22"/>
          <w:szCs w:val="22"/>
          <w:lang w:val="es-PA"/>
        </w:rPr>
        <w:drawing>
          <wp:inline distT="0" distB="0" distL="0" distR="0" wp14:anchorId="1DE32565" wp14:editId="49875375">
            <wp:extent cx="3165475" cy="1764665"/>
            <wp:effectExtent l="19050" t="19050" r="15875" b="26035"/>
            <wp:docPr id="98280295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2954" name="Imagen 1" descr="Gráfico&#10;&#10;El contenido generado por IA puede ser incorrecto."/>
                    <pic:cNvPicPr/>
                  </pic:nvPicPr>
                  <pic:blipFill>
                    <a:blip r:embed="rId21"/>
                    <a:stretch>
                      <a:fillRect/>
                    </a:stretch>
                  </pic:blipFill>
                  <pic:spPr>
                    <a:xfrm>
                      <a:off x="0" y="0"/>
                      <a:ext cx="3165475" cy="1764665"/>
                    </a:xfrm>
                    <a:prstGeom prst="rect">
                      <a:avLst/>
                    </a:prstGeom>
                    <a:ln w="12700">
                      <a:solidFill>
                        <a:schemeClr val="tx1"/>
                      </a:solidFill>
                    </a:ln>
                  </pic:spPr>
                </pic:pic>
              </a:graphicData>
            </a:graphic>
          </wp:inline>
        </w:drawing>
      </w:r>
    </w:p>
    <w:p w14:paraId="7C16820E" w14:textId="258F1968" w:rsidR="00E51318" w:rsidRDefault="000E2F4D" w:rsidP="00374932">
      <w:pPr>
        <w:pStyle w:val="Descripcin"/>
      </w:pPr>
      <w:r w:rsidRPr="00613709">
        <w:rPr>
          <w:b/>
          <w:bCs/>
        </w:rPr>
        <w:t xml:space="preserve">Figura </w:t>
      </w:r>
      <w:r w:rsidR="00374932">
        <w:rPr>
          <w:b/>
          <w:bCs/>
        </w:rPr>
        <w:t>6.</w:t>
      </w:r>
      <w:r w:rsidRPr="001276FF">
        <w:t xml:space="preserve"> </w:t>
      </w:r>
      <w:r w:rsidRPr="00F2596D">
        <w:t xml:space="preserve">Casos y tasas nacionales de </w:t>
      </w:r>
      <w:proofErr w:type="spellStart"/>
      <w:r w:rsidRPr="00F2596D">
        <w:t>IRAs</w:t>
      </w:r>
      <w:proofErr w:type="spellEnd"/>
      <w:r w:rsidRPr="00F2596D">
        <w:t>.</w:t>
      </w:r>
    </w:p>
    <w:p w14:paraId="7A41B448" w14:textId="77777777" w:rsidR="00C224C8" w:rsidRDefault="00C224C8" w:rsidP="00143C1A">
      <w:pPr>
        <w:pStyle w:val="SAP-FigureCaptionMulti-Lines"/>
        <w:spacing w:after="0" w:line="240" w:lineRule="auto"/>
        <w:ind w:firstLine="200"/>
        <w:jc w:val="both"/>
        <w:rPr>
          <w:bCs/>
          <w:sz w:val="22"/>
          <w:szCs w:val="22"/>
          <w:lang w:val="es-ES"/>
        </w:rPr>
      </w:pPr>
    </w:p>
    <w:p w14:paraId="451C8B9C" w14:textId="09444A06" w:rsidR="0097042C" w:rsidRDefault="00143C1A" w:rsidP="00441802">
      <w:pPr>
        <w:pStyle w:val="SAP-FigureCaptionMulti-Lines"/>
        <w:spacing w:after="0" w:line="240" w:lineRule="auto"/>
        <w:ind w:firstLine="200"/>
        <w:jc w:val="both"/>
        <w:rPr>
          <w:bCs/>
          <w:sz w:val="22"/>
          <w:szCs w:val="22"/>
          <w:lang w:val="es-ES"/>
        </w:rPr>
      </w:pPr>
      <w:r w:rsidRPr="00143C1A">
        <w:rPr>
          <w:bCs/>
          <w:sz w:val="22"/>
          <w:szCs w:val="22"/>
          <w:lang w:val="es-ES"/>
        </w:rPr>
        <w:t xml:space="preserve">La </w:t>
      </w:r>
      <w:r w:rsidR="00D3031C">
        <w:rPr>
          <w:bCs/>
          <w:sz w:val="22"/>
          <w:szCs w:val="22"/>
          <w:lang w:val="es-ES"/>
        </w:rPr>
        <w:t>F</w:t>
      </w:r>
      <w:r w:rsidRPr="00143C1A">
        <w:rPr>
          <w:bCs/>
          <w:sz w:val="22"/>
          <w:szCs w:val="22"/>
          <w:lang w:val="es-ES"/>
        </w:rPr>
        <w:t xml:space="preserve">igura </w:t>
      </w:r>
      <w:r w:rsidR="00374932">
        <w:rPr>
          <w:bCs/>
          <w:sz w:val="22"/>
          <w:szCs w:val="22"/>
          <w:lang w:val="es-ES"/>
        </w:rPr>
        <w:t>7</w:t>
      </w:r>
      <w:r w:rsidRPr="00143C1A">
        <w:rPr>
          <w:bCs/>
          <w:sz w:val="22"/>
          <w:szCs w:val="22"/>
          <w:lang w:val="es-ES"/>
        </w:rPr>
        <w:t xml:space="preserve"> integra un mapa temático junto con gráficos comparativos que permiten identificar las provincias con mayor carga de enfermedad, contrastar tasas de incidencia y visualizar la participación porcentual de cada provincia en el total de casos.</w:t>
      </w:r>
    </w:p>
    <w:p w14:paraId="126DDDEB" w14:textId="77777777" w:rsidR="00DC4606" w:rsidRPr="00441802" w:rsidRDefault="00DC4606" w:rsidP="00441802">
      <w:pPr>
        <w:pStyle w:val="SAP-FigureCaptionMulti-Lines"/>
        <w:spacing w:after="0" w:line="240" w:lineRule="auto"/>
        <w:ind w:firstLine="200"/>
        <w:jc w:val="both"/>
        <w:rPr>
          <w:bCs/>
          <w:sz w:val="22"/>
          <w:szCs w:val="22"/>
          <w:lang w:val="es-ES"/>
        </w:rPr>
      </w:pPr>
    </w:p>
    <w:p w14:paraId="0648002E" w14:textId="1E9C90CB" w:rsidR="00E51318" w:rsidRPr="00E51318" w:rsidRDefault="00DC4606" w:rsidP="001207C6">
      <w:pPr>
        <w:pStyle w:val="SAP-FigureCaptionMulti-Lines"/>
        <w:spacing w:after="0" w:line="240" w:lineRule="auto"/>
        <w:jc w:val="both"/>
        <w:rPr>
          <w:bCs/>
          <w:sz w:val="22"/>
          <w:szCs w:val="36"/>
          <w:lang w:val="es-ES"/>
        </w:rPr>
      </w:pPr>
      <w:r w:rsidRPr="00DC4606">
        <w:rPr>
          <w:bCs/>
          <w:noProof/>
          <w:sz w:val="22"/>
          <w:szCs w:val="36"/>
          <w:lang w:val="es-ES"/>
        </w:rPr>
        <w:drawing>
          <wp:inline distT="0" distB="0" distL="0" distR="0" wp14:anchorId="776B7331" wp14:editId="4D96EDBF">
            <wp:extent cx="3165475" cy="1768475"/>
            <wp:effectExtent l="19050" t="19050" r="15875" b="22225"/>
            <wp:docPr id="139588672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6728" name="Imagen 1" descr="Imagen que contiene Gráfico&#10;&#10;El contenido generado por IA puede ser incorrecto."/>
                    <pic:cNvPicPr/>
                  </pic:nvPicPr>
                  <pic:blipFill>
                    <a:blip r:embed="rId22"/>
                    <a:stretch>
                      <a:fillRect/>
                    </a:stretch>
                  </pic:blipFill>
                  <pic:spPr>
                    <a:xfrm>
                      <a:off x="0" y="0"/>
                      <a:ext cx="3165475" cy="1768475"/>
                    </a:xfrm>
                    <a:prstGeom prst="rect">
                      <a:avLst/>
                    </a:prstGeom>
                    <a:ln w="12700">
                      <a:solidFill>
                        <a:schemeClr val="tx1"/>
                      </a:solidFill>
                    </a:ln>
                  </pic:spPr>
                </pic:pic>
              </a:graphicData>
            </a:graphic>
          </wp:inline>
        </w:drawing>
      </w:r>
    </w:p>
    <w:p w14:paraId="196D05F6" w14:textId="2A3D22EA" w:rsidR="00536948" w:rsidRPr="007718E1" w:rsidRDefault="00536948" w:rsidP="00374932">
      <w:pPr>
        <w:pStyle w:val="Descripcin"/>
      </w:pPr>
      <w:r w:rsidRPr="00613709">
        <w:rPr>
          <w:b/>
          <w:bCs/>
        </w:rPr>
        <w:t xml:space="preserve">Figura </w:t>
      </w:r>
      <w:r w:rsidR="00374932">
        <w:rPr>
          <w:b/>
          <w:bCs/>
        </w:rPr>
        <w:t>7</w:t>
      </w:r>
      <w:r w:rsidRPr="001276FF">
        <w:t xml:space="preserve">. </w:t>
      </w:r>
      <w:r w:rsidRPr="00E17640">
        <w:t>Distribución provincial de casos y tasas.</w:t>
      </w:r>
    </w:p>
    <w:p w14:paraId="659CA95A" w14:textId="2FC516A1" w:rsidR="0097042C" w:rsidRDefault="0097042C" w:rsidP="0099722E">
      <w:pPr>
        <w:pStyle w:val="SAP-FigureCaptionMulti-Lines"/>
        <w:spacing w:after="0" w:line="240" w:lineRule="auto"/>
        <w:ind w:firstLine="200"/>
        <w:jc w:val="both"/>
        <w:rPr>
          <w:bCs/>
          <w:sz w:val="22"/>
          <w:szCs w:val="36"/>
          <w:lang w:val="es-ES"/>
        </w:rPr>
      </w:pPr>
    </w:p>
    <w:p w14:paraId="166B7C40" w14:textId="4D3BAA11" w:rsidR="00D3031C" w:rsidRDefault="00D3031C" w:rsidP="00D3031C">
      <w:pPr>
        <w:pStyle w:val="SAP-FigureCaptionMulti-Lines"/>
        <w:spacing w:after="0" w:line="240" w:lineRule="auto"/>
        <w:ind w:firstLine="200"/>
        <w:jc w:val="both"/>
        <w:rPr>
          <w:bCs/>
          <w:sz w:val="22"/>
          <w:szCs w:val="22"/>
          <w:lang w:val="es-ES"/>
        </w:rPr>
      </w:pPr>
      <w:r>
        <w:rPr>
          <w:bCs/>
          <w:sz w:val="22"/>
          <w:szCs w:val="22"/>
          <w:lang w:val="es-ES"/>
        </w:rPr>
        <w:t xml:space="preserve">La Figura </w:t>
      </w:r>
      <w:r w:rsidR="00374932">
        <w:rPr>
          <w:bCs/>
          <w:sz w:val="22"/>
          <w:szCs w:val="22"/>
          <w:lang w:val="es-ES"/>
        </w:rPr>
        <w:t>8</w:t>
      </w:r>
      <w:r>
        <w:rPr>
          <w:bCs/>
          <w:sz w:val="22"/>
          <w:szCs w:val="22"/>
          <w:lang w:val="es-ES"/>
        </w:rPr>
        <w:t xml:space="preserve"> presenta la relación entre </w:t>
      </w:r>
      <w:r w:rsidRPr="00EC45CF">
        <w:rPr>
          <w:bCs/>
          <w:sz w:val="22"/>
          <w:szCs w:val="22"/>
          <w:lang w:val="es-ES"/>
        </w:rPr>
        <w:t xml:space="preserve">los casos de </w:t>
      </w:r>
      <w:proofErr w:type="spellStart"/>
      <w:r w:rsidRPr="00EC45CF">
        <w:rPr>
          <w:bCs/>
          <w:sz w:val="22"/>
          <w:szCs w:val="22"/>
          <w:lang w:val="es-ES"/>
        </w:rPr>
        <w:t>IRAs</w:t>
      </w:r>
      <w:proofErr w:type="spellEnd"/>
      <w:r w:rsidRPr="00EC45CF">
        <w:rPr>
          <w:bCs/>
          <w:sz w:val="22"/>
          <w:szCs w:val="22"/>
          <w:lang w:val="es-ES"/>
        </w:rPr>
        <w:t xml:space="preserve"> con el porcentaje de población afectada y la densidad de población. </w:t>
      </w:r>
      <w:r>
        <w:rPr>
          <w:bCs/>
          <w:sz w:val="22"/>
          <w:szCs w:val="22"/>
          <w:lang w:val="es-ES"/>
        </w:rPr>
        <w:t>Asimismo, incorpora visualizaciones</w:t>
      </w:r>
      <w:r w:rsidRPr="00EC45CF">
        <w:rPr>
          <w:bCs/>
          <w:sz w:val="22"/>
          <w:szCs w:val="22"/>
          <w:lang w:val="es-ES"/>
        </w:rPr>
        <w:t xml:space="preserve"> que </w:t>
      </w:r>
      <w:r>
        <w:rPr>
          <w:bCs/>
          <w:sz w:val="22"/>
          <w:szCs w:val="22"/>
          <w:lang w:val="es-ES"/>
        </w:rPr>
        <w:t>asocian</w:t>
      </w:r>
      <w:r w:rsidRPr="00EC45CF">
        <w:rPr>
          <w:bCs/>
          <w:sz w:val="22"/>
          <w:szCs w:val="22"/>
          <w:lang w:val="es-ES"/>
        </w:rPr>
        <w:t xml:space="preserve"> </w:t>
      </w:r>
      <w:r>
        <w:rPr>
          <w:bCs/>
          <w:sz w:val="22"/>
          <w:szCs w:val="22"/>
          <w:lang w:val="es-ES"/>
        </w:rPr>
        <w:t>la proporción</w:t>
      </w:r>
      <w:r w:rsidRPr="00EC45CF">
        <w:rPr>
          <w:bCs/>
          <w:sz w:val="22"/>
          <w:szCs w:val="22"/>
          <w:lang w:val="es-ES"/>
        </w:rPr>
        <w:t xml:space="preserve"> de personas afectadas con la población económicamente activa, </w:t>
      </w:r>
      <w:r>
        <w:rPr>
          <w:bCs/>
          <w:sz w:val="22"/>
          <w:szCs w:val="22"/>
          <w:lang w:val="es-ES"/>
        </w:rPr>
        <w:t>lo que permite analizar</w:t>
      </w:r>
      <w:r w:rsidRPr="00EC45CF">
        <w:rPr>
          <w:bCs/>
          <w:sz w:val="22"/>
          <w:szCs w:val="22"/>
          <w:lang w:val="es-ES"/>
        </w:rPr>
        <w:t xml:space="preserve"> la vulnerabilidad de distintos grupos sociales.</w:t>
      </w:r>
    </w:p>
    <w:p w14:paraId="39BB85AE" w14:textId="67114570" w:rsidR="0097042C" w:rsidRDefault="0097042C" w:rsidP="00441802">
      <w:pPr>
        <w:pStyle w:val="SAP-FigureCaptionMulti-Lines"/>
        <w:spacing w:after="0" w:line="240" w:lineRule="auto"/>
        <w:jc w:val="both"/>
        <w:rPr>
          <w:bCs/>
          <w:sz w:val="22"/>
          <w:szCs w:val="36"/>
          <w:lang w:val="es-ES"/>
        </w:rPr>
      </w:pPr>
    </w:p>
    <w:p w14:paraId="1C78A1E6" w14:textId="05309895" w:rsidR="00DC4606" w:rsidRDefault="00DC4606" w:rsidP="00441802">
      <w:pPr>
        <w:pStyle w:val="SAP-FigureCaptionMulti-Lines"/>
        <w:spacing w:after="0" w:line="240" w:lineRule="auto"/>
        <w:jc w:val="both"/>
        <w:rPr>
          <w:bCs/>
          <w:sz w:val="22"/>
          <w:szCs w:val="36"/>
          <w:lang w:val="es-ES"/>
        </w:rPr>
      </w:pPr>
      <w:r w:rsidRPr="00DC4606">
        <w:rPr>
          <w:bCs/>
          <w:noProof/>
          <w:sz w:val="22"/>
          <w:szCs w:val="36"/>
          <w:lang w:val="es-ES"/>
        </w:rPr>
        <w:drawing>
          <wp:inline distT="0" distB="0" distL="0" distR="0" wp14:anchorId="345A3E1B" wp14:editId="69558045">
            <wp:extent cx="3165475" cy="1754505"/>
            <wp:effectExtent l="19050" t="19050" r="15875" b="17145"/>
            <wp:docPr id="241079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79682" name=""/>
                    <pic:cNvPicPr/>
                  </pic:nvPicPr>
                  <pic:blipFill>
                    <a:blip r:embed="rId23"/>
                    <a:stretch>
                      <a:fillRect/>
                    </a:stretch>
                  </pic:blipFill>
                  <pic:spPr>
                    <a:xfrm>
                      <a:off x="0" y="0"/>
                      <a:ext cx="3165475" cy="1754505"/>
                    </a:xfrm>
                    <a:prstGeom prst="rect">
                      <a:avLst/>
                    </a:prstGeom>
                    <a:ln w="12700">
                      <a:solidFill>
                        <a:schemeClr val="tx1"/>
                      </a:solidFill>
                    </a:ln>
                  </pic:spPr>
                </pic:pic>
              </a:graphicData>
            </a:graphic>
          </wp:inline>
        </w:drawing>
      </w:r>
    </w:p>
    <w:p w14:paraId="472CB882" w14:textId="593DD92D" w:rsidR="00B735B5" w:rsidRPr="007718E1" w:rsidRDefault="00B735B5" w:rsidP="00374932">
      <w:pPr>
        <w:pStyle w:val="Descripcin"/>
      </w:pPr>
      <w:r w:rsidRPr="00613709">
        <w:rPr>
          <w:b/>
          <w:bCs/>
        </w:rPr>
        <w:t xml:space="preserve">Figura </w:t>
      </w:r>
      <w:r w:rsidR="00374932">
        <w:rPr>
          <w:b/>
          <w:bCs/>
        </w:rPr>
        <w:t>8</w:t>
      </w:r>
      <w:r w:rsidRPr="001276FF">
        <w:t xml:space="preserve">. </w:t>
      </w:r>
      <w:r w:rsidRPr="00E81158">
        <w:t>Personas afectadas y variables sociodemográficas.</w:t>
      </w:r>
    </w:p>
    <w:p w14:paraId="40574430" w14:textId="6A388E0E" w:rsidR="0097042C" w:rsidRDefault="0097042C" w:rsidP="0099722E">
      <w:pPr>
        <w:pStyle w:val="SAP-FigureCaptionMulti-Lines"/>
        <w:spacing w:after="0" w:line="240" w:lineRule="auto"/>
        <w:ind w:firstLine="200"/>
        <w:jc w:val="both"/>
        <w:rPr>
          <w:bCs/>
          <w:sz w:val="22"/>
          <w:szCs w:val="36"/>
          <w:lang w:val="es-ES"/>
        </w:rPr>
      </w:pPr>
    </w:p>
    <w:p w14:paraId="365DBA09" w14:textId="32C9A432" w:rsidR="008208BA" w:rsidRDefault="008208BA" w:rsidP="008208BA">
      <w:pPr>
        <w:pStyle w:val="SAP-FigureCaptionMulti-Lines"/>
        <w:spacing w:after="0" w:line="240" w:lineRule="auto"/>
        <w:ind w:firstLine="200"/>
        <w:jc w:val="both"/>
        <w:rPr>
          <w:bCs/>
          <w:sz w:val="22"/>
          <w:szCs w:val="22"/>
          <w:lang w:val="es-ES"/>
        </w:rPr>
      </w:pPr>
      <w:r>
        <w:rPr>
          <w:bCs/>
          <w:sz w:val="22"/>
          <w:szCs w:val="22"/>
          <w:lang w:val="es-ES"/>
        </w:rPr>
        <w:t xml:space="preserve">La </w:t>
      </w:r>
      <w:r w:rsidR="00374932">
        <w:rPr>
          <w:bCs/>
          <w:sz w:val="22"/>
          <w:szCs w:val="22"/>
          <w:lang w:val="es-ES"/>
        </w:rPr>
        <w:t>F</w:t>
      </w:r>
      <w:r>
        <w:rPr>
          <w:bCs/>
          <w:sz w:val="22"/>
          <w:szCs w:val="22"/>
          <w:lang w:val="es-ES"/>
        </w:rPr>
        <w:t xml:space="preserve">igura </w:t>
      </w:r>
      <w:r w:rsidR="00374932">
        <w:rPr>
          <w:bCs/>
          <w:sz w:val="22"/>
          <w:szCs w:val="22"/>
          <w:lang w:val="es-ES"/>
        </w:rPr>
        <w:t>9</w:t>
      </w:r>
      <w:r>
        <w:rPr>
          <w:bCs/>
          <w:sz w:val="22"/>
          <w:szCs w:val="22"/>
          <w:lang w:val="es-ES"/>
        </w:rPr>
        <w:t xml:space="preserve"> muestra la</w:t>
      </w:r>
      <w:r w:rsidR="0081516C">
        <w:rPr>
          <w:bCs/>
          <w:sz w:val="22"/>
          <w:szCs w:val="22"/>
          <w:lang w:val="es-ES"/>
        </w:rPr>
        <w:t xml:space="preserve"> cantidad de atenciones de urgencias en el Hospital del Niño durante los años 2020 y 2023.</w:t>
      </w:r>
    </w:p>
    <w:p w14:paraId="44B6B885" w14:textId="77777777" w:rsidR="008208BA" w:rsidRDefault="008208BA" w:rsidP="008208BA">
      <w:pPr>
        <w:pStyle w:val="SAP-FigureCaptionMulti-Lines"/>
        <w:spacing w:after="0" w:line="240" w:lineRule="auto"/>
        <w:jc w:val="both"/>
        <w:rPr>
          <w:bCs/>
          <w:sz w:val="22"/>
          <w:szCs w:val="22"/>
          <w:lang w:val="es-ES"/>
        </w:rPr>
      </w:pPr>
    </w:p>
    <w:p w14:paraId="17C2A397" w14:textId="6952B517" w:rsidR="0097042C" w:rsidRDefault="0081516C" w:rsidP="0099722E">
      <w:pPr>
        <w:pStyle w:val="SAP-FigureCaptionMulti-Lines"/>
        <w:spacing w:after="0" w:line="240" w:lineRule="auto"/>
        <w:ind w:firstLine="200"/>
        <w:jc w:val="both"/>
        <w:rPr>
          <w:bCs/>
          <w:sz w:val="22"/>
          <w:szCs w:val="36"/>
          <w:lang w:val="es-ES"/>
        </w:rPr>
      </w:pPr>
      <w:r w:rsidRPr="0081516C">
        <w:rPr>
          <w:bCs/>
          <w:noProof/>
          <w:sz w:val="22"/>
          <w:szCs w:val="36"/>
          <w:lang w:val="es-ES"/>
        </w:rPr>
        <w:lastRenderedPageBreak/>
        <w:drawing>
          <wp:inline distT="0" distB="0" distL="0" distR="0" wp14:anchorId="24FA1E35" wp14:editId="10806D60">
            <wp:extent cx="3165475" cy="1640840"/>
            <wp:effectExtent l="19050" t="19050" r="15875" b="16510"/>
            <wp:docPr id="403103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03713" name=""/>
                    <pic:cNvPicPr/>
                  </pic:nvPicPr>
                  <pic:blipFill>
                    <a:blip r:embed="rId24"/>
                    <a:stretch>
                      <a:fillRect/>
                    </a:stretch>
                  </pic:blipFill>
                  <pic:spPr>
                    <a:xfrm>
                      <a:off x="0" y="0"/>
                      <a:ext cx="3165475" cy="1640840"/>
                    </a:xfrm>
                    <a:prstGeom prst="rect">
                      <a:avLst/>
                    </a:prstGeom>
                    <a:ln w="12700">
                      <a:solidFill>
                        <a:schemeClr val="tx1"/>
                      </a:solidFill>
                    </a:ln>
                  </pic:spPr>
                </pic:pic>
              </a:graphicData>
            </a:graphic>
          </wp:inline>
        </w:drawing>
      </w:r>
    </w:p>
    <w:p w14:paraId="2DDD7E8D" w14:textId="5787FA21" w:rsidR="0097042C" w:rsidRDefault="0097042C" w:rsidP="0099722E">
      <w:pPr>
        <w:pStyle w:val="SAP-FigureCaptionMulti-Lines"/>
        <w:spacing w:after="0" w:line="240" w:lineRule="auto"/>
        <w:ind w:firstLine="200"/>
        <w:jc w:val="both"/>
        <w:rPr>
          <w:bCs/>
          <w:sz w:val="22"/>
          <w:szCs w:val="36"/>
          <w:lang w:val="es-ES"/>
        </w:rPr>
      </w:pPr>
    </w:p>
    <w:p w14:paraId="68699C1D" w14:textId="6E425CCA" w:rsidR="00F84EBD" w:rsidRPr="007718E1" w:rsidRDefault="00F84EBD" w:rsidP="00374932">
      <w:pPr>
        <w:pStyle w:val="Descripcin"/>
      </w:pPr>
      <w:r w:rsidRPr="00613709">
        <w:rPr>
          <w:b/>
          <w:bCs/>
        </w:rPr>
        <w:t xml:space="preserve">Figura </w:t>
      </w:r>
      <w:r w:rsidR="00374932" w:rsidRPr="00374932">
        <w:rPr>
          <w:b/>
          <w:bCs/>
        </w:rPr>
        <w:t>9</w:t>
      </w:r>
      <w:r w:rsidRPr="00374932">
        <w:t>.</w:t>
      </w:r>
      <w:r w:rsidRPr="001276FF">
        <w:t xml:space="preserve"> </w:t>
      </w:r>
      <w:r w:rsidRPr="0099722E">
        <w:t>Estadística de infecciones respiratorias y viento.</w:t>
      </w:r>
    </w:p>
    <w:p w14:paraId="09DFB3C9" w14:textId="36A009DE" w:rsidR="0097042C" w:rsidRDefault="0097042C" w:rsidP="0099722E">
      <w:pPr>
        <w:pStyle w:val="SAP-FigureCaptionMulti-Lines"/>
        <w:spacing w:after="0" w:line="240" w:lineRule="auto"/>
        <w:ind w:firstLine="200"/>
        <w:jc w:val="both"/>
        <w:rPr>
          <w:bCs/>
          <w:sz w:val="22"/>
          <w:szCs w:val="36"/>
          <w:lang w:val="es-ES"/>
        </w:rPr>
      </w:pPr>
    </w:p>
    <w:p w14:paraId="0C55E029" w14:textId="1470E1AD" w:rsidR="00F84EBD" w:rsidRDefault="00D750CC" w:rsidP="00B508B7">
      <w:pPr>
        <w:pStyle w:val="SAP-FigureCaptionMulti-Lines"/>
        <w:spacing w:after="0" w:line="240" w:lineRule="auto"/>
        <w:ind w:firstLine="200"/>
        <w:jc w:val="both"/>
        <w:rPr>
          <w:bCs/>
          <w:sz w:val="22"/>
          <w:szCs w:val="22"/>
          <w:lang w:val="es-ES"/>
        </w:rPr>
      </w:pPr>
      <w:r>
        <w:rPr>
          <w:bCs/>
          <w:sz w:val="22"/>
          <w:szCs w:val="22"/>
          <w:lang w:val="es-ES"/>
        </w:rPr>
        <w:t xml:space="preserve">La Figura </w:t>
      </w:r>
      <w:r w:rsidR="00374932">
        <w:rPr>
          <w:bCs/>
          <w:sz w:val="22"/>
          <w:szCs w:val="22"/>
          <w:lang w:val="es-ES"/>
        </w:rPr>
        <w:t>10</w:t>
      </w:r>
      <w:r>
        <w:rPr>
          <w:bCs/>
          <w:sz w:val="22"/>
          <w:szCs w:val="22"/>
          <w:lang w:val="es-ES"/>
        </w:rPr>
        <w:t xml:space="preserve"> muestra la evolución</w:t>
      </w:r>
      <w:r w:rsidRPr="002F2D1D">
        <w:rPr>
          <w:bCs/>
          <w:sz w:val="22"/>
          <w:szCs w:val="22"/>
          <w:lang w:val="es-ES"/>
        </w:rPr>
        <w:t xml:space="preserve"> </w:t>
      </w:r>
      <w:r>
        <w:rPr>
          <w:bCs/>
          <w:sz w:val="22"/>
          <w:szCs w:val="22"/>
          <w:lang w:val="es-ES"/>
        </w:rPr>
        <w:t xml:space="preserve">de la demanda de medicamentos mayormente utilizados para tratar las </w:t>
      </w:r>
      <w:proofErr w:type="spellStart"/>
      <w:r>
        <w:rPr>
          <w:bCs/>
          <w:sz w:val="22"/>
          <w:szCs w:val="22"/>
          <w:lang w:val="es-ES"/>
        </w:rPr>
        <w:t>IRAs</w:t>
      </w:r>
      <w:proofErr w:type="spellEnd"/>
      <w:r>
        <w:rPr>
          <w:bCs/>
          <w:sz w:val="22"/>
          <w:szCs w:val="22"/>
          <w:lang w:val="es-ES"/>
        </w:rPr>
        <w:t>, esta demanda se encuentra expresada en unidades monetarias (USD). Asimismo, en esta visual se muestra la demanda desagregada por categoría de medicamentos y según su principio activo.</w:t>
      </w:r>
    </w:p>
    <w:p w14:paraId="4A4DE567" w14:textId="77777777" w:rsidR="00FB4AD4" w:rsidRDefault="00FB4AD4" w:rsidP="00441802">
      <w:pPr>
        <w:pStyle w:val="Descripcin"/>
        <w:jc w:val="left"/>
        <w:rPr>
          <w:highlight w:val="lightGray"/>
        </w:rPr>
      </w:pPr>
    </w:p>
    <w:p w14:paraId="79ACBC22" w14:textId="4E8CF431" w:rsidR="00DC4606" w:rsidRDefault="00DC4606" w:rsidP="00374932">
      <w:pPr>
        <w:pStyle w:val="Descripcin"/>
        <w:rPr>
          <w:b/>
          <w:bCs/>
        </w:rPr>
      </w:pPr>
      <w:r w:rsidRPr="00DC4606">
        <w:rPr>
          <w:b/>
          <w:bCs/>
          <w:noProof/>
        </w:rPr>
        <w:drawing>
          <wp:inline distT="0" distB="0" distL="0" distR="0" wp14:anchorId="1080DB6A" wp14:editId="3439BCB2">
            <wp:extent cx="3165475" cy="1607185"/>
            <wp:effectExtent l="19050" t="19050" r="15875" b="12065"/>
            <wp:docPr id="34512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9771" name=""/>
                    <pic:cNvPicPr/>
                  </pic:nvPicPr>
                  <pic:blipFill>
                    <a:blip r:embed="rId25"/>
                    <a:stretch>
                      <a:fillRect/>
                    </a:stretch>
                  </pic:blipFill>
                  <pic:spPr>
                    <a:xfrm>
                      <a:off x="0" y="0"/>
                      <a:ext cx="3165475" cy="1607185"/>
                    </a:xfrm>
                    <a:prstGeom prst="rect">
                      <a:avLst/>
                    </a:prstGeom>
                    <a:ln w="12700">
                      <a:solidFill>
                        <a:schemeClr val="tx1"/>
                      </a:solidFill>
                    </a:ln>
                  </pic:spPr>
                </pic:pic>
              </a:graphicData>
            </a:graphic>
          </wp:inline>
        </w:drawing>
      </w:r>
    </w:p>
    <w:p w14:paraId="5A6C197A" w14:textId="498E785F" w:rsidR="00827A6E" w:rsidRPr="007718E1" w:rsidRDefault="00827A6E" w:rsidP="00374932">
      <w:pPr>
        <w:pStyle w:val="Descripcin"/>
      </w:pPr>
      <w:r w:rsidRPr="00FB4AD4">
        <w:rPr>
          <w:b/>
          <w:bCs/>
        </w:rPr>
        <w:t xml:space="preserve">Figura </w:t>
      </w:r>
      <w:r w:rsidR="00374932">
        <w:rPr>
          <w:b/>
          <w:bCs/>
        </w:rPr>
        <w:t>10</w:t>
      </w:r>
      <w:r w:rsidRPr="001276FF">
        <w:t xml:space="preserve">. </w:t>
      </w:r>
      <w:r w:rsidRPr="0099722E">
        <w:t xml:space="preserve">Estadística de </w:t>
      </w:r>
      <w:r>
        <w:t>demanda en dólares de medicamentos</w:t>
      </w:r>
      <w:r w:rsidRPr="0099722E">
        <w:t>.</w:t>
      </w:r>
    </w:p>
    <w:p w14:paraId="001A336B" w14:textId="77777777" w:rsidR="00827A6E" w:rsidRDefault="00827A6E" w:rsidP="00827A6E">
      <w:pPr>
        <w:spacing w:after="0" w:line="240" w:lineRule="auto"/>
        <w:jc w:val="both"/>
        <w:rPr>
          <w:rFonts w:ascii="Times New Roman" w:hAnsi="Times New Roman" w:cs="Times New Roman"/>
          <w:bCs/>
          <w:lang w:val="es-ES"/>
        </w:rPr>
      </w:pPr>
    </w:p>
    <w:p w14:paraId="517B6AB7" w14:textId="7D4D9484" w:rsidR="0097042C" w:rsidRDefault="00BE7D99" w:rsidP="00B508B7">
      <w:pPr>
        <w:pStyle w:val="SAP-FigureCaptionMulti-Lines"/>
        <w:spacing w:after="0" w:line="240" w:lineRule="auto"/>
        <w:ind w:firstLine="200"/>
        <w:jc w:val="both"/>
        <w:rPr>
          <w:bCs/>
          <w:sz w:val="22"/>
          <w:szCs w:val="22"/>
          <w:lang w:val="es-ES"/>
        </w:rPr>
      </w:pPr>
      <w:r>
        <w:rPr>
          <w:bCs/>
          <w:sz w:val="22"/>
          <w:szCs w:val="22"/>
          <w:lang w:val="es-ES"/>
        </w:rPr>
        <w:t xml:space="preserve">La Figura </w:t>
      </w:r>
      <w:r w:rsidR="00D71B99">
        <w:rPr>
          <w:bCs/>
          <w:sz w:val="22"/>
          <w:szCs w:val="22"/>
          <w:lang w:val="es-ES"/>
        </w:rPr>
        <w:t>1</w:t>
      </w:r>
      <w:r w:rsidR="00374932">
        <w:rPr>
          <w:bCs/>
          <w:sz w:val="22"/>
          <w:szCs w:val="22"/>
          <w:lang w:val="es-ES"/>
        </w:rPr>
        <w:t>1</w:t>
      </w:r>
      <w:r>
        <w:rPr>
          <w:bCs/>
          <w:sz w:val="22"/>
          <w:szCs w:val="22"/>
          <w:lang w:val="es-ES"/>
        </w:rPr>
        <w:t xml:space="preserve"> muestra la tendencia</w:t>
      </w:r>
      <w:r w:rsidRPr="002F2D1D">
        <w:rPr>
          <w:bCs/>
          <w:sz w:val="22"/>
          <w:szCs w:val="22"/>
          <w:lang w:val="es-ES"/>
        </w:rPr>
        <w:t xml:space="preserve"> </w:t>
      </w:r>
      <w:r>
        <w:rPr>
          <w:bCs/>
          <w:sz w:val="22"/>
          <w:szCs w:val="22"/>
          <w:lang w:val="es-ES"/>
        </w:rPr>
        <w:t xml:space="preserve">de la demanda de equipos médicos utilizados en el tratamiento de las </w:t>
      </w:r>
      <w:proofErr w:type="spellStart"/>
      <w:r>
        <w:rPr>
          <w:bCs/>
          <w:sz w:val="22"/>
          <w:szCs w:val="22"/>
          <w:lang w:val="es-ES"/>
        </w:rPr>
        <w:t>IRAs</w:t>
      </w:r>
      <w:proofErr w:type="spellEnd"/>
      <w:r>
        <w:rPr>
          <w:bCs/>
          <w:sz w:val="22"/>
          <w:szCs w:val="22"/>
          <w:lang w:val="es-ES"/>
        </w:rPr>
        <w:t>, Entre ellos se encuentran: inhaladores, nebulizadores, Ventiladores mecánicos, espaciadores, oxímetros, entre otros.</w:t>
      </w:r>
    </w:p>
    <w:p w14:paraId="02CD071A" w14:textId="77777777" w:rsidR="00DC4606" w:rsidRDefault="00DC4606" w:rsidP="00B508B7">
      <w:pPr>
        <w:pStyle w:val="SAP-FigureCaptionMulti-Lines"/>
        <w:spacing w:after="0" w:line="240" w:lineRule="auto"/>
        <w:ind w:firstLine="200"/>
        <w:jc w:val="both"/>
        <w:rPr>
          <w:bCs/>
          <w:sz w:val="22"/>
          <w:szCs w:val="22"/>
          <w:lang w:val="es-ES"/>
        </w:rPr>
      </w:pPr>
    </w:p>
    <w:p w14:paraId="071C77E8" w14:textId="77777777" w:rsidR="00DC4606" w:rsidRPr="008D70DD" w:rsidRDefault="00DC4606" w:rsidP="00DC4606">
      <w:pPr>
        <w:pStyle w:val="SAP-FigureCaptionMulti-Lines"/>
        <w:spacing w:after="0" w:line="240" w:lineRule="auto"/>
        <w:jc w:val="both"/>
        <w:rPr>
          <w:b/>
          <w:bCs/>
          <w:lang w:val="es-PA"/>
        </w:rPr>
      </w:pPr>
      <w:r w:rsidRPr="00DC4606">
        <w:rPr>
          <w:bCs/>
          <w:noProof/>
          <w:sz w:val="22"/>
          <w:szCs w:val="22"/>
          <w:lang w:val="es-ES"/>
        </w:rPr>
        <w:drawing>
          <wp:inline distT="0" distB="0" distL="0" distR="0" wp14:anchorId="0CB35702" wp14:editId="4DD4A708">
            <wp:extent cx="3128010" cy="1615145"/>
            <wp:effectExtent l="19050" t="19050" r="15240" b="23495"/>
            <wp:docPr id="671804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408" name="Imagen 1" descr="Interfaz de usuario gráfica&#10;&#10;El contenido generado por IA puede ser incorrecto."/>
                    <pic:cNvPicPr/>
                  </pic:nvPicPr>
                  <pic:blipFill>
                    <a:blip r:embed="rId26"/>
                    <a:stretch>
                      <a:fillRect/>
                    </a:stretch>
                  </pic:blipFill>
                  <pic:spPr>
                    <a:xfrm>
                      <a:off x="0" y="0"/>
                      <a:ext cx="3140506" cy="1621597"/>
                    </a:xfrm>
                    <a:prstGeom prst="rect">
                      <a:avLst/>
                    </a:prstGeom>
                    <a:ln w="12700">
                      <a:solidFill>
                        <a:schemeClr val="tx1"/>
                      </a:solidFill>
                    </a:ln>
                  </pic:spPr>
                </pic:pic>
              </a:graphicData>
            </a:graphic>
          </wp:inline>
        </w:drawing>
      </w:r>
      <w:r w:rsidRPr="008D70DD">
        <w:rPr>
          <w:b/>
          <w:bCs/>
          <w:lang w:val="es-PA"/>
        </w:rPr>
        <w:t xml:space="preserve">    </w:t>
      </w:r>
    </w:p>
    <w:p w14:paraId="28F8B3FE" w14:textId="4FD70660" w:rsidR="00621781" w:rsidRPr="00DC4606" w:rsidRDefault="00B508B7" w:rsidP="00DC4606">
      <w:pPr>
        <w:pStyle w:val="SAP-FigureCaptionMulti-Lines"/>
        <w:spacing w:after="0" w:line="240" w:lineRule="auto"/>
        <w:jc w:val="both"/>
        <w:rPr>
          <w:bCs/>
          <w:sz w:val="22"/>
          <w:szCs w:val="22"/>
          <w:lang w:val="es-ES"/>
        </w:rPr>
      </w:pPr>
      <w:r w:rsidRPr="008D70DD">
        <w:rPr>
          <w:b/>
          <w:bCs/>
          <w:lang w:val="es-PA"/>
        </w:rPr>
        <w:t xml:space="preserve">Figura </w:t>
      </w:r>
      <w:r w:rsidR="00D71B99" w:rsidRPr="008D70DD">
        <w:rPr>
          <w:b/>
          <w:bCs/>
          <w:lang w:val="es-PA"/>
        </w:rPr>
        <w:t>1</w:t>
      </w:r>
      <w:r w:rsidR="00374932" w:rsidRPr="008D70DD">
        <w:rPr>
          <w:b/>
          <w:bCs/>
          <w:lang w:val="es-PA"/>
        </w:rPr>
        <w:t>1</w:t>
      </w:r>
      <w:r w:rsidRPr="008D70DD">
        <w:rPr>
          <w:lang w:val="es-PA"/>
        </w:rPr>
        <w:t>. Estadística de demanda en cantidades de equipos médicos.</w:t>
      </w:r>
    </w:p>
    <w:p w14:paraId="2088C948" w14:textId="77777777" w:rsidR="003A5A6D" w:rsidRDefault="003A5A6D" w:rsidP="00714C60">
      <w:pPr>
        <w:pStyle w:val="SAP-FigureCaptionMulti-Lines"/>
        <w:spacing w:after="0" w:line="240" w:lineRule="auto"/>
        <w:ind w:firstLine="200"/>
        <w:jc w:val="both"/>
        <w:rPr>
          <w:bCs/>
          <w:sz w:val="22"/>
          <w:szCs w:val="36"/>
          <w:lang w:val="es-ES"/>
        </w:rPr>
      </w:pPr>
    </w:p>
    <w:p w14:paraId="421720C9" w14:textId="59AEC357" w:rsidR="00714C60" w:rsidRPr="0099722E" w:rsidRDefault="00714C60" w:rsidP="00714C60">
      <w:pPr>
        <w:pStyle w:val="SAP-FigureCaptionMulti-Lines"/>
        <w:spacing w:after="0" w:line="240" w:lineRule="auto"/>
        <w:ind w:firstLine="200"/>
        <w:jc w:val="both"/>
        <w:rPr>
          <w:bCs/>
          <w:sz w:val="22"/>
          <w:szCs w:val="36"/>
          <w:lang w:val="es-ES"/>
        </w:rPr>
      </w:pPr>
      <w:r w:rsidRPr="0099722E">
        <w:rPr>
          <w:bCs/>
          <w:sz w:val="22"/>
          <w:szCs w:val="36"/>
          <w:lang w:val="es-ES"/>
        </w:rPr>
        <w:t xml:space="preserve">Estas visualizaciones robustecen el análisis </w:t>
      </w:r>
      <w:r>
        <w:rPr>
          <w:bCs/>
          <w:sz w:val="22"/>
          <w:szCs w:val="36"/>
          <w:lang w:val="es-ES"/>
        </w:rPr>
        <w:t>descriptivo</w:t>
      </w:r>
      <w:r w:rsidRPr="0099722E">
        <w:rPr>
          <w:bCs/>
          <w:sz w:val="22"/>
          <w:szCs w:val="36"/>
          <w:lang w:val="es-ES"/>
        </w:rPr>
        <w:t>, ofreciendo una comprensión i</w:t>
      </w:r>
      <w:r>
        <w:rPr>
          <w:bCs/>
          <w:sz w:val="22"/>
          <w:szCs w:val="36"/>
          <w:lang w:val="es-ES"/>
        </w:rPr>
        <w:t>ntegral</w:t>
      </w:r>
      <w:r w:rsidRPr="0099722E">
        <w:rPr>
          <w:bCs/>
          <w:sz w:val="22"/>
          <w:szCs w:val="36"/>
          <w:lang w:val="es-ES"/>
        </w:rPr>
        <w:t xml:space="preserve"> de la magnitud, distribución y </w:t>
      </w:r>
      <w:r>
        <w:rPr>
          <w:bCs/>
          <w:sz w:val="22"/>
          <w:szCs w:val="36"/>
          <w:lang w:val="es-ES"/>
        </w:rPr>
        <w:t xml:space="preserve">principales </w:t>
      </w:r>
      <w:r w:rsidRPr="0099722E">
        <w:rPr>
          <w:bCs/>
          <w:sz w:val="22"/>
          <w:szCs w:val="36"/>
          <w:lang w:val="es-ES"/>
        </w:rPr>
        <w:t xml:space="preserve">determinantes de las </w:t>
      </w:r>
      <w:proofErr w:type="spellStart"/>
      <w:r w:rsidRPr="0099722E">
        <w:rPr>
          <w:bCs/>
          <w:sz w:val="22"/>
          <w:szCs w:val="36"/>
          <w:lang w:val="es-ES"/>
        </w:rPr>
        <w:t>IRAs</w:t>
      </w:r>
      <w:proofErr w:type="spellEnd"/>
      <w:r w:rsidRPr="0099722E">
        <w:rPr>
          <w:bCs/>
          <w:sz w:val="22"/>
          <w:szCs w:val="36"/>
          <w:lang w:val="es-ES"/>
        </w:rPr>
        <w:t xml:space="preserve">. Al mismo tiempo, </w:t>
      </w:r>
      <w:r>
        <w:rPr>
          <w:bCs/>
          <w:sz w:val="22"/>
          <w:szCs w:val="36"/>
          <w:lang w:val="es-ES"/>
        </w:rPr>
        <w:t xml:space="preserve">incorporan el análisis de la demanda de medicamentos y equipos médicos. El tablero </w:t>
      </w:r>
      <w:r w:rsidRPr="0099722E">
        <w:rPr>
          <w:bCs/>
          <w:sz w:val="22"/>
          <w:szCs w:val="36"/>
          <w:lang w:val="es-ES"/>
        </w:rPr>
        <w:t xml:space="preserve">constituye una herramienta de </w:t>
      </w:r>
      <w:r>
        <w:rPr>
          <w:bCs/>
          <w:sz w:val="22"/>
          <w:szCs w:val="36"/>
          <w:lang w:val="es-ES"/>
        </w:rPr>
        <w:t>sustento</w:t>
      </w:r>
      <w:r w:rsidRPr="0099722E">
        <w:rPr>
          <w:bCs/>
          <w:sz w:val="22"/>
          <w:szCs w:val="36"/>
          <w:lang w:val="es-ES"/>
        </w:rPr>
        <w:t xml:space="preserve"> para autoridades sanitarias, investigadores y ciudadanía, al </w:t>
      </w:r>
      <w:r>
        <w:rPr>
          <w:bCs/>
          <w:sz w:val="22"/>
          <w:szCs w:val="36"/>
          <w:lang w:val="es-ES"/>
        </w:rPr>
        <w:t>facilitar</w:t>
      </w:r>
      <w:r w:rsidRPr="0099722E">
        <w:rPr>
          <w:bCs/>
          <w:sz w:val="22"/>
          <w:szCs w:val="36"/>
          <w:lang w:val="es-ES"/>
        </w:rPr>
        <w:t xml:space="preserve"> la evaluación de escenarios, la planificación </w:t>
      </w:r>
      <w:r>
        <w:rPr>
          <w:bCs/>
          <w:sz w:val="22"/>
          <w:szCs w:val="36"/>
          <w:lang w:val="es-ES"/>
        </w:rPr>
        <w:t xml:space="preserve">eficiente </w:t>
      </w:r>
      <w:r w:rsidRPr="0099722E">
        <w:rPr>
          <w:bCs/>
          <w:sz w:val="22"/>
          <w:szCs w:val="36"/>
          <w:lang w:val="es-ES"/>
        </w:rPr>
        <w:t>de recursos y la comunicación de resultados de forma clara</w:t>
      </w:r>
      <w:r>
        <w:rPr>
          <w:bCs/>
          <w:sz w:val="22"/>
          <w:szCs w:val="36"/>
          <w:lang w:val="es-ES"/>
        </w:rPr>
        <w:t>, accesible</w:t>
      </w:r>
      <w:r w:rsidRPr="0099722E">
        <w:rPr>
          <w:bCs/>
          <w:sz w:val="22"/>
          <w:szCs w:val="36"/>
          <w:lang w:val="es-ES"/>
        </w:rPr>
        <w:t xml:space="preserve"> e interactiva.</w:t>
      </w:r>
    </w:p>
    <w:p w14:paraId="7C953D77" w14:textId="49A72928" w:rsidR="0099722E" w:rsidRPr="00702EC1" w:rsidRDefault="0099722E" w:rsidP="00702EC1">
      <w:pPr>
        <w:spacing w:after="0" w:line="240" w:lineRule="auto"/>
        <w:jc w:val="both"/>
        <w:rPr>
          <w:rFonts w:ascii="Times New Roman" w:hAnsi="Times New Roman" w:cs="Times New Roman"/>
          <w:bCs/>
          <w:lang w:val="es-ES"/>
        </w:rPr>
      </w:pPr>
    </w:p>
    <w:p w14:paraId="2DD0BFA5" w14:textId="4CA8DC49" w:rsidR="001A03C7" w:rsidRPr="00F268CA" w:rsidRDefault="00F268CA" w:rsidP="00FE55EA">
      <w:pPr>
        <w:pStyle w:val="Prrafodelista"/>
        <w:numPr>
          <w:ilvl w:val="1"/>
          <w:numId w:val="22"/>
        </w:numPr>
        <w:spacing w:after="0" w:line="240" w:lineRule="auto"/>
        <w:jc w:val="both"/>
        <w:rPr>
          <w:rFonts w:ascii="Times New Roman" w:hAnsi="Times New Roman" w:cs="Times New Roman"/>
          <w:b/>
        </w:rPr>
      </w:pPr>
      <w:r>
        <w:rPr>
          <w:rFonts w:ascii="Times New Roman" w:hAnsi="Times New Roman" w:cs="Times New Roman"/>
          <w:b/>
        </w:rPr>
        <w:t>Resultados de los m</w:t>
      </w:r>
      <w:r w:rsidR="00F421BD" w:rsidRPr="00F268CA">
        <w:rPr>
          <w:rFonts w:ascii="Times New Roman" w:hAnsi="Times New Roman" w:cs="Times New Roman"/>
          <w:b/>
        </w:rPr>
        <w:t xml:space="preserve">odelos </w:t>
      </w:r>
    </w:p>
    <w:p w14:paraId="4300DF37" w14:textId="77777777" w:rsidR="0033326D" w:rsidRDefault="0033326D" w:rsidP="00B73768">
      <w:pPr>
        <w:spacing w:after="0" w:line="240" w:lineRule="auto"/>
        <w:jc w:val="both"/>
        <w:rPr>
          <w:rFonts w:ascii="Times New Roman" w:eastAsia="Times New Roman" w:hAnsi="Times New Roman" w:cs="Times New Roman"/>
          <w:bCs/>
          <w:position w:val="0"/>
          <w:sz w:val="22"/>
          <w:szCs w:val="22"/>
          <w:lang w:eastAsia="zh-CN"/>
        </w:rPr>
      </w:pPr>
    </w:p>
    <w:p w14:paraId="3338CB7B" w14:textId="09D3EEAD" w:rsidR="0033326D" w:rsidRDefault="0033326D" w:rsidP="00E561DD">
      <w:pPr>
        <w:spacing w:after="0" w:line="240" w:lineRule="auto"/>
        <w:ind w:firstLine="200"/>
        <w:jc w:val="both"/>
        <w:rPr>
          <w:rFonts w:ascii="Times New Roman" w:eastAsia="Times New Roman" w:hAnsi="Times New Roman" w:cs="Times New Roman"/>
          <w:b/>
          <w:position w:val="0"/>
          <w:sz w:val="22"/>
          <w:szCs w:val="22"/>
          <w:lang w:eastAsia="zh-CN"/>
        </w:rPr>
      </w:pPr>
      <w:r w:rsidRPr="0029478C">
        <w:rPr>
          <w:rFonts w:ascii="Times New Roman" w:eastAsia="Times New Roman" w:hAnsi="Times New Roman" w:cs="Times New Roman"/>
          <w:b/>
          <w:position w:val="0"/>
          <w:sz w:val="22"/>
          <w:szCs w:val="22"/>
          <w:lang w:eastAsia="zh-CN"/>
        </w:rPr>
        <w:t xml:space="preserve">3.2.1. </w:t>
      </w:r>
      <w:r w:rsidR="0029478C" w:rsidRPr="0029478C">
        <w:rPr>
          <w:rFonts w:ascii="Times New Roman" w:eastAsia="Times New Roman" w:hAnsi="Times New Roman" w:cs="Times New Roman"/>
          <w:b/>
          <w:position w:val="0"/>
          <w:sz w:val="22"/>
          <w:szCs w:val="22"/>
          <w:lang w:eastAsia="zh-CN"/>
        </w:rPr>
        <w:t xml:space="preserve">Resultados del </w:t>
      </w:r>
      <w:r w:rsidR="00507471">
        <w:rPr>
          <w:rFonts w:ascii="Times New Roman" w:eastAsia="Times New Roman" w:hAnsi="Times New Roman" w:cs="Times New Roman"/>
          <w:b/>
          <w:position w:val="0"/>
          <w:sz w:val="22"/>
          <w:szCs w:val="22"/>
          <w:lang w:eastAsia="zh-CN"/>
        </w:rPr>
        <w:t>análisis</w:t>
      </w:r>
      <w:r w:rsidR="0029478C" w:rsidRPr="0029478C">
        <w:rPr>
          <w:rFonts w:ascii="Times New Roman" w:eastAsia="Times New Roman" w:hAnsi="Times New Roman" w:cs="Times New Roman"/>
          <w:b/>
          <w:position w:val="0"/>
          <w:sz w:val="22"/>
          <w:szCs w:val="22"/>
          <w:lang w:eastAsia="zh-CN"/>
        </w:rPr>
        <w:t xml:space="preserve"> epidemiológico-ambiental</w:t>
      </w:r>
    </w:p>
    <w:p w14:paraId="4FF1D4C2" w14:textId="77777777" w:rsidR="00B73768" w:rsidRDefault="00B73768" w:rsidP="00E561DD">
      <w:pPr>
        <w:spacing w:after="0" w:line="240" w:lineRule="auto"/>
        <w:ind w:firstLine="200"/>
        <w:jc w:val="both"/>
        <w:rPr>
          <w:rFonts w:ascii="Times New Roman" w:eastAsia="Times New Roman" w:hAnsi="Times New Roman" w:cs="Times New Roman"/>
          <w:b/>
          <w:position w:val="0"/>
          <w:sz w:val="22"/>
          <w:szCs w:val="22"/>
          <w:lang w:eastAsia="zh-CN"/>
        </w:rPr>
      </w:pPr>
    </w:p>
    <w:p w14:paraId="5529F792" w14:textId="2F67689B" w:rsidR="00B73768" w:rsidRPr="00E561DD" w:rsidRDefault="00B73768" w:rsidP="00374932">
      <w:pPr>
        <w:spacing w:after="0" w:line="240" w:lineRule="auto"/>
        <w:ind w:firstLine="200"/>
        <w:jc w:val="both"/>
        <w:rPr>
          <w:rFonts w:ascii="Times New Roman" w:eastAsia="Times New Roman" w:hAnsi="Times New Roman" w:cs="Times New Roman"/>
          <w:bCs/>
          <w:position w:val="0"/>
          <w:sz w:val="22"/>
          <w:szCs w:val="22"/>
          <w:lang w:eastAsia="zh-CN"/>
        </w:rPr>
      </w:pPr>
      <w:r w:rsidRPr="00E561DD">
        <w:rPr>
          <w:rFonts w:ascii="Times New Roman" w:eastAsia="Times New Roman" w:hAnsi="Times New Roman" w:cs="Times New Roman"/>
          <w:bCs/>
          <w:position w:val="0"/>
          <w:sz w:val="22"/>
          <w:szCs w:val="22"/>
          <w:lang w:eastAsia="zh-CN"/>
        </w:rPr>
        <w:t>En el componente</w:t>
      </w:r>
      <w:r>
        <w:rPr>
          <w:rFonts w:ascii="Times New Roman" w:eastAsia="Times New Roman" w:hAnsi="Times New Roman" w:cs="Times New Roman"/>
          <w:bCs/>
          <w:position w:val="0"/>
          <w:sz w:val="22"/>
          <w:szCs w:val="22"/>
          <w:lang w:eastAsia="zh-CN"/>
        </w:rPr>
        <w:t xml:space="preserve"> </w:t>
      </w:r>
      <w:r w:rsidRPr="0064099C">
        <w:rPr>
          <w:rFonts w:ascii="Times New Roman" w:eastAsia="Times New Roman" w:hAnsi="Times New Roman" w:cs="Times New Roman"/>
          <w:bCs/>
          <w:position w:val="0"/>
          <w:sz w:val="22"/>
          <w:szCs w:val="22"/>
          <w:lang w:eastAsia="zh-CN"/>
        </w:rPr>
        <w:t>epidemiológico-ambiental</w:t>
      </w:r>
      <w:r w:rsidRPr="00E561DD">
        <w:rPr>
          <w:rFonts w:ascii="Times New Roman" w:eastAsia="Times New Roman" w:hAnsi="Times New Roman" w:cs="Times New Roman"/>
          <w:bCs/>
          <w:position w:val="0"/>
          <w:sz w:val="22"/>
          <w:szCs w:val="22"/>
          <w:lang w:eastAsia="zh-CN"/>
        </w:rPr>
        <w:t xml:space="preserve"> se emplearon la Regresión Geográficamente Ponderada (GWR), la Regresión Geográficamente Ponderada </w:t>
      </w:r>
      <w:proofErr w:type="spellStart"/>
      <w:r w:rsidRPr="00E561DD">
        <w:rPr>
          <w:rFonts w:ascii="Times New Roman" w:eastAsia="Times New Roman" w:hAnsi="Times New Roman" w:cs="Times New Roman"/>
          <w:bCs/>
          <w:position w:val="0"/>
          <w:sz w:val="22"/>
          <w:szCs w:val="22"/>
          <w:lang w:eastAsia="zh-CN"/>
        </w:rPr>
        <w:t>Multiescala</w:t>
      </w:r>
      <w:proofErr w:type="spellEnd"/>
      <w:r w:rsidRPr="00E561DD">
        <w:rPr>
          <w:rFonts w:ascii="Times New Roman" w:eastAsia="Times New Roman" w:hAnsi="Times New Roman" w:cs="Times New Roman"/>
          <w:bCs/>
          <w:position w:val="0"/>
          <w:sz w:val="22"/>
          <w:szCs w:val="22"/>
          <w:lang w:eastAsia="zh-CN"/>
        </w:rPr>
        <w:t xml:space="preserve"> (MGWR), el Modelo Aditivo Generalizado Espaciotemporal (ST-GAM)</w:t>
      </w:r>
      <w:r>
        <w:rPr>
          <w:rFonts w:ascii="Times New Roman" w:eastAsia="Times New Roman" w:hAnsi="Times New Roman" w:cs="Times New Roman"/>
          <w:bCs/>
          <w:position w:val="0"/>
          <w:sz w:val="22"/>
          <w:szCs w:val="22"/>
          <w:lang w:eastAsia="zh-CN"/>
        </w:rPr>
        <w:t xml:space="preserve">, </w:t>
      </w:r>
      <w:r w:rsidRPr="00E561DD">
        <w:rPr>
          <w:rFonts w:ascii="Times New Roman" w:eastAsia="Times New Roman" w:hAnsi="Times New Roman" w:cs="Times New Roman"/>
          <w:bCs/>
          <w:position w:val="0"/>
          <w:sz w:val="22"/>
          <w:szCs w:val="22"/>
          <w:lang w:eastAsia="zh-CN"/>
        </w:rPr>
        <w:t xml:space="preserve">el Modelo Bayesiano Aditivo (BAM) y </w:t>
      </w:r>
      <w:r>
        <w:rPr>
          <w:rFonts w:ascii="Times New Roman" w:eastAsia="Times New Roman" w:hAnsi="Times New Roman" w:cs="Times New Roman"/>
          <w:bCs/>
          <w:position w:val="0"/>
          <w:sz w:val="22"/>
          <w:szCs w:val="22"/>
          <w:lang w:eastAsia="zh-CN"/>
        </w:rPr>
        <w:t>la</w:t>
      </w:r>
      <w:r w:rsidRPr="00E561DD">
        <w:rPr>
          <w:rFonts w:ascii="Times New Roman" w:eastAsia="Times New Roman" w:hAnsi="Times New Roman" w:cs="Times New Roman"/>
          <w:bCs/>
          <w:position w:val="0"/>
          <w:sz w:val="22"/>
          <w:szCs w:val="22"/>
          <w:lang w:eastAsia="zh-CN"/>
        </w:rPr>
        <w:t xml:space="preserve"> red neuronal artificial Khan-Zulfiqar</w:t>
      </w:r>
      <w:r>
        <w:rPr>
          <w:rFonts w:ascii="Times New Roman" w:eastAsia="Times New Roman" w:hAnsi="Times New Roman" w:cs="Times New Roman"/>
          <w:bCs/>
          <w:position w:val="0"/>
          <w:sz w:val="22"/>
          <w:szCs w:val="22"/>
          <w:lang w:eastAsia="zh-CN"/>
        </w:rPr>
        <w:t xml:space="preserve">. </w:t>
      </w:r>
    </w:p>
    <w:p w14:paraId="2D09E1BD" w14:textId="3C652F5C" w:rsidR="00B73768" w:rsidRPr="00B73768" w:rsidRDefault="00B73768" w:rsidP="00B73768">
      <w:pPr>
        <w:spacing w:after="0" w:line="240" w:lineRule="auto"/>
        <w:ind w:firstLine="200"/>
        <w:jc w:val="both"/>
        <w:rPr>
          <w:rFonts w:ascii="Times New Roman" w:eastAsia="Times New Roman" w:hAnsi="Times New Roman" w:cs="Times New Roman"/>
          <w:bCs/>
          <w:position w:val="0"/>
          <w:sz w:val="22"/>
          <w:szCs w:val="22"/>
          <w:lang w:eastAsia="zh-CN"/>
        </w:rPr>
      </w:pPr>
      <w:r w:rsidRPr="0033326D">
        <w:rPr>
          <w:rFonts w:ascii="Times New Roman" w:eastAsia="Times New Roman" w:hAnsi="Times New Roman" w:cs="Times New Roman"/>
          <w:bCs/>
          <w:position w:val="0"/>
          <w:sz w:val="22"/>
          <w:szCs w:val="22"/>
          <w:lang w:eastAsia="zh-CN"/>
        </w:rPr>
        <w:t>A continuación, se presentan los resultados organizados según cada uno de estos componentes analíticos.</w:t>
      </w:r>
    </w:p>
    <w:p w14:paraId="18865B5D" w14:textId="77777777" w:rsidR="0033326D" w:rsidRPr="00C93C60" w:rsidRDefault="0033326D" w:rsidP="00E561DD">
      <w:pPr>
        <w:spacing w:after="0" w:line="240" w:lineRule="auto"/>
        <w:ind w:firstLine="200"/>
        <w:jc w:val="both"/>
        <w:rPr>
          <w:rFonts w:ascii="Times New Roman" w:hAnsi="Times New Roman" w:cs="Times New Roman"/>
          <w:b/>
          <w:sz w:val="22"/>
          <w:szCs w:val="22"/>
        </w:rPr>
      </w:pPr>
    </w:p>
    <w:p w14:paraId="67BC8F56" w14:textId="0A4DD637" w:rsidR="00EF65EB" w:rsidRDefault="00C93C60" w:rsidP="0066167F">
      <w:pPr>
        <w:pStyle w:val="SAP-FigureCaptionMulti-Lines"/>
        <w:numPr>
          <w:ilvl w:val="0"/>
          <w:numId w:val="7"/>
        </w:numPr>
        <w:spacing w:after="0" w:line="240" w:lineRule="auto"/>
        <w:jc w:val="both"/>
        <w:rPr>
          <w:b/>
          <w:bCs/>
          <w:sz w:val="22"/>
          <w:szCs w:val="22"/>
          <w:lang w:val="es-PA"/>
        </w:rPr>
      </w:pPr>
      <w:r w:rsidRPr="00802F65">
        <w:rPr>
          <w:b/>
          <w:bCs/>
          <w:sz w:val="22"/>
          <w:szCs w:val="22"/>
          <w:lang w:val="es-PA"/>
        </w:rPr>
        <w:t xml:space="preserve">Regresión Geográficamente Ponderada (GWR) </w:t>
      </w:r>
    </w:p>
    <w:p w14:paraId="08C4A3EB" w14:textId="77777777" w:rsidR="00802F65" w:rsidRPr="00802F65" w:rsidRDefault="00802F65" w:rsidP="00802F65">
      <w:pPr>
        <w:pStyle w:val="SAP-FigureCaptionMulti-Lines"/>
        <w:spacing w:after="0" w:line="240" w:lineRule="auto"/>
        <w:ind w:left="560"/>
        <w:jc w:val="both"/>
        <w:rPr>
          <w:b/>
          <w:bCs/>
          <w:sz w:val="22"/>
          <w:szCs w:val="22"/>
          <w:lang w:val="es-PA"/>
        </w:rPr>
      </w:pPr>
    </w:p>
    <w:p w14:paraId="7A027ED0" w14:textId="77777777"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El desempeño del modelo de Regresión Geográficamente Ponderada (GWR) fue evaluado mediante el análisis espacial de los coeficientes locales, los patrones territoriales de los predictores ambientales y los indicadores de ajuste, con el propósito de identificar la heterogeneidad espacial en la relación entre los factores climáticos, contaminantes atmosféricos y la incidencia de infecciones respiratorias agudas.</w:t>
      </w:r>
    </w:p>
    <w:p w14:paraId="4CC7EDDE" w14:textId="77777777" w:rsidR="00DE6F6F" w:rsidRPr="00DE6F6F" w:rsidRDefault="00DE6F6F" w:rsidP="00DE6F6F">
      <w:pPr>
        <w:pStyle w:val="SAP-FigureCaptionMulti-Lines"/>
        <w:spacing w:after="0" w:line="240" w:lineRule="auto"/>
        <w:ind w:firstLine="200"/>
        <w:jc w:val="both"/>
        <w:rPr>
          <w:sz w:val="22"/>
          <w:szCs w:val="22"/>
          <w:lang w:val="es-PA"/>
        </w:rPr>
      </w:pPr>
    </w:p>
    <w:p w14:paraId="2CFD44AD" w14:textId="2247D31F" w:rsid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 xml:space="preserve">La Figura </w:t>
      </w:r>
      <w:r w:rsidR="00D71B99">
        <w:rPr>
          <w:sz w:val="22"/>
          <w:szCs w:val="22"/>
          <w:lang w:val="es-PA"/>
        </w:rPr>
        <w:t>1</w:t>
      </w:r>
      <w:r w:rsidR="00374932">
        <w:rPr>
          <w:sz w:val="22"/>
          <w:szCs w:val="22"/>
          <w:lang w:val="es-PA"/>
        </w:rPr>
        <w:t>2</w:t>
      </w:r>
      <w:r w:rsidRPr="00DE6F6F">
        <w:rPr>
          <w:sz w:val="22"/>
          <w:szCs w:val="22"/>
          <w:lang w:val="es-PA"/>
        </w:rPr>
        <w:t xml:space="preserve"> presenta la distribución espacial de los coeficientes estimados para las principales variables explicativas, así como el nivel base de las IRA y el coeficiente de determinación local (R² local). </w:t>
      </w:r>
      <w:r w:rsidR="00374932">
        <w:rPr>
          <w:sz w:val="22"/>
          <w:szCs w:val="22"/>
          <w:lang w:val="es-PA"/>
        </w:rPr>
        <w:t>S</w:t>
      </w:r>
      <w:r w:rsidRPr="00DE6F6F">
        <w:rPr>
          <w:sz w:val="22"/>
          <w:szCs w:val="22"/>
          <w:lang w:val="es-PA"/>
        </w:rPr>
        <w:t>e observa una marcada variabilidad territorial en la influencia de los predictores, lo que confirma la presencia de relaciones no estacionarias entre las variables ambientales y los casos de IRA.</w:t>
      </w:r>
    </w:p>
    <w:p w14:paraId="75629376" w14:textId="28C53F07" w:rsidR="001A30DA" w:rsidRPr="00AC2F10" w:rsidRDefault="001A30DA" w:rsidP="001A30DA">
      <w:pPr>
        <w:pStyle w:val="SAP-FigureCaptionMulti-Lines"/>
        <w:spacing w:after="0"/>
        <w:ind w:firstLine="200"/>
        <w:jc w:val="both"/>
        <w:rPr>
          <w:sz w:val="22"/>
          <w:szCs w:val="22"/>
          <w:lang w:val="es-PA"/>
        </w:rPr>
      </w:pPr>
    </w:p>
    <w:p w14:paraId="3B4E2EC5" w14:textId="320FC93C" w:rsidR="001A30DA" w:rsidRPr="001A30DA" w:rsidRDefault="00374932" w:rsidP="001A30DA">
      <w:pPr>
        <w:pStyle w:val="SAP-FigureCaptionMulti-Lines"/>
        <w:spacing w:after="0"/>
        <w:ind w:firstLine="200"/>
        <w:jc w:val="both"/>
        <w:rPr>
          <w:sz w:val="22"/>
          <w:szCs w:val="22"/>
          <w:lang w:val="es-PA"/>
        </w:rPr>
      </w:pPr>
      <w:r w:rsidRPr="001A30DA">
        <w:rPr>
          <w:noProof/>
          <w:sz w:val="22"/>
          <w:szCs w:val="22"/>
          <w:lang w:val="es-PA"/>
        </w:rPr>
        <w:drawing>
          <wp:anchor distT="0" distB="0" distL="114300" distR="114300" simplePos="0" relativeHeight="251629056" behindDoc="0" locked="0" layoutInCell="1" allowOverlap="1" wp14:anchorId="7D54DA78" wp14:editId="0CFAE10F">
            <wp:simplePos x="0" y="0"/>
            <wp:positionH relativeFrom="margin">
              <wp:posOffset>356235</wp:posOffset>
            </wp:positionH>
            <wp:positionV relativeFrom="paragraph">
              <wp:posOffset>8255</wp:posOffset>
            </wp:positionV>
            <wp:extent cx="2215515" cy="2290445"/>
            <wp:effectExtent l="19050" t="19050" r="13335" b="14605"/>
            <wp:wrapSquare wrapText="bothSides"/>
            <wp:docPr id="137539179" name="Imagen 19"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179" name="Imagen 19" descr="Calendario&#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5515" cy="229044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D017E42" w14:textId="1EBE6F6C" w:rsidR="001A30DA" w:rsidRPr="00AC2F10" w:rsidRDefault="001A30DA" w:rsidP="001A30DA">
      <w:pPr>
        <w:pStyle w:val="SAP-FigureCaptionMulti-Lines"/>
        <w:spacing w:after="0"/>
        <w:ind w:firstLine="200"/>
        <w:jc w:val="both"/>
        <w:rPr>
          <w:sz w:val="22"/>
          <w:szCs w:val="22"/>
          <w:lang w:val="es-PA"/>
        </w:rPr>
      </w:pPr>
    </w:p>
    <w:p w14:paraId="2E61E01A" w14:textId="77777777" w:rsidR="00DE6F6F" w:rsidRDefault="00DE6F6F" w:rsidP="00DE6F6F">
      <w:pPr>
        <w:pStyle w:val="SAP-FigureCaptionMulti-Lines"/>
        <w:spacing w:after="0" w:line="240" w:lineRule="auto"/>
        <w:ind w:firstLine="200"/>
        <w:jc w:val="both"/>
        <w:rPr>
          <w:sz w:val="22"/>
          <w:szCs w:val="22"/>
          <w:lang w:val="es-PA"/>
        </w:rPr>
      </w:pPr>
    </w:p>
    <w:p w14:paraId="36F72544" w14:textId="77777777" w:rsidR="00DE6F6F" w:rsidRPr="00DE6F6F" w:rsidRDefault="00DE6F6F" w:rsidP="00DE6F6F">
      <w:pPr>
        <w:pStyle w:val="SAP-FigureCaptionMulti-Lines"/>
        <w:spacing w:after="0" w:line="240" w:lineRule="auto"/>
        <w:ind w:firstLine="200"/>
        <w:jc w:val="both"/>
        <w:rPr>
          <w:sz w:val="22"/>
          <w:szCs w:val="22"/>
          <w:lang w:val="es-PA"/>
        </w:rPr>
      </w:pPr>
    </w:p>
    <w:p w14:paraId="0B407153" w14:textId="77777777" w:rsidR="00DE6F6F" w:rsidRPr="00DE6F6F" w:rsidRDefault="00DE6F6F" w:rsidP="00DE6F6F">
      <w:pPr>
        <w:pStyle w:val="SAP-FigureCaptionMulti-Lines"/>
        <w:spacing w:after="0" w:line="240" w:lineRule="auto"/>
        <w:ind w:firstLine="200"/>
        <w:jc w:val="both"/>
        <w:rPr>
          <w:sz w:val="22"/>
          <w:szCs w:val="22"/>
          <w:lang w:val="es-PA"/>
        </w:rPr>
      </w:pPr>
    </w:p>
    <w:p w14:paraId="3CBA49E8" w14:textId="77777777" w:rsidR="00AB0176" w:rsidRDefault="00AB0176" w:rsidP="00DE6F6F">
      <w:pPr>
        <w:pStyle w:val="SAP-FigureCaptionMulti-Lines"/>
        <w:spacing w:after="0" w:line="240" w:lineRule="auto"/>
        <w:ind w:firstLine="200"/>
        <w:jc w:val="both"/>
        <w:rPr>
          <w:sz w:val="22"/>
          <w:szCs w:val="22"/>
          <w:lang w:val="es-PA"/>
        </w:rPr>
      </w:pPr>
    </w:p>
    <w:p w14:paraId="3B8F7BB3" w14:textId="77777777" w:rsidR="00AB0176" w:rsidRDefault="00AB0176" w:rsidP="00DE6F6F">
      <w:pPr>
        <w:pStyle w:val="SAP-FigureCaptionMulti-Lines"/>
        <w:spacing w:after="0" w:line="240" w:lineRule="auto"/>
        <w:ind w:firstLine="200"/>
        <w:jc w:val="both"/>
        <w:rPr>
          <w:sz w:val="22"/>
          <w:szCs w:val="22"/>
          <w:lang w:val="es-PA"/>
        </w:rPr>
      </w:pPr>
    </w:p>
    <w:p w14:paraId="51AD4FCB" w14:textId="77777777" w:rsidR="00AB0176" w:rsidRDefault="00AB0176" w:rsidP="00DE6F6F">
      <w:pPr>
        <w:pStyle w:val="SAP-FigureCaptionMulti-Lines"/>
        <w:spacing w:after="0" w:line="240" w:lineRule="auto"/>
        <w:ind w:firstLine="200"/>
        <w:jc w:val="both"/>
        <w:rPr>
          <w:sz w:val="22"/>
          <w:szCs w:val="22"/>
          <w:lang w:val="es-PA"/>
        </w:rPr>
      </w:pPr>
    </w:p>
    <w:p w14:paraId="6F761682" w14:textId="77777777" w:rsidR="00AB0176" w:rsidRDefault="00AB0176" w:rsidP="00DE6F6F">
      <w:pPr>
        <w:pStyle w:val="SAP-FigureCaptionMulti-Lines"/>
        <w:spacing w:after="0" w:line="240" w:lineRule="auto"/>
        <w:ind w:firstLine="200"/>
        <w:jc w:val="both"/>
        <w:rPr>
          <w:sz w:val="22"/>
          <w:szCs w:val="22"/>
          <w:lang w:val="es-PA"/>
        </w:rPr>
      </w:pPr>
    </w:p>
    <w:p w14:paraId="6485E9A5" w14:textId="77777777" w:rsidR="00AB0176" w:rsidRDefault="00AB0176" w:rsidP="00DE6F6F">
      <w:pPr>
        <w:pStyle w:val="SAP-FigureCaptionMulti-Lines"/>
        <w:spacing w:after="0" w:line="240" w:lineRule="auto"/>
        <w:ind w:firstLine="200"/>
        <w:jc w:val="both"/>
        <w:rPr>
          <w:sz w:val="22"/>
          <w:szCs w:val="22"/>
          <w:lang w:val="es-PA"/>
        </w:rPr>
      </w:pPr>
    </w:p>
    <w:p w14:paraId="2DF43502" w14:textId="77777777" w:rsidR="00AB0176" w:rsidRDefault="00AB0176" w:rsidP="00DE6F6F">
      <w:pPr>
        <w:pStyle w:val="SAP-FigureCaptionMulti-Lines"/>
        <w:spacing w:after="0" w:line="240" w:lineRule="auto"/>
        <w:ind w:firstLine="200"/>
        <w:jc w:val="both"/>
        <w:rPr>
          <w:sz w:val="22"/>
          <w:szCs w:val="22"/>
          <w:lang w:val="es-PA"/>
        </w:rPr>
      </w:pPr>
    </w:p>
    <w:p w14:paraId="4CFBEAC7" w14:textId="77777777" w:rsidR="00AB0176" w:rsidRDefault="00AB0176" w:rsidP="00DE6F6F">
      <w:pPr>
        <w:pStyle w:val="SAP-FigureCaptionMulti-Lines"/>
        <w:spacing w:after="0" w:line="240" w:lineRule="auto"/>
        <w:ind w:firstLine="200"/>
        <w:jc w:val="both"/>
        <w:rPr>
          <w:sz w:val="22"/>
          <w:szCs w:val="22"/>
          <w:lang w:val="es-PA"/>
        </w:rPr>
      </w:pPr>
    </w:p>
    <w:p w14:paraId="52F4BC88" w14:textId="77777777" w:rsidR="00AB0176" w:rsidRDefault="00AB0176" w:rsidP="00DE6F6F">
      <w:pPr>
        <w:pStyle w:val="SAP-FigureCaptionMulti-Lines"/>
        <w:spacing w:after="0" w:line="240" w:lineRule="auto"/>
        <w:ind w:firstLine="200"/>
        <w:jc w:val="both"/>
        <w:rPr>
          <w:sz w:val="22"/>
          <w:szCs w:val="22"/>
          <w:lang w:val="es-PA"/>
        </w:rPr>
      </w:pPr>
    </w:p>
    <w:p w14:paraId="7A62879B" w14:textId="77777777" w:rsidR="00AB0176" w:rsidRDefault="00AB0176" w:rsidP="00DE6F6F">
      <w:pPr>
        <w:pStyle w:val="SAP-FigureCaptionMulti-Lines"/>
        <w:spacing w:after="0" w:line="240" w:lineRule="auto"/>
        <w:ind w:firstLine="200"/>
        <w:jc w:val="both"/>
        <w:rPr>
          <w:sz w:val="22"/>
          <w:szCs w:val="22"/>
          <w:lang w:val="es-PA"/>
        </w:rPr>
      </w:pPr>
    </w:p>
    <w:p w14:paraId="0BE34477" w14:textId="77777777" w:rsidR="00AB0176" w:rsidRDefault="00AB0176" w:rsidP="00DE6F6F">
      <w:pPr>
        <w:pStyle w:val="SAP-FigureCaptionMulti-Lines"/>
        <w:spacing w:after="0" w:line="240" w:lineRule="auto"/>
        <w:ind w:firstLine="200"/>
        <w:jc w:val="both"/>
        <w:rPr>
          <w:sz w:val="22"/>
          <w:szCs w:val="22"/>
          <w:lang w:val="es-PA"/>
        </w:rPr>
      </w:pPr>
    </w:p>
    <w:p w14:paraId="1C0D89A1" w14:textId="77777777" w:rsidR="00EA020B" w:rsidRDefault="00EA020B" w:rsidP="00374932">
      <w:pPr>
        <w:pStyle w:val="Descripcin"/>
        <w:rPr>
          <w:b/>
          <w:bCs/>
        </w:rPr>
      </w:pPr>
    </w:p>
    <w:p w14:paraId="156EA069" w14:textId="596BEA6F" w:rsidR="00AB0176" w:rsidRPr="00374932" w:rsidRDefault="00AB0176" w:rsidP="00374932">
      <w:pPr>
        <w:pStyle w:val="Descripcin"/>
      </w:pPr>
      <w:r w:rsidRPr="00613709">
        <w:rPr>
          <w:b/>
          <w:bCs/>
        </w:rPr>
        <w:t xml:space="preserve">Figura </w:t>
      </w:r>
      <w:r w:rsidR="00D71B99">
        <w:rPr>
          <w:b/>
          <w:bCs/>
        </w:rPr>
        <w:t>1</w:t>
      </w:r>
      <w:r w:rsidR="00374932">
        <w:rPr>
          <w:b/>
          <w:bCs/>
        </w:rPr>
        <w:t>2</w:t>
      </w:r>
      <w:r w:rsidRPr="001276FF">
        <w:t xml:space="preserve">. </w:t>
      </w:r>
      <w:r w:rsidR="00521FBB" w:rsidRPr="00521FBB">
        <w:t>Distribución espacial de los coeficientes del modelo GWR, nivel base de infecciones respiratorias agudas, variables ambientales y coeficiente de determinación local (R² local).</w:t>
      </w:r>
    </w:p>
    <w:p w14:paraId="2DFCE720" w14:textId="77777777" w:rsidR="00EA020B" w:rsidRDefault="00EA020B" w:rsidP="00DE6F6F">
      <w:pPr>
        <w:pStyle w:val="SAP-FigureCaptionMulti-Lines"/>
        <w:spacing w:after="0" w:line="240" w:lineRule="auto"/>
        <w:ind w:firstLine="200"/>
        <w:jc w:val="both"/>
        <w:rPr>
          <w:sz w:val="22"/>
          <w:szCs w:val="22"/>
          <w:lang w:val="es-PA"/>
        </w:rPr>
      </w:pPr>
    </w:p>
    <w:p w14:paraId="424833C6" w14:textId="4E65AF24"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En particular, el mapa correspondiente al nivel base de infecciones respiratorias agudas evidencia una mayor concentración de casos en las provincias centrales y áreas urbanas, especialmente en Panamá, Panamá Oeste y Colón, lo cual coincide con zonas de mayor densidad poblacional y actividad económica. Este patrón sugiere una mayor vulnerabilidad epidemiológica asociada a factores estructurales y ambientales.</w:t>
      </w:r>
    </w:p>
    <w:p w14:paraId="66F71CBA" w14:textId="77777777" w:rsidR="00DE6F6F" w:rsidRPr="00DE6F6F" w:rsidRDefault="00DE6F6F" w:rsidP="00DE6F6F">
      <w:pPr>
        <w:pStyle w:val="SAP-FigureCaptionMulti-Lines"/>
        <w:spacing w:after="0" w:line="240" w:lineRule="auto"/>
        <w:ind w:firstLine="200"/>
        <w:jc w:val="both"/>
        <w:rPr>
          <w:sz w:val="22"/>
          <w:szCs w:val="22"/>
          <w:lang w:val="es-PA"/>
        </w:rPr>
      </w:pPr>
    </w:p>
    <w:p w14:paraId="3115F7B1" w14:textId="4BFC1DF9"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Los mapas de temperatura y humedad relativa muestran variaciones espaciales relevantes en su impacto sobre las IRA. En regiones del centro y occidente del país, la temperatura presenta una influencia positiva más marcada, mientras que la humedad relativa muestra efectos diferenciados, con mayor intensidad en zonas costeras y húmedas. Estos resultados reflejan la interacción entre condiciones climáticas locales y la dinámica respiratoria.</w:t>
      </w:r>
    </w:p>
    <w:p w14:paraId="32CC1F43" w14:textId="77777777" w:rsidR="00DE6F6F" w:rsidRPr="00DE6F6F" w:rsidRDefault="00DE6F6F" w:rsidP="00DE6F6F">
      <w:pPr>
        <w:pStyle w:val="SAP-FigureCaptionMulti-Lines"/>
        <w:spacing w:after="0" w:line="240" w:lineRule="auto"/>
        <w:ind w:firstLine="200"/>
        <w:jc w:val="both"/>
        <w:rPr>
          <w:sz w:val="22"/>
          <w:szCs w:val="22"/>
          <w:lang w:val="es-PA"/>
        </w:rPr>
      </w:pPr>
    </w:p>
    <w:p w14:paraId="5BD81EA3" w14:textId="77777777"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 xml:space="preserve">En cuanto a los contaminantes atmosféricos, el monóxido de carbono y el dióxido de nitrógeno presentan mayores coeficientes positivos en áreas urbanizadas e industrializadas, particularmente en el área metropolitana y corredores logísticos. Esto sugiere una relación más fuerte entre la exposición a contaminantes derivados del transporte y la incidencia de IRA en estos territorios. Por su parte, el ozono y el material particulado (PM2.5 y PM </w:t>
      </w:r>
      <w:r w:rsidRPr="00DE6F6F">
        <w:rPr>
          <w:sz w:val="22"/>
          <w:szCs w:val="22"/>
          <w:lang w:val="es-PA"/>
        </w:rPr>
        <w:t>grueso) muestran patrones espaciales heterogéneos, con efectos más pronunciados en regiones específicas.</w:t>
      </w:r>
    </w:p>
    <w:p w14:paraId="0D1C3021" w14:textId="77777777" w:rsidR="00DE6F6F" w:rsidRPr="00DE6F6F" w:rsidRDefault="00DE6F6F" w:rsidP="00DE6F6F">
      <w:pPr>
        <w:pStyle w:val="SAP-FigureCaptionMulti-Lines"/>
        <w:spacing w:after="0" w:line="240" w:lineRule="auto"/>
        <w:ind w:firstLine="200"/>
        <w:jc w:val="both"/>
        <w:rPr>
          <w:sz w:val="22"/>
          <w:szCs w:val="22"/>
          <w:lang w:val="es-PA"/>
        </w:rPr>
      </w:pPr>
    </w:p>
    <w:p w14:paraId="0D6F1E75" w14:textId="77777777"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El coeficiente de determinación local (R² local) indica un buen nivel de ajuste del modelo en la mayoría de las provincias, con valores más elevados en Panamá, Chiriquí y sectores del Caribe, lo que evidencia una mayor capacidad explicativa del GWR en estas zonas. En contraste, algunas regiones rurales y comarcas presentan valores más bajos, reflejando una mayor incertidumbre asociada a la disponibilidad y variabilidad de los datos.</w:t>
      </w:r>
    </w:p>
    <w:p w14:paraId="7AF03861" w14:textId="77777777" w:rsidR="00DE6F6F" w:rsidRPr="00DE6F6F" w:rsidRDefault="00DE6F6F" w:rsidP="00DE6F6F">
      <w:pPr>
        <w:pStyle w:val="SAP-FigureCaptionMulti-Lines"/>
        <w:spacing w:after="0" w:line="240" w:lineRule="auto"/>
        <w:ind w:firstLine="200"/>
        <w:jc w:val="both"/>
        <w:rPr>
          <w:sz w:val="22"/>
          <w:szCs w:val="22"/>
          <w:lang w:val="es-PA"/>
        </w:rPr>
      </w:pPr>
    </w:p>
    <w:p w14:paraId="6CAFE52F" w14:textId="620549E4" w:rsidR="00DE6F6F" w:rsidRPr="00DE6F6F" w:rsidRDefault="00DE6F6F" w:rsidP="00DE6F6F">
      <w:pPr>
        <w:pStyle w:val="SAP-FigureCaptionMulti-Lines"/>
        <w:spacing w:after="0" w:line="240" w:lineRule="auto"/>
        <w:ind w:firstLine="200"/>
        <w:jc w:val="both"/>
        <w:rPr>
          <w:sz w:val="22"/>
          <w:szCs w:val="22"/>
          <w:lang w:val="es-PA"/>
        </w:rPr>
      </w:pPr>
      <w:r w:rsidRPr="00DE6F6F">
        <w:rPr>
          <w:sz w:val="22"/>
          <w:szCs w:val="22"/>
          <w:lang w:val="es-PA"/>
        </w:rPr>
        <w:t>Estos resultados confirman que la relación entre los factores ambientales y las infecciones respiratorias agudas no es homogénea en el territorio nacional, sino que varía significativamente según el contexto geográfico. El modelo GWR permitió capturar esta heterogeneidad espacial, proporcionando estimaciones locales más precisas que los modelos globales tradicionales.</w:t>
      </w:r>
    </w:p>
    <w:p w14:paraId="32F83755" w14:textId="77777777" w:rsidR="00DE6F6F" w:rsidRPr="00DE6F6F" w:rsidRDefault="00DE6F6F" w:rsidP="00DE6F6F">
      <w:pPr>
        <w:pStyle w:val="SAP-FigureCaptionMulti-Lines"/>
        <w:spacing w:after="0" w:line="240" w:lineRule="auto"/>
        <w:ind w:firstLine="200"/>
        <w:jc w:val="both"/>
        <w:rPr>
          <w:sz w:val="22"/>
          <w:szCs w:val="22"/>
          <w:lang w:val="es-PA"/>
        </w:rPr>
      </w:pPr>
    </w:p>
    <w:p w14:paraId="1298E027" w14:textId="6E2A9692" w:rsidR="009958F1" w:rsidRPr="00EA020B" w:rsidRDefault="00DE6F6F" w:rsidP="00EA020B">
      <w:pPr>
        <w:pStyle w:val="SAP-FigureCaptionMulti-Lines"/>
        <w:spacing w:after="0" w:line="240" w:lineRule="auto"/>
        <w:ind w:firstLine="200"/>
        <w:jc w:val="both"/>
        <w:rPr>
          <w:sz w:val="22"/>
          <w:szCs w:val="22"/>
          <w:lang w:val="es-PA"/>
        </w:rPr>
      </w:pPr>
      <w:r w:rsidRPr="00DE6F6F">
        <w:rPr>
          <w:sz w:val="22"/>
          <w:szCs w:val="22"/>
          <w:lang w:val="es-PA"/>
        </w:rPr>
        <w:t>El GWR constituye una herramienta adecuada para identificar patrones territoriales diferenciados en la incidencia de las IRA, facilitando la detección de zonas prioritarias para intervenciones preventivas y fortaleciendo el diseño de políticas de salud pública con enfoque espacial.</w:t>
      </w:r>
    </w:p>
    <w:p w14:paraId="230EB0AD" w14:textId="77777777" w:rsidR="009958F1" w:rsidRDefault="009958F1" w:rsidP="009958F1">
      <w:pPr>
        <w:pStyle w:val="SAP-FigureCaptionMulti-Lines"/>
        <w:spacing w:after="0" w:line="240" w:lineRule="auto"/>
        <w:ind w:left="560"/>
        <w:jc w:val="both"/>
        <w:rPr>
          <w:b/>
          <w:bCs/>
          <w:sz w:val="22"/>
          <w:szCs w:val="22"/>
          <w:lang w:val="es-PA"/>
        </w:rPr>
      </w:pPr>
    </w:p>
    <w:p w14:paraId="733F09B1" w14:textId="4D8A1A26" w:rsidR="008C7924" w:rsidRPr="007718E1" w:rsidRDefault="00AC04BE" w:rsidP="001C6855">
      <w:pPr>
        <w:pStyle w:val="SAP-FigureCaptionMulti-Lines"/>
        <w:numPr>
          <w:ilvl w:val="0"/>
          <w:numId w:val="7"/>
        </w:numPr>
        <w:spacing w:after="0" w:line="240" w:lineRule="auto"/>
        <w:jc w:val="both"/>
        <w:rPr>
          <w:b/>
          <w:bCs/>
          <w:sz w:val="22"/>
          <w:szCs w:val="22"/>
          <w:lang w:val="es-PA"/>
        </w:rPr>
      </w:pPr>
      <w:r w:rsidRPr="00723AFA">
        <w:rPr>
          <w:b/>
          <w:bCs/>
          <w:sz w:val="22"/>
          <w:szCs w:val="22"/>
          <w:lang w:val="es-PA"/>
        </w:rPr>
        <w:t xml:space="preserve">Regresión Geográficamente Ponderada </w:t>
      </w:r>
      <w:proofErr w:type="spellStart"/>
      <w:r w:rsidRPr="00723AFA">
        <w:rPr>
          <w:b/>
          <w:bCs/>
          <w:sz w:val="22"/>
          <w:szCs w:val="22"/>
          <w:lang w:val="es-PA"/>
        </w:rPr>
        <w:t>Multiescala</w:t>
      </w:r>
      <w:proofErr w:type="spellEnd"/>
      <w:r w:rsidRPr="00723AFA">
        <w:rPr>
          <w:b/>
          <w:bCs/>
          <w:sz w:val="22"/>
          <w:szCs w:val="22"/>
          <w:lang w:val="es-PA"/>
        </w:rPr>
        <w:t xml:space="preserve"> (MGWR)</w:t>
      </w:r>
      <w:r w:rsidR="001B7F66" w:rsidRPr="00723AFA">
        <w:rPr>
          <w:b/>
          <w:bCs/>
          <w:sz w:val="22"/>
          <w:szCs w:val="22"/>
          <w:lang w:val="es-PA"/>
        </w:rPr>
        <w:t xml:space="preserve"> </w:t>
      </w:r>
    </w:p>
    <w:p w14:paraId="2EF53E6B" w14:textId="0685AA59" w:rsidR="008C7924" w:rsidRDefault="008C7924" w:rsidP="007718E1">
      <w:pPr>
        <w:pStyle w:val="SAP-FigureCaptionMulti-Lines"/>
        <w:spacing w:after="0" w:line="240" w:lineRule="auto"/>
        <w:jc w:val="both"/>
        <w:rPr>
          <w:bCs/>
          <w:sz w:val="22"/>
          <w:szCs w:val="22"/>
          <w:lang w:val="es-PA"/>
        </w:rPr>
      </w:pPr>
    </w:p>
    <w:p w14:paraId="18C2C2CF" w14:textId="77777777" w:rsidR="00766B6E" w:rsidRPr="00766B6E" w:rsidRDefault="00766B6E" w:rsidP="00766B6E">
      <w:pPr>
        <w:pStyle w:val="SAP-FigureCaptionMulti-Lines"/>
        <w:spacing w:after="0" w:line="240" w:lineRule="auto"/>
        <w:ind w:firstLine="200"/>
        <w:jc w:val="both"/>
        <w:rPr>
          <w:bCs/>
          <w:noProof/>
          <w:sz w:val="22"/>
          <w:szCs w:val="22"/>
          <w:lang w:val="es-PA"/>
        </w:rPr>
      </w:pPr>
      <w:r w:rsidRPr="00766B6E">
        <w:rPr>
          <w:bCs/>
          <w:noProof/>
          <w:sz w:val="22"/>
          <w:szCs w:val="22"/>
          <w:lang w:val="es-PA"/>
        </w:rPr>
        <w:t>El desempeño del modelo de Regresión Geográficamente Ponderada Multiescala (MGWR) fue evaluado mediante el análisis de los coeficientes locales estimados a diferentes escalas espaciales, con el objetivo de capturar la variabilidad territorial en la relación entre los factores climáticos, contaminantes atmosféricos y la incidencia de infecciones respiratorias agudas.</w:t>
      </w:r>
    </w:p>
    <w:p w14:paraId="02B8457C" w14:textId="77777777" w:rsidR="00766B6E" w:rsidRPr="00766B6E" w:rsidRDefault="00766B6E" w:rsidP="00766B6E">
      <w:pPr>
        <w:pStyle w:val="SAP-FigureCaptionMulti-Lines"/>
        <w:spacing w:after="0" w:line="240" w:lineRule="auto"/>
        <w:ind w:firstLine="200"/>
        <w:jc w:val="both"/>
        <w:rPr>
          <w:bCs/>
          <w:noProof/>
          <w:sz w:val="22"/>
          <w:szCs w:val="22"/>
          <w:lang w:val="es-PA"/>
        </w:rPr>
      </w:pPr>
    </w:p>
    <w:p w14:paraId="4A7D3635" w14:textId="34C5569A" w:rsidR="00D71B99" w:rsidRPr="00374932" w:rsidRDefault="00374932" w:rsidP="00374932">
      <w:pPr>
        <w:pStyle w:val="SAP-FigureCaptionMulti-Lines"/>
        <w:spacing w:after="0" w:line="240" w:lineRule="auto"/>
        <w:ind w:firstLine="200"/>
        <w:jc w:val="both"/>
        <w:rPr>
          <w:bCs/>
          <w:noProof/>
          <w:sz w:val="22"/>
          <w:szCs w:val="22"/>
          <w:lang w:val="es-PA"/>
        </w:rPr>
      </w:pPr>
      <w:r w:rsidRPr="007279EE">
        <w:rPr>
          <w:bCs/>
          <w:noProof/>
          <w:sz w:val="22"/>
          <w:szCs w:val="22"/>
        </w:rPr>
        <w:lastRenderedPageBreak/>
        <w:drawing>
          <wp:anchor distT="0" distB="0" distL="114300" distR="114300" simplePos="0" relativeHeight="251631104" behindDoc="0" locked="0" layoutInCell="1" allowOverlap="1" wp14:anchorId="5988C1AA" wp14:editId="424A50AB">
            <wp:simplePos x="0" y="0"/>
            <wp:positionH relativeFrom="margin">
              <wp:posOffset>26817</wp:posOffset>
            </wp:positionH>
            <wp:positionV relativeFrom="paragraph">
              <wp:posOffset>1401445</wp:posOffset>
            </wp:positionV>
            <wp:extent cx="3165475" cy="2627630"/>
            <wp:effectExtent l="19050" t="19050" r="15875" b="20320"/>
            <wp:wrapSquare wrapText="bothSides"/>
            <wp:docPr id="416333462" name="Imagen 2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3462" name="Imagen 21" descr="Calendario&#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5475" cy="26276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766B6E" w:rsidRPr="00766B6E">
        <w:rPr>
          <w:bCs/>
          <w:noProof/>
          <w:sz w:val="22"/>
          <w:szCs w:val="22"/>
          <w:lang w:val="es-PA"/>
        </w:rPr>
        <w:t xml:space="preserve">La Figura </w:t>
      </w:r>
      <w:r w:rsidR="00D71B99">
        <w:rPr>
          <w:bCs/>
          <w:noProof/>
          <w:sz w:val="22"/>
          <w:szCs w:val="22"/>
          <w:lang w:val="es-PA"/>
        </w:rPr>
        <w:t>1</w:t>
      </w:r>
      <w:r>
        <w:rPr>
          <w:bCs/>
          <w:noProof/>
          <w:sz w:val="22"/>
          <w:szCs w:val="22"/>
          <w:lang w:val="es-PA"/>
        </w:rPr>
        <w:t>3</w:t>
      </w:r>
      <w:r w:rsidR="00766B6E" w:rsidRPr="00766B6E">
        <w:rPr>
          <w:bCs/>
          <w:noProof/>
          <w:sz w:val="22"/>
          <w:szCs w:val="22"/>
          <w:lang w:val="es-PA"/>
        </w:rPr>
        <w:t xml:space="preserve"> presenta la distribución espacial del nivel base de infecciones respiratorias agudas, así como los coeficientes locales correspondientes a las principales variables meteorológicas y ambientales estimados mediante el modelo MGWR. A diferencia del GWR convencional, este enfoque permite que cada predictor opere a una escala espacial distinta, proporcionando una representación más flexible de los procesos subyacentes.</w:t>
      </w:r>
    </w:p>
    <w:p w14:paraId="7C58D63C" w14:textId="77777777" w:rsidR="00EA020B" w:rsidRDefault="00EA020B" w:rsidP="00374932">
      <w:pPr>
        <w:pStyle w:val="Descripcin"/>
        <w:rPr>
          <w:b/>
          <w:bCs/>
        </w:rPr>
      </w:pPr>
    </w:p>
    <w:p w14:paraId="50BC0A0F" w14:textId="72DF51FA" w:rsidR="000C5BE0" w:rsidRPr="007718E1" w:rsidRDefault="004C2059" w:rsidP="00374932">
      <w:pPr>
        <w:pStyle w:val="Descripcin"/>
      </w:pPr>
      <w:r>
        <w:rPr>
          <w:b/>
          <w:bCs/>
        </w:rPr>
        <w:t>F</w:t>
      </w:r>
      <w:r w:rsidR="000C5BE0" w:rsidRPr="00613709">
        <w:rPr>
          <w:b/>
          <w:bCs/>
        </w:rPr>
        <w:t xml:space="preserve">igura </w:t>
      </w:r>
      <w:r w:rsidR="00D71B99">
        <w:rPr>
          <w:b/>
          <w:bCs/>
        </w:rPr>
        <w:t>1</w:t>
      </w:r>
      <w:r w:rsidR="00374932">
        <w:rPr>
          <w:b/>
          <w:bCs/>
        </w:rPr>
        <w:t>3</w:t>
      </w:r>
      <w:r w:rsidR="000C5BE0" w:rsidRPr="001276FF">
        <w:t xml:space="preserve">. </w:t>
      </w:r>
      <w:r w:rsidRPr="004C2059">
        <w:t>Distribución espacial de los coeficientes del modelo MGWR para el nivel base de infecciones respiratorias agudas y las principales variables meteorológicas y ambientales.</w:t>
      </w:r>
    </w:p>
    <w:p w14:paraId="7BAF2C1C" w14:textId="7B84595A" w:rsidR="000B50FB" w:rsidRPr="000B50FB" w:rsidRDefault="000B50FB" w:rsidP="00607E83">
      <w:pPr>
        <w:pStyle w:val="SAP-FigureCaptionMulti-Lines"/>
        <w:spacing w:after="0" w:line="240" w:lineRule="auto"/>
        <w:jc w:val="both"/>
        <w:rPr>
          <w:bCs/>
          <w:noProof/>
          <w:sz w:val="22"/>
          <w:szCs w:val="22"/>
          <w:lang w:val="es-PA"/>
        </w:rPr>
      </w:pPr>
    </w:p>
    <w:p w14:paraId="18E7B5DA" w14:textId="77777777"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El mapa del nivel base evidencia nuevamente una mayor concentración de casos en las provincias centrales y orientales del país, particularmente en Panamá, Colón y Darién, lo que refleja patrones estructurales asociados a densidad poblacional, movilidad y acceso a servicios de salud.</w:t>
      </w:r>
    </w:p>
    <w:p w14:paraId="11247FE4" w14:textId="77777777" w:rsidR="00A31F47" w:rsidRPr="009E3A6F" w:rsidRDefault="00A31F47" w:rsidP="009E3A6F">
      <w:pPr>
        <w:pStyle w:val="SAP-FigureCaptionMulti-Lines"/>
        <w:spacing w:after="0" w:line="240" w:lineRule="auto"/>
        <w:ind w:firstLine="200"/>
        <w:jc w:val="both"/>
        <w:rPr>
          <w:sz w:val="22"/>
          <w:szCs w:val="22"/>
          <w:lang w:val="es-PA"/>
        </w:rPr>
      </w:pPr>
    </w:p>
    <w:p w14:paraId="0C383DF2" w14:textId="77777777"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En relación con la temperatura, se observa un efecto espacialmente diferenciado, con mayores coeficientes positivos en las regiones orientales y costeras, mientras que en áreas del centro del país su influencia es más moderada. Este comportamiento sugiere que el impacto térmico sobre las IRA varía según el contexto geográfico y climático local.</w:t>
      </w:r>
    </w:p>
    <w:p w14:paraId="1C0A3625" w14:textId="77777777" w:rsidR="00A31F47" w:rsidRPr="009E3A6F" w:rsidRDefault="00A31F47" w:rsidP="009E3A6F">
      <w:pPr>
        <w:pStyle w:val="SAP-FigureCaptionMulti-Lines"/>
        <w:spacing w:after="0" w:line="240" w:lineRule="auto"/>
        <w:ind w:firstLine="200"/>
        <w:jc w:val="both"/>
        <w:rPr>
          <w:sz w:val="22"/>
          <w:szCs w:val="22"/>
          <w:lang w:val="es-PA"/>
        </w:rPr>
      </w:pPr>
    </w:p>
    <w:p w14:paraId="64AD26E8" w14:textId="77777777"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 xml:space="preserve">La humedad relativa presenta una distribución relativamente homogénea en gran parte del territorio, aunque con valores más elevados en zonas occidentales </w:t>
      </w:r>
      <w:r w:rsidRPr="009E3A6F">
        <w:rPr>
          <w:sz w:val="22"/>
          <w:szCs w:val="22"/>
          <w:lang w:val="es-PA"/>
        </w:rPr>
        <w:t>y centrales, indicando una influencia consistente sobre la incidencia de IRA en estas regiones.</w:t>
      </w:r>
    </w:p>
    <w:p w14:paraId="13D8C7A7" w14:textId="77777777" w:rsidR="00EA020B" w:rsidRPr="009E3A6F" w:rsidRDefault="00EA020B" w:rsidP="009E3A6F">
      <w:pPr>
        <w:pStyle w:val="SAP-FigureCaptionMulti-Lines"/>
        <w:spacing w:after="0" w:line="240" w:lineRule="auto"/>
        <w:ind w:firstLine="200"/>
        <w:jc w:val="both"/>
        <w:rPr>
          <w:sz w:val="22"/>
          <w:szCs w:val="22"/>
          <w:lang w:val="es-PA"/>
        </w:rPr>
      </w:pPr>
    </w:p>
    <w:p w14:paraId="61BA82BF" w14:textId="77777777"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Los contaminantes atmosféricos muestran patrones espaciales complejos. El monóxido de carbono y el dióxido de nitrógeno presentan mayores efectos en áreas urbanas y de alta actividad vehicular, especialmente en la región metropolitana. Por su parte, el ozono exhibe una influencia más pronunciada en el sector oriental del país, posiblemente asociada a condiciones meteorológicas favorables para su formación.</w:t>
      </w:r>
    </w:p>
    <w:p w14:paraId="7E263232" w14:textId="77777777" w:rsidR="00A31F47" w:rsidRPr="009E3A6F" w:rsidRDefault="00A31F47" w:rsidP="009E3A6F">
      <w:pPr>
        <w:pStyle w:val="SAP-FigureCaptionMulti-Lines"/>
        <w:spacing w:after="0" w:line="240" w:lineRule="auto"/>
        <w:ind w:firstLine="200"/>
        <w:jc w:val="both"/>
        <w:rPr>
          <w:sz w:val="22"/>
          <w:szCs w:val="22"/>
          <w:lang w:val="es-PA"/>
        </w:rPr>
      </w:pPr>
    </w:p>
    <w:p w14:paraId="4B36CBE0" w14:textId="516C7334"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En el caso del material particulado, tanto PM2.5 como PM grueso presentan efectos más elevados en provincias con mayor concentración urbana e industrial, reflejando la relación entre fuentes de emisión y exposición poblacional.</w:t>
      </w:r>
    </w:p>
    <w:p w14:paraId="070008BB" w14:textId="77777777" w:rsidR="00A31F47" w:rsidRPr="009E3A6F" w:rsidRDefault="00A31F47" w:rsidP="009E3A6F">
      <w:pPr>
        <w:pStyle w:val="SAP-FigureCaptionMulti-Lines"/>
        <w:spacing w:after="0" w:line="240" w:lineRule="auto"/>
        <w:ind w:firstLine="200"/>
        <w:jc w:val="both"/>
        <w:rPr>
          <w:sz w:val="22"/>
          <w:szCs w:val="22"/>
          <w:lang w:val="es-PA"/>
        </w:rPr>
      </w:pPr>
    </w:p>
    <w:p w14:paraId="10383F32" w14:textId="734E198A" w:rsidR="009E3A6F" w:rsidRDefault="009E3A6F" w:rsidP="009E3A6F">
      <w:pPr>
        <w:pStyle w:val="SAP-FigureCaptionMulti-Lines"/>
        <w:spacing w:after="0" w:line="240" w:lineRule="auto"/>
        <w:ind w:firstLine="200"/>
        <w:jc w:val="both"/>
        <w:rPr>
          <w:sz w:val="22"/>
          <w:szCs w:val="22"/>
          <w:lang w:val="es-PA"/>
        </w:rPr>
      </w:pPr>
      <w:r w:rsidRPr="009E3A6F">
        <w:rPr>
          <w:sz w:val="22"/>
          <w:szCs w:val="22"/>
          <w:lang w:val="es-PA"/>
        </w:rPr>
        <w:t>La capacidad del modelo MGWR para asignar diferentes escalas espaciales a cada predictor permitió identificar que algunas variables, como la temperatura y la humedad, operan a escalas regionales amplias, mientras que los contaminantes atmosféricos presentan efectos más localizados. Esta característica constituye una ventaja frente a modelos de escala única, al capturar de forma más precisa la heterogeneidad espacial de los procesos ambientales.</w:t>
      </w:r>
    </w:p>
    <w:p w14:paraId="001E3866" w14:textId="77777777" w:rsidR="00A31F47" w:rsidRPr="009E3A6F" w:rsidRDefault="00A31F47" w:rsidP="009E3A6F">
      <w:pPr>
        <w:pStyle w:val="SAP-FigureCaptionMulti-Lines"/>
        <w:spacing w:after="0" w:line="240" w:lineRule="auto"/>
        <w:ind w:firstLine="200"/>
        <w:jc w:val="both"/>
        <w:rPr>
          <w:sz w:val="22"/>
          <w:szCs w:val="22"/>
          <w:lang w:val="es-PA"/>
        </w:rPr>
      </w:pPr>
    </w:p>
    <w:p w14:paraId="58DD2D71" w14:textId="2FF59CDD" w:rsidR="009E3A6F" w:rsidRPr="009E3A6F" w:rsidRDefault="00C34A2F" w:rsidP="009E3A6F">
      <w:pPr>
        <w:pStyle w:val="SAP-FigureCaptionMulti-Lines"/>
        <w:spacing w:after="0" w:line="240" w:lineRule="auto"/>
        <w:ind w:firstLine="200"/>
        <w:jc w:val="both"/>
        <w:rPr>
          <w:sz w:val="22"/>
          <w:szCs w:val="22"/>
          <w:lang w:val="es-PA"/>
        </w:rPr>
      </w:pPr>
      <w:r>
        <w:rPr>
          <w:sz w:val="22"/>
          <w:szCs w:val="22"/>
          <w:lang w:val="es-PA"/>
        </w:rPr>
        <w:t>E</w:t>
      </w:r>
      <w:r w:rsidR="009E3A6F" w:rsidRPr="009E3A6F">
        <w:rPr>
          <w:sz w:val="22"/>
          <w:szCs w:val="22"/>
          <w:lang w:val="es-PA"/>
        </w:rPr>
        <w:t>l análisis evidencia que el modelo MGWR mejora la representación espacial de las relaciones entre ambiente e infecciones respiratorias agudas, al integrar dinámicas locales y regionales en un mismo marco analítico. Esto contribuye a una comprensión más detallada de los factores de riesgo territoriales y fortalece el diseño de estrategias diferenciadas de prevención y control sanitario.</w:t>
      </w:r>
    </w:p>
    <w:p w14:paraId="1A676BDC" w14:textId="3A242A92" w:rsidR="00601FBE" w:rsidRPr="00657EA4" w:rsidRDefault="00601FBE" w:rsidP="00C34A2F">
      <w:pPr>
        <w:pStyle w:val="SAP-FigureCaptionMulti-Lines"/>
        <w:spacing w:after="0" w:line="240" w:lineRule="auto"/>
        <w:jc w:val="both"/>
        <w:rPr>
          <w:b/>
          <w:bCs/>
          <w:sz w:val="22"/>
          <w:szCs w:val="22"/>
          <w:lang w:val="es-PA"/>
        </w:rPr>
      </w:pPr>
    </w:p>
    <w:p w14:paraId="01ABBFFC" w14:textId="75983AB8" w:rsidR="00184051" w:rsidRPr="00DE4D55" w:rsidRDefault="00184051" w:rsidP="00DE4D55">
      <w:pPr>
        <w:pStyle w:val="Prrafodelista"/>
        <w:numPr>
          <w:ilvl w:val="0"/>
          <w:numId w:val="7"/>
        </w:numPr>
        <w:rPr>
          <w:rFonts w:ascii="Times New Roman" w:eastAsia="Times New Roman" w:hAnsi="Times New Roman" w:cs="Times New Roman"/>
          <w:b/>
          <w:bCs/>
          <w:lang w:eastAsia="zh-CN"/>
        </w:rPr>
      </w:pPr>
      <w:r w:rsidRPr="00DE4D55">
        <w:rPr>
          <w:rFonts w:ascii="Times New Roman" w:eastAsia="Times New Roman" w:hAnsi="Times New Roman" w:cs="Times New Roman"/>
          <w:b/>
          <w:bCs/>
          <w:lang w:eastAsia="zh-CN"/>
        </w:rPr>
        <w:t>Modelo Aditivo Generalizado Espaciotemporal (ST-GAM) con λ manual</w:t>
      </w:r>
    </w:p>
    <w:p w14:paraId="284DA230" w14:textId="3A438E92" w:rsidR="00A97816" w:rsidRDefault="00A97816" w:rsidP="00FF0291">
      <w:pPr>
        <w:pStyle w:val="SAP-FigureCaptionMulti-Lines"/>
        <w:spacing w:after="0" w:line="240" w:lineRule="auto"/>
        <w:ind w:left="200" w:firstLine="360"/>
        <w:jc w:val="both"/>
        <w:rPr>
          <w:sz w:val="22"/>
          <w:szCs w:val="22"/>
          <w:lang w:val="es-PA"/>
        </w:rPr>
      </w:pPr>
      <w:r w:rsidRPr="00A97816">
        <w:rPr>
          <w:sz w:val="22"/>
          <w:szCs w:val="22"/>
          <w:lang w:val="es-PA"/>
        </w:rPr>
        <w:t xml:space="preserve">La aplicación del Modelo Aditivo Generalizado Espaciotemporal (ST-GAM) con parámetros de suavizado </w:t>
      </w:r>
      <w:r w:rsidR="008003EB" w:rsidRPr="008003EB">
        <w:rPr>
          <w:sz w:val="22"/>
          <w:szCs w:val="22"/>
          <w:lang w:val="es-PA"/>
        </w:rPr>
        <w:t xml:space="preserve">λ </w:t>
      </w:r>
      <w:r w:rsidR="00FF0291">
        <w:rPr>
          <w:sz w:val="22"/>
          <w:szCs w:val="22"/>
          <w:lang w:val="es-PA"/>
        </w:rPr>
        <w:t>ajustados</w:t>
      </w:r>
      <w:r w:rsidRPr="00A97816">
        <w:rPr>
          <w:sz w:val="22"/>
          <w:szCs w:val="22"/>
          <w:lang w:val="es-PA"/>
        </w:rPr>
        <w:t xml:space="preserve"> manualmente </w:t>
      </w:r>
      <w:r w:rsidR="00FF0291" w:rsidRPr="00FF0291">
        <w:rPr>
          <w:sz w:val="22"/>
          <w:szCs w:val="22"/>
          <w:lang w:val="es-PA"/>
        </w:rPr>
        <w:t>fue evaluado mediante el análisis de los efectos no lineales, los indicadores de ajuste y las pruebas de significancia estadística.</w:t>
      </w:r>
    </w:p>
    <w:p w14:paraId="2B96E3F6" w14:textId="77777777" w:rsidR="00FF0291" w:rsidRDefault="00FF0291" w:rsidP="00FF0291">
      <w:pPr>
        <w:pStyle w:val="SAP-FigureCaptionMulti-Lines"/>
        <w:spacing w:after="0" w:line="240" w:lineRule="auto"/>
        <w:ind w:left="200" w:firstLine="360"/>
        <w:jc w:val="both"/>
        <w:rPr>
          <w:sz w:val="22"/>
          <w:szCs w:val="22"/>
          <w:lang w:val="es-PA"/>
        </w:rPr>
      </w:pPr>
    </w:p>
    <w:p w14:paraId="55838549" w14:textId="303FF11C" w:rsidR="00FF0291" w:rsidRDefault="00B74B9B" w:rsidP="00FF0291">
      <w:pPr>
        <w:pStyle w:val="SAP-FigureCaptionMulti-Lines"/>
        <w:spacing w:after="0" w:line="240" w:lineRule="auto"/>
        <w:ind w:left="200" w:firstLine="360"/>
        <w:jc w:val="both"/>
        <w:rPr>
          <w:sz w:val="22"/>
          <w:szCs w:val="22"/>
          <w:lang w:val="es-PA"/>
        </w:rPr>
      </w:pPr>
      <w:r w:rsidRPr="00B74B9B">
        <w:rPr>
          <w:sz w:val="22"/>
          <w:szCs w:val="22"/>
          <w:lang w:val="es-PA"/>
        </w:rPr>
        <w:lastRenderedPageBreak/>
        <w:t xml:space="preserve">La Figura </w:t>
      </w:r>
      <w:r w:rsidR="00D71B99">
        <w:rPr>
          <w:sz w:val="22"/>
          <w:szCs w:val="22"/>
          <w:lang w:val="es-PA"/>
        </w:rPr>
        <w:t>1</w:t>
      </w:r>
      <w:r w:rsidR="00374932">
        <w:rPr>
          <w:sz w:val="22"/>
          <w:szCs w:val="22"/>
          <w:lang w:val="es-PA"/>
        </w:rPr>
        <w:t>4</w:t>
      </w:r>
      <w:r w:rsidRPr="00B74B9B">
        <w:rPr>
          <w:sz w:val="22"/>
          <w:szCs w:val="22"/>
          <w:lang w:val="es-PA"/>
        </w:rPr>
        <w:t xml:space="preserve"> presenta los efectos suavizados estimados para las variables meteorológicas, contaminantes atmosféricos, componentes espaciales y temporales. En estos resultados se evidencia una relación no lineal entre los predictores y la incidencia de infecciones respiratorias agudas, destacándose patrones diferenciados según los niveles de temperatura, humedad relativa, material particulado y contaminantes gaseosos.</w:t>
      </w:r>
    </w:p>
    <w:p w14:paraId="0C88C7DF" w14:textId="7C8F8660" w:rsidR="00B74B9B" w:rsidRDefault="00B74B9B" w:rsidP="00FF0291">
      <w:pPr>
        <w:pStyle w:val="SAP-FigureCaptionMulti-Lines"/>
        <w:spacing w:after="0" w:line="240" w:lineRule="auto"/>
        <w:ind w:left="200" w:firstLine="360"/>
        <w:jc w:val="both"/>
        <w:rPr>
          <w:sz w:val="22"/>
          <w:szCs w:val="22"/>
          <w:lang w:val="es-PA"/>
        </w:rPr>
      </w:pPr>
      <w:r w:rsidRPr="00B74B9B">
        <w:rPr>
          <w:noProof/>
          <w:sz w:val="22"/>
          <w:szCs w:val="22"/>
        </w:rPr>
        <w:drawing>
          <wp:anchor distT="0" distB="0" distL="114300" distR="114300" simplePos="0" relativeHeight="251632128" behindDoc="0" locked="0" layoutInCell="1" allowOverlap="1" wp14:anchorId="12FFF69C" wp14:editId="6297B318">
            <wp:simplePos x="0" y="0"/>
            <wp:positionH relativeFrom="column">
              <wp:posOffset>444549</wp:posOffset>
            </wp:positionH>
            <wp:positionV relativeFrom="paragraph">
              <wp:posOffset>78887</wp:posOffset>
            </wp:positionV>
            <wp:extent cx="2281555" cy="3816350"/>
            <wp:effectExtent l="19050" t="19050" r="23495" b="12700"/>
            <wp:wrapSquare wrapText="bothSides"/>
            <wp:docPr id="1769355219" name="Imagen 2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5219" name="Imagen 23" descr="Gráfico, Gráfico de líneas&#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1555" cy="38163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B08CAEC" w14:textId="2B080E14" w:rsidR="00FF0291" w:rsidRDefault="00FF0291" w:rsidP="00B74B9B">
      <w:pPr>
        <w:pStyle w:val="SAP-FigureCaptionMulti-Lines"/>
        <w:spacing w:after="0" w:line="240" w:lineRule="auto"/>
        <w:jc w:val="both"/>
        <w:rPr>
          <w:sz w:val="22"/>
          <w:szCs w:val="22"/>
          <w:lang w:val="es-PA"/>
        </w:rPr>
      </w:pPr>
    </w:p>
    <w:p w14:paraId="346807BC" w14:textId="77777777" w:rsidR="00A97816" w:rsidRDefault="00A97816" w:rsidP="00A97816">
      <w:pPr>
        <w:pStyle w:val="SAP-FigureCaptionMulti-Lines"/>
        <w:spacing w:after="0" w:line="240" w:lineRule="auto"/>
        <w:ind w:left="200" w:firstLine="360"/>
        <w:jc w:val="both"/>
        <w:rPr>
          <w:sz w:val="22"/>
          <w:szCs w:val="22"/>
          <w:lang w:val="es-PA"/>
        </w:rPr>
      </w:pPr>
    </w:p>
    <w:p w14:paraId="3335B03E" w14:textId="528D289F" w:rsidR="00276A8F" w:rsidRPr="00A97816" w:rsidRDefault="00276A8F" w:rsidP="00A97816">
      <w:pPr>
        <w:pStyle w:val="SAP-FigureCaptionMulti-Lines"/>
        <w:spacing w:after="0" w:line="240" w:lineRule="auto"/>
        <w:ind w:left="200" w:firstLine="360"/>
        <w:jc w:val="both"/>
        <w:rPr>
          <w:sz w:val="22"/>
          <w:szCs w:val="22"/>
          <w:lang w:val="es-PA"/>
        </w:rPr>
      </w:pPr>
    </w:p>
    <w:p w14:paraId="3F75D37B" w14:textId="77777777" w:rsidR="00B74B9B" w:rsidRDefault="00B74B9B" w:rsidP="00374932">
      <w:pPr>
        <w:pStyle w:val="Descripcin"/>
      </w:pPr>
    </w:p>
    <w:p w14:paraId="577A9939" w14:textId="77777777" w:rsidR="00B74B9B" w:rsidRDefault="00B74B9B" w:rsidP="00374932">
      <w:pPr>
        <w:pStyle w:val="Descripcin"/>
      </w:pPr>
    </w:p>
    <w:p w14:paraId="7746E96B" w14:textId="77777777" w:rsidR="00B74B9B" w:rsidRDefault="00B74B9B" w:rsidP="00374932">
      <w:pPr>
        <w:pStyle w:val="Descripcin"/>
      </w:pPr>
    </w:p>
    <w:p w14:paraId="19005EF8" w14:textId="77777777" w:rsidR="00B74B9B" w:rsidRDefault="00B74B9B" w:rsidP="00374932">
      <w:pPr>
        <w:pStyle w:val="Descripcin"/>
      </w:pPr>
    </w:p>
    <w:p w14:paraId="6D16BA30" w14:textId="77777777" w:rsidR="00B74B9B" w:rsidRDefault="00B74B9B" w:rsidP="00374932">
      <w:pPr>
        <w:pStyle w:val="Descripcin"/>
      </w:pPr>
    </w:p>
    <w:p w14:paraId="257AF5DC" w14:textId="77777777" w:rsidR="00B74B9B" w:rsidRDefault="00B74B9B" w:rsidP="00374932">
      <w:pPr>
        <w:pStyle w:val="Descripcin"/>
      </w:pPr>
    </w:p>
    <w:p w14:paraId="461841D5" w14:textId="77777777" w:rsidR="00B74B9B" w:rsidRDefault="00B74B9B" w:rsidP="00374932">
      <w:pPr>
        <w:pStyle w:val="Descripcin"/>
      </w:pPr>
    </w:p>
    <w:p w14:paraId="0FEF4C66" w14:textId="77777777" w:rsidR="00B74B9B" w:rsidRDefault="00B74B9B" w:rsidP="00374932">
      <w:pPr>
        <w:pStyle w:val="Descripcin"/>
      </w:pPr>
    </w:p>
    <w:p w14:paraId="7D95AC5E" w14:textId="77777777" w:rsidR="00B74B9B" w:rsidRDefault="00B74B9B" w:rsidP="00374932">
      <w:pPr>
        <w:pStyle w:val="Descripcin"/>
      </w:pPr>
    </w:p>
    <w:p w14:paraId="6811544D" w14:textId="77777777" w:rsidR="00B74B9B" w:rsidRDefault="00B74B9B" w:rsidP="00374932">
      <w:pPr>
        <w:pStyle w:val="Descripcin"/>
      </w:pPr>
    </w:p>
    <w:p w14:paraId="4291B79C" w14:textId="77777777" w:rsidR="00B74B9B" w:rsidRDefault="00B74B9B" w:rsidP="00374932">
      <w:pPr>
        <w:pStyle w:val="Descripcin"/>
      </w:pPr>
    </w:p>
    <w:p w14:paraId="371ECEA5" w14:textId="77777777" w:rsidR="00B74B9B" w:rsidRDefault="00B74B9B" w:rsidP="00374932">
      <w:pPr>
        <w:pStyle w:val="Descripcin"/>
      </w:pPr>
    </w:p>
    <w:p w14:paraId="425EF589" w14:textId="77777777" w:rsidR="00B74B9B" w:rsidRDefault="00B74B9B" w:rsidP="00374932">
      <w:pPr>
        <w:pStyle w:val="Descripcin"/>
      </w:pPr>
    </w:p>
    <w:p w14:paraId="6DEE82C5" w14:textId="77777777" w:rsidR="00B74B9B" w:rsidRDefault="00B74B9B" w:rsidP="00374932">
      <w:pPr>
        <w:pStyle w:val="Descripcin"/>
      </w:pPr>
    </w:p>
    <w:p w14:paraId="2DD237BA" w14:textId="77777777" w:rsidR="00B74B9B" w:rsidRDefault="00B74B9B" w:rsidP="00374932">
      <w:pPr>
        <w:pStyle w:val="Descripcin"/>
      </w:pPr>
    </w:p>
    <w:p w14:paraId="3A287044" w14:textId="77777777" w:rsidR="00B74B9B" w:rsidRDefault="00B74B9B" w:rsidP="00374932">
      <w:pPr>
        <w:pStyle w:val="Descripcin"/>
      </w:pPr>
    </w:p>
    <w:p w14:paraId="70B74BD3" w14:textId="77777777" w:rsidR="00B74B9B" w:rsidRDefault="00B74B9B" w:rsidP="00374932">
      <w:pPr>
        <w:pStyle w:val="Descripcin"/>
      </w:pPr>
    </w:p>
    <w:p w14:paraId="5D31D991" w14:textId="77777777" w:rsidR="00B74B9B" w:rsidRDefault="00B74B9B" w:rsidP="00374932">
      <w:pPr>
        <w:pStyle w:val="Descripcin"/>
      </w:pPr>
    </w:p>
    <w:p w14:paraId="7D6A6BCC" w14:textId="77777777" w:rsidR="00B74B9B" w:rsidRDefault="00B74B9B" w:rsidP="00374932">
      <w:pPr>
        <w:pStyle w:val="Descripcin"/>
      </w:pPr>
    </w:p>
    <w:p w14:paraId="4ED58B04" w14:textId="77777777" w:rsidR="00B74B9B" w:rsidRDefault="00B74B9B" w:rsidP="00374932">
      <w:pPr>
        <w:pStyle w:val="Descripcin"/>
      </w:pPr>
    </w:p>
    <w:p w14:paraId="2FE2FE18" w14:textId="77777777" w:rsidR="00B74B9B" w:rsidRDefault="00B74B9B" w:rsidP="00374932">
      <w:pPr>
        <w:pStyle w:val="Descripcin"/>
      </w:pPr>
    </w:p>
    <w:p w14:paraId="0DB0C6B3" w14:textId="77777777" w:rsidR="00B74B9B" w:rsidRDefault="00B74B9B" w:rsidP="00374932">
      <w:pPr>
        <w:pStyle w:val="Descripcin"/>
      </w:pPr>
    </w:p>
    <w:p w14:paraId="52DD8496" w14:textId="77777777" w:rsidR="00B74B9B" w:rsidRDefault="00B74B9B" w:rsidP="00374932">
      <w:pPr>
        <w:pStyle w:val="Descripcin"/>
      </w:pPr>
    </w:p>
    <w:p w14:paraId="4C0CB372" w14:textId="77777777" w:rsidR="00B74B9B" w:rsidRDefault="00B74B9B" w:rsidP="00374932">
      <w:pPr>
        <w:pStyle w:val="Descripcin"/>
      </w:pPr>
    </w:p>
    <w:p w14:paraId="0BEB9221" w14:textId="77777777" w:rsidR="00B74B9B" w:rsidRDefault="00B74B9B" w:rsidP="00374932">
      <w:pPr>
        <w:pStyle w:val="Descripcin"/>
      </w:pPr>
    </w:p>
    <w:p w14:paraId="463D9D73" w14:textId="77777777" w:rsidR="00B74B9B" w:rsidRDefault="00B74B9B" w:rsidP="00374932">
      <w:pPr>
        <w:pStyle w:val="Descripcin"/>
      </w:pPr>
    </w:p>
    <w:p w14:paraId="7A0FCFED" w14:textId="77777777" w:rsidR="00F73810" w:rsidRPr="00F73810" w:rsidRDefault="00F73810" w:rsidP="00F73810">
      <w:pPr>
        <w:rPr>
          <w:lang w:val="es-ES" w:eastAsia="zh-CN"/>
        </w:rPr>
      </w:pPr>
    </w:p>
    <w:p w14:paraId="0535339F" w14:textId="59878F0B" w:rsidR="00276A8F" w:rsidRPr="007718E1" w:rsidRDefault="00276A8F" w:rsidP="00374932">
      <w:pPr>
        <w:pStyle w:val="Descripcin"/>
      </w:pPr>
      <w:r w:rsidRPr="00613709">
        <w:rPr>
          <w:b/>
          <w:bCs/>
        </w:rPr>
        <w:t xml:space="preserve">Figura </w:t>
      </w:r>
      <w:r w:rsidR="00D71B99">
        <w:rPr>
          <w:b/>
          <w:bCs/>
        </w:rPr>
        <w:t>1</w:t>
      </w:r>
      <w:r w:rsidR="00374932">
        <w:rPr>
          <w:b/>
          <w:bCs/>
        </w:rPr>
        <w:t>4</w:t>
      </w:r>
      <w:r w:rsidRPr="001276FF">
        <w:t xml:space="preserve">. </w:t>
      </w:r>
      <w:r w:rsidR="003566A0" w:rsidRPr="003566A0">
        <w:t>Efectos no lineales estimados por el modelo ST-GAM con regularización manual (λ) para las variables ambientales, espaciales y temporales.</w:t>
      </w:r>
    </w:p>
    <w:p w14:paraId="5A309401" w14:textId="59630A56" w:rsidR="00AC2A6A" w:rsidRPr="00276A8F" w:rsidRDefault="00AC2A6A" w:rsidP="00AC2A6A">
      <w:pPr>
        <w:spacing w:after="0" w:line="240" w:lineRule="auto"/>
        <w:ind w:left="720"/>
        <w:jc w:val="both"/>
        <w:rPr>
          <w:rFonts w:ascii="Times New Roman" w:hAnsi="Times New Roman" w:cs="Times New Roman"/>
          <w:bCs/>
          <w:sz w:val="22"/>
          <w:szCs w:val="22"/>
          <w:lang w:val="es-ES"/>
        </w:rPr>
      </w:pPr>
    </w:p>
    <w:p w14:paraId="127167BB" w14:textId="77777777" w:rsidR="003566A0" w:rsidRPr="00AC2F10" w:rsidRDefault="003566A0" w:rsidP="003566A0">
      <w:pPr>
        <w:pStyle w:val="SAP-FigureCaptionMulti-Lines"/>
        <w:spacing w:after="0" w:line="240" w:lineRule="auto"/>
        <w:ind w:firstLine="200"/>
        <w:jc w:val="both"/>
        <w:rPr>
          <w:bCs/>
          <w:sz w:val="22"/>
          <w:szCs w:val="22"/>
          <w:lang w:val="es-PA"/>
        </w:rPr>
      </w:pPr>
      <w:r w:rsidRPr="00AC2F10">
        <w:rPr>
          <w:bCs/>
          <w:sz w:val="22"/>
          <w:szCs w:val="22"/>
          <w:lang w:val="es-PA"/>
        </w:rPr>
        <w:t>Asimismo, se observa que los términos espaciales y temporales capturan adecuadamente la heterogeneidad territorial y la estacionalidad del fenómeno, reflejando variaciones sistemáticas en función de la ubicación geográfica y del ciclo anual.</w:t>
      </w:r>
    </w:p>
    <w:p w14:paraId="23B5A5E0" w14:textId="77777777" w:rsidR="003566A0" w:rsidRDefault="003566A0" w:rsidP="003566A0">
      <w:pPr>
        <w:spacing w:after="0" w:line="240" w:lineRule="auto"/>
        <w:jc w:val="both"/>
        <w:rPr>
          <w:rFonts w:ascii="Times New Roman" w:hAnsi="Times New Roman" w:cs="Times New Roman"/>
          <w:bCs/>
          <w:sz w:val="22"/>
          <w:szCs w:val="22"/>
        </w:rPr>
      </w:pPr>
    </w:p>
    <w:p w14:paraId="23A52BFB" w14:textId="04EA926C" w:rsidR="003566A0" w:rsidRPr="00AC2F10" w:rsidRDefault="003566A0" w:rsidP="003566A0">
      <w:pPr>
        <w:pStyle w:val="SAP-FigureCaptionMulti-Lines"/>
        <w:spacing w:after="0" w:line="240" w:lineRule="auto"/>
        <w:ind w:firstLine="200"/>
        <w:jc w:val="both"/>
        <w:rPr>
          <w:bCs/>
          <w:sz w:val="22"/>
          <w:szCs w:val="22"/>
          <w:lang w:val="es-PA"/>
        </w:rPr>
      </w:pPr>
      <w:r w:rsidRPr="00AC2F10">
        <w:rPr>
          <w:bCs/>
          <w:sz w:val="22"/>
          <w:szCs w:val="22"/>
          <w:lang w:val="es-PA"/>
        </w:rPr>
        <w:t xml:space="preserve">Los indicadores globales de desempeño y significancia del modelo se resumen en la </w:t>
      </w:r>
      <w:r w:rsidRPr="00AC2F10">
        <w:rPr>
          <w:rFonts w:eastAsiaTheme="minorEastAsia"/>
          <w:sz w:val="22"/>
          <w:szCs w:val="22"/>
          <w:lang w:val="es-PA"/>
        </w:rPr>
        <w:t xml:space="preserve">Tabla </w:t>
      </w:r>
      <w:r w:rsidR="00121ACC">
        <w:rPr>
          <w:rFonts w:eastAsiaTheme="minorEastAsia"/>
          <w:sz w:val="22"/>
          <w:szCs w:val="22"/>
          <w:lang w:val="es-PA"/>
        </w:rPr>
        <w:t>3</w:t>
      </w:r>
      <w:r w:rsidRPr="00AC2F10">
        <w:rPr>
          <w:sz w:val="22"/>
          <w:szCs w:val="22"/>
          <w:lang w:val="es-PA"/>
        </w:rPr>
        <w:t>.</w:t>
      </w:r>
      <w:r w:rsidRPr="00AC2F10">
        <w:rPr>
          <w:bCs/>
          <w:sz w:val="22"/>
          <w:szCs w:val="22"/>
          <w:lang w:val="es-PA"/>
        </w:rPr>
        <w:t xml:space="preserve"> El modelo presentó un valor elevado de pseudo R² (0.9742), lo que indica una alta capacidad explicativa. De igual forma, los valores de </w:t>
      </w:r>
      <w:r w:rsidRPr="00AC2F10">
        <w:rPr>
          <w:bCs/>
          <w:sz w:val="22"/>
          <w:szCs w:val="22"/>
          <w:lang w:val="es-PA"/>
        </w:rPr>
        <w:t xml:space="preserve">log-verosimilitud, AIC y </w:t>
      </w:r>
      <w:proofErr w:type="spellStart"/>
      <w:r w:rsidRPr="00AC2F10">
        <w:rPr>
          <w:bCs/>
          <w:sz w:val="22"/>
          <w:szCs w:val="22"/>
          <w:lang w:val="es-PA"/>
        </w:rPr>
        <w:t>AICc</w:t>
      </w:r>
      <w:proofErr w:type="spellEnd"/>
      <w:r w:rsidRPr="00AC2F10">
        <w:rPr>
          <w:bCs/>
          <w:sz w:val="22"/>
          <w:szCs w:val="22"/>
          <w:lang w:val="es-PA"/>
        </w:rPr>
        <w:t xml:space="preserve"> reflejan un buen equilibrio entre complejidad y ajuste del modelo.</w:t>
      </w:r>
    </w:p>
    <w:p w14:paraId="2193CB3C" w14:textId="77777777" w:rsidR="0048426A" w:rsidRPr="00AC2F10" w:rsidRDefault="0048426A" w:rsidP="003566A0">
      <w:pPr>
        <w:pStyle w:val="SAP-FigureCaptionMulti-Lines"/>
        <w:spacing w:after="0" w:line="240" w:lineRule="auto"/>
        <w:ind w:firstLine="200"/>
        <w:jc w:val="both"/>
        <w:rPr>
          <w:bCs/>
          <w:sz w:val="22"/>
          <w:szCs w:val="22"/>
          <w:lang w:val="es-PA"/>
        </w:rPr>
      </w:pPr>
    </w:p>
    <w:p w14:paraId="0289D99E" w14:textId="4513DF4F" w:rsidR="0048426A" w:rsidRDefault="0048426A" w:rsidP="0048426A">
      <w:pPr>
        <w:pStyle w:val="SAP-FigureCaptionMulti-Lines"/>
        <w:spacing w:after="0" w:line="240" w:lineRule="auto"/>
        <w:ind w:firstLine="200"/>
        <w:jc w:val="center"/>
        <w:rPr>
          <w:szCs w:val="16"/>
          <w:lang w:val="es-PA"/>
        </w:rPr>
      </w:pPr>
      <w:r w:rsidRPr="00EA020B">
        <w:rPr>
          <w:b/>
          <w:bCs/>
          <w:szCs w:val="16"/>
          <w:lang w:val="es-PA"/>
        </w:rPr>
        <w:t>Tabla 3</w:t>
      </w:r>
      <w:r w:rsidRPr="00EA020B">
        <w:rPr>
          <w:szCs w:val="16"/>
          <w:lang w:val="es-PA"/>
        </w:rPr>
        <w:t>.</w:t>
      </w:r>
      <w:r w:rsidRPr="008B0E9E">
        <w:rPr>
          <w:szCs w:val="16"/>
          <w:lang w:val="es-PA"/>
        </w:rPr>
        <w:t xml:space="preserve"> </w:t>
      </w:r>
      <w:r w:rsidR="00885533" w:rsidRPr="00885533">
        <w:rPr>
          <w:szCs w:val="16"/>
          <w:lang w:val="es-PA"/>
        </w:rPr>
        <w:t>Indicadores de ajuste, complejidad y significancia del modelo ST-GAM con regularización manual.</w:t>
      </w:r>
    </w:p>
    <w:p w14:paraId="7D70947A" w14:textId="77777777" w:rsidR="003566A0" w:rsidRPr="0048426A" w:rsidRDefault="003566A0" w:rsidP="00885533">
      <w:pPr>
        <w:pStyle w:val="SAP-FigureCaptionMulti-Lines"/>
        <w:spacing w:after="0" w:line="240" w:lineRule="auto"/>
        <w:jc w:val="both"/>
        <w:rPr>
          <w:bCs/>
          <w:sz w:val="22"/>
          <w:szCs w:val="22"/>
          <w:lang w:val="es-PA"/>
        </w:rPr>
      </w:pPr>
    </w:p>
    <w:tbl>
      <w:tblPr>
        <w:tblStyle w:val="Tablaconcuadrcula"/>
        <w:tblW w:w="0" w:type="auto"/>
        <w:jc w:val="center"/>
        <w:tblLook w:val="04A0" w:firstRow="1" w:lastRow="0" w:firstColumn="1" w:lastColumn="0" w:noHBand="0" w:noVBand="1"/>
      </w:tblPr>
      <w:tblGrid>
        <w:gridCol w:w="2072"/>
        <w:gridCol w:w="1433"/>
      </w:tblGrid>
      <w:tr w:rsidR="0064099C" w:rsidRPr="0048426A" w14:paraId="5E3A4B4D" w14:textId="77777777" w:rsidTr="00885533">
        <w:trPr>
          <w:jc w:val="center"/>
        </w:trPr>
        <w:tc>
          <w:tcPr>
            <w:tcW w:w="0" w:type="auto"/>
            <w:hideMark/>
          </w:tcPr>
          <w:p w14:paraId="4D424F84" w14:textId="77777777" w:rsidR="0048426A" w:rsidRPr="0048426A" w:rsidRDefault="0048426A" w:rsidP="0048426A">
            <w:pPr>
              <w:pStyle w:val="SAP-FigureCaptionMulti-Lines"/>
              <w:ind w:firstLine="200"/>
              <w:jc w:val="both"/>
              <w:rPr>
                <w:b/>
                <w:bCs/>
                <w:position w:val="0"/>
                <w:sz w:val="20"/>
                <w:szCs w:val="20"/>
                <w:lang w:val="es-PA"/>
              </w:rPr>
            </w:pPr>
            <w:r w:rsidRPr="0048426A">
              <w:rPr>
                <w:b/>
                <w:bCs/>
                <w:position w:val="0"/>
                <w:sz w:val="20"/>
                <w:szCs w:val="20"/>
                <w:lang w:val="es-PA"/>
              </w:rPr>
              <w:t>Indicador</w:t>
            </w:r>
          </w:p>
        </w:tc>
        <w:tc>
          <w:tcPr>
            <w:tcW w:w="0" w:type="auto"/>
            <w:hideMark/>
          </w:tcPr>
          <w:p w14:paraId="03F1619C" w14:textId="77777777" w:rsidR="0048426A" w:rsidRPr="0048426A" w:rsidRDefault="0048426A" w:rsidP="0048426A">
            <w:pPr>
              <w:pStyle w:val="SAP-FigureCaptionMulti-Lines"/>
              <w:ind w:firstLine="200"/>
              <w:jc w:val="both"/>
              <w:rPr>
                <w:b/>
                <w:bCs/>
                <w:position w:val="0"/>
                <w:sz w:val="20"/>
                <w:szCs w:val="20"/>
                <w:lang w:val="es-PA"/>
              </w:rPr>
            </w:pPr>
            <w:r w:rsidRPr="0048426A">
              <w:rPr>
                <w:b/>
                <w:bCs/>
                <w:position w:val="0"/>
                <w:sz w:val="20"/>
                <w:szCs w:val="20"/>
                <w:lang w:val="es-PA"/>
              </w:rPr>
              <w:t>Valor</w:t>
            </w:r>
          </w:p>
        </w:tc>
      </w:tr>
      <w:tr w:rsidR="0064099C" w:rsidRPr="0048426A" w14:paraId="65C81199" w14:textId="77777777" w:rsidTr="00885533">
        <w:trPr>
          <w:jc w:val="center"/>
        </w:trPr>
        <w:tc>
          <w:tcPr>
            <w:tcW w:w="0" w:type="auto"/>
            <w:hideMark/>
          </w:tcPr>
          <w:p w14:paraId="7D67BA8F"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Distribución</w:t>
            </w:r>
          </w:p>
        </w:tc>
        <w:tc>
          <w:tcPr>
            <w:tcW w:w="0" w:type="auto"/>
            <w:hideMark/>
          </w:tcPr>
          <w:p w14:paraId="0F6D0E3E"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Poisson</w:t>
            </w:r>
          </w:p>
        </w:tc>
      </w:tr>
      <w:tr w:rsidR="0064099C" w:rsidRPr="0048426A" w14:paraId="352B991D" w14:textId="77777777" w:rsidTr="00885533">
        <w:trPr>
          <w:jc w:val="center"/>
        </w:trPr>
        <w:tc>
          <w:tcPr>
            <w:tcW w:w="0" w:type="auto"/>
            <w:hideMark/>
          </w:tcPr>
          <w:p w14:paraId="475819CF"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 xml:space="preserve">Log </w:t>
            </w:r>
            <w:proofErr w:type="spellStart"/>
            <w:r w:rsidRPr="0048426A">
              <w:rPr>
                <w:bCs/>
                <w:position w:val="0"/>
                <w:sz w:val="20"/>
                <w:szCs w:val="20"/>
                <w:lang w:val="es-PA"/>
              </w:rPr>
              <w:t>Likelihood</w:t>
            </w:r>
            <w:proofErr w:type="spellEnd"/>
          </w:p>
        </w:tc>
        <w:tc>
          <w:tcPr>
            <w:tcW w:w="0" w:type="auto"/>
            <w:hideMark/>
          </w:tcPr>
          <w:p w14:paraId="19E30460"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-32815.4367</w:t>
            </w:r>
          </w:p>
        </w:tc>
      </w:tr>
      <w:tr w:rsidR="0064099C" w:rsidRPr="0048426A" w14:paraId="2E04F74E" w14:textId="77777777" w:rsidTr="00885533">
        <w:trPr>
          <w:jc w:val="center"/>
        </w:trPr>
        <w:tc>
          <w:tcPr>
            <w:tcW w:w="0" w:type="auto"/>
            <w:hideMark/>
          </w:tcPr>
          <w:p w14:paraId="649DB6E3"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AIC</w:t>
            </w:r>
          </w:p>
        </w:tc>
        <w:tc>
          <w:tcPr>
            <w:tcW w:w="0" w:type="auto"/>
            <w:hideMark/>
          </w:tcPr>
          <w:p w14:paraId="117E1C00"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65901.5458</w:t>
            </w:r>
          </w:p>
        </w:tc>
      </w:tr>
      <w:tr w:rsidR="0064099C" w:rsidRPr="0048426A" w14:paraId="0D368977" w14:textId="77777777" w:rsidTr="00885533">
        <w:trPr>
          <w:jc w:val="center"/>
        </w:trPr>
        <w:tc>
          <w:tcPr>
            <w:tcW w:w="0" w:type="auto"/>
            <w:hideMark/>
          </w:tcPr>
          <w:p w14:paraId="0F9033DF" w14:textId="77777777" w:rsidR="0048426A" w:rsidRPr="0048426A" w:rsidRDefault="0048426A" w:rsidP="00707FC9">
            <w:pPr>
              <w:pStyle w:val="SAP-FigureCaptionMulti-Lines"/>
              <w:spacing w:after="0"/>
              <w:ind w:firstLine="200"/>
              <w:jc w:val="both"/>
              <w:rPr>
                <w:bCs/>
                <w:position w:val="0"/>
                <w:sz w:val="20"/>
                <w:szCs w:val="20"/>
                <w:lang w:val="es-PA"/>
              </w:rPr>
            </w:pPr>
            <w:proofErr w:type="spellStart"/>
            <w:r w:rsidRPr="0048426A">
              <w:rPr>
                <w:bCs/>
                <w:position w:val="0"/>
                <w:sz w:val="20"/>
                <w:szCs w:val="20"/>
                <w:lang w:val="es-PA"/>
              </w:rPr>
              <w:t>AICc</w:t>
            </w:r>
            <w:proofErr w:type="spellEnd"/>
          </w:p>
        </w:tc>
        <w:tc>
          <w:tcPr>
            <w:tcW w:w="0" w:type="auto"/>
            <w:hideMark/>
          </w:tcPr>
          <w:p w14:paraId="2A229EE5"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65944.5564</w:t>
            </w:r>
          </w:p>
        </w:tc>
      </w:tr>
      <w:tr w:rsidR="0064099C" w:rsidRPr="0048426A" w14:paraId="5608AC47" w14:textId="77777777" w:rsidTr="00885533">
        <w:trPr>
          <w:jc w:val="center"/>
        </w:trPr>
        <w:tc>
          <w:tcPr>
            <w:tcW w:w="0" w:type="auto"/>
            <w:hideMark/>
          </w:tcPr>
          <w:p w14:paraId="00445EA5"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Pseudo R²</w:t>
            </w:r>
          </w:p>
        </w:tc>
        <w:tc>
          <w:tcPr>
            <w:tcW w:w="0" w:type="auto"/>
            <w:hideMark/>
          </w:tcPr>
          <w:p w14:paraId="59EF8D32"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0.9742</w:t>
            </w:r>
          </w:p>
        </w:tc>
      </w:tr>
      <w:tr w:rsidR="0064099C" w:rsidRPr="0048426A" w14:paraId="2AC54D70" w14:textId="77777777" w:rsidTr="00885533">
        <w:trPr>
          <w:jc w:val="center"/>
        </w:trPr>
        <w:tc>
          <w:tcPr>
            <w:tcW w:w="0" w:type="auto"/>
            <w:hideMark/>
          </w:tcPr>
          <w:p w14:paraId="25C60459" w14:textId="77777777" w:rsidR="0048426A" w:rsidRPr="0048426A" w:rsidRDefault="0048426A" w:rsidP="00707FC9">
            <w:pPr>
              <w:pStyle w:val="SAP-FigureCaptionMulti-Lines"/>
              <w:spacing w:after="0"/>
              <w:ind w:firstLine="200"/>
              <w:jc w:val="both"/>
              <w:rPr>
                <w:bCs/>
                <w:position w:val="0"/>
                <w:sz w:val="20"/>
                <w:szCs w:val="20"/>
                <w:lang w:val="es-PA"/>
              </w:rPr>
            </w:pPr>
            <w:proofErr w:type="spellStart"/>
            <w:r w:rsidRPr="0048426A">
              <w:rPr>
                <w:bCs/>
                <w:position w:val="0"/>
                <w:sz w:val="20"/>
                <w:szCs w:val="20"/>
                <w:lang w:val="es-PA"/>
              </w:rPr>
              <w:t>EDoF</w:t>
            </w:r>
            <w:proofErr w:type="spellEnd"/>
          </w:p>
        </w:tc>
        <w:tc>
          <w:tcPr>
            <w:tcW w:w="0" w:type="auto"/>
            <w:hideMark/>
          </w:tcPr>
          <w:p w14:paraId="38A19B08"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135.3362</w:t>
            </w:r>
          </w:p>
        </w:tc>
      </w:tr>
      <w:tr w:rsidR="0064099C" w:rsidRPr="0048426A" w14:paraId="783267C0" w14:textId="77777777" w:rsidTr="00885533">
        <w:trPr>
          <w:jc w:val="center"/>
        </w:trPr>
        <w:tc>
          <w:tcPr>
            <w:tcW w:w="0" w:type="auto"/>
            <w:hideMark/>
          </w:tcPr>
          <w:p w14:paraId="6E3878C2"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Número de muestras</w:t>
            </w:r>
          </w:p>
        </w:tc>
        <w:tc>
          <w:tcPr>
            <w:tcW w:w="0" w:type="auto"/>
            <w:hideMark/>
          </w:tcPr>
          <w:p w14:paraId="077D97BA"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1008</w:t>
            </w:r>
          </w:p>
        </w:tc>
      </w:tr>
      <w:tr w:rsidR="0064099C" w:rsidRPr="0048426A" w14:paraId="4402308B" w14:textId="77777777" w:rsidTr="00885533">
        <w:trPr>
          <w:jc w:val="center"/>
        </w:trPr>
        <w:tc>
          <w:tcPr>
            <w:tcW w:w="0" w:type="auto"/>
            <w:hideMark/>
          </w:tcPr>
          <w:p w14:paraId="40C31EE5"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Scale</w:t>
            </w:r>
          </w:p>
        </w:tc>
        <w:tc>
          <w:tcPr>
            <w:tcW w:w="0" w:type="auto"/>
            <w:hideMark/>
          </w:tcPr>
          <w:p w14:paraId="188511A2" w14:textId="77777777" w:rsidR="0048426A" w:rsidRPr="0048426A" w:rsidRDefault="0048426A" w:rsidP="00707FC9">
            <w:pPr>
              <w:pStyle w:val="SAP-FigureCaptionMulti-Lines"/>
              <w:spacing w:after="0"/>
              <w:ind w:firstLine="200"/>
              <w:jc w:val="both"/>
              <w:rPr>
                <w:bCs/>
                <w:position w:val="0"/>
                <w:sz w:val="20"/>
                <w:szCs w:val="20"/>
                <w:lang w:val="es-PA"/>
              </w:rPr>
            </w:pPr>
            <w:r w:rsidRPr="0048426A">
              <w:rPr>
                <w:bCs/>
                <w:position w:val="0"/>
                <w:sz w:val="20"/>
                <w:szCs w:val="20"/>
                <w:lang w:val="es-PA"/>
              </w:rPr>
              <w:t>1.0</w:t>
            </w:r>
          </w:p>
        </w:tc>
      </w:tr>
    </w:tbl>
    <w:p w14:paraId="206EC716" w14:textId="77777777" w:rsidR="003566A0" w:rsidRDefault="003566A0" w:rsidP="003566A0">
      <w:pPr>
        <w:pStyle w:val="SAP-FigureCaptionMulti-Lines"/>
        <w:spacing w:after="0" w:line="240" w:lineRule="auto"/>
        <w:ind w:firstLine="200"/>
        <w:jc w:val="both"/>
        <w:rPr>
          <w:bCs/>
          <w:sz w:val="22"/>
          <w:szCs w:val="22"/>
        </w:rPr>
      </w:pPr>
    </w:p>
    <w:p w14:paraId="71940FA7" w14:textId="7BBBD6ED" w:rsidR="00652D60" w:rsidRDefault="009A4AE9" w:rsidP="009A4AE9">
      <w:pPr>
        <w:pStyle w:val="SAP-FigureCaptionMulti-Lines"/>
        <w:spacing w:after="0" w:line="240" w:lineRule="auto"/>
        <w:ind w:firstLine="200"/>
        <w:jc w:val="both"/>
        <w:rPr>
          <w:bCs/>
          <w:sz w:val="22"/>
          <w:szCs w:val="22"/>
          <w:lang w:val="es-PA"/>
        </w:rPr>
      </w:pPr>
      <w:r w:rsidRPr="009A4AE9">
        <w:rPr>
          <w:bCs/>
          <w:sz w:val="22"/>
          <w:szCs w:val="22"/>
          <w:lang w:val="es-PA"/>
        </w:rPr>
        <w:t xml:space="preserve">La </w:t>
      </w:r>
      <w:r w:rsidRPr="009A4AE9">
        <w:rPr>
          <w:sz w:val="22"/>
          <w:szCs w:val="22"/>
          <w:lang w:val="es-PA"/>
        </w:rPr>
        <w:t xml:space="preserve">Tabla </w:t>
      </w:r>
      <w:r w:rsidR="0081611D">
        <w:rPr>
          <w:sz w:val="22"/>
          <w:szCs w:val="22"/>
          <w:lang w:val="es-PA"/>
        </w:rPr>
        <w:t>4</w:t>
      </w:r>
      <w:r w:rsidRPr="009A4AE9">
        <w:rPr>
          <w:bCs/>
          <w:sz w:val="22"/>
          <w:szCs w:val="22"/>
          <w:lang w:val="es-PA"/>
        </w:rPr>
        <w:t xml:space="preserve"> resume la complejidad y significancia estadística de los términos incluidos en el modelo ST-GAM. </w:t>
      </w:r>
    </w:p>
    <w:p w14:paraId="49327D66" w14:textId="77777777" w:rsidR="00652D60" w:rsidRDefault="00652D60" w:rsidP="009A4AE9">
      <w:pPr>
        <w:pStyle w:val="SAP-FigureCaptionMulti-Lines"/>
        <w:spacing w:after="0" w:line="240" w:lineRule="auto"/>
        <w:ind w:firstLine="200"/>
        <w:jc w:val="both"/>
        <w:rPr>
          <w:bCs/>
          <w:sz w:val="22"/>
          <w:szCs w:val="22"/>
          <w:lang w:val="es-PA"/>
        </w:rPr>
      </w:pPr>
    </w:p>
    <w:p w14:paraId="79AFADEB" w14:textId="2D928CAB" w:rsidR="009A4AE9" w:rsidRDefault="009A4AE9" w:rsidP="009A4AE9">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sidR="0081611D">
        <w:rPr>
          <w:b/>
          <w:bCs/>
          <w:szCs w:val="16"/>
          <w:lang w:val="es-PA"/>
        </w:rPr>
        <w:t>4</w:t>
      </w:r>
      <w:r w:rsidRPr="008B0E9E">
        <w:rPr>
          <w:szCs w:val="16"/>
          <w:lang w:val="es-PA"/>
        </w:rPr>
        <w:t xml:space="preserve">. </w:t>
      </w:r>
      <w:r w:rsidR="00056B03" w:rsidRPr="00056B03">
        <w:rPr>
          <w:szCs w:val="16"/>
          <w:lang w:val="es-PA"/>
        </w:rPr>
        <w:t>Significancia y complejidad de los términos del modelo ST-GAM con λ manual</w:t>
      </w:r>
    </w:p>
    <w:p w14:paraId="4498B057" w14:textId="77777777" w:rsidR="00056B03" w:rsidRDefault="00056B03" w:rsidP="009A4AE9">
      <w:pPr>
        <w:pStyle w:val="SAP-FigureCaptionMulti-Lines"/>
        <w:spacing w:after="0" w:line="240" w:lineRule="auto"/>
        <w:ind w:firstLine="200"/>
        <w:jc w:val="center"/>
        <w:rPr>
          <w:szCs w:val="16"/>
          <w:lang w:val="es-PA"/>
        </w:rPr>
      </w:pPr>
    </w:p>
    <w:tbl>
      <w:tblPr>
        <w:tblStyle w:val="Tablaconcuadrcula"/>
        <w:tblW w:w="0" w:type="auto"/>
        <w:tblLayout w:type="fixed"/>
        <w:tblLook w:val="04A0" w:firstRow="1" w:lastRow="0" w:firstColumn="1" w:lastColumn="0" w:noHBand="0" w:noVBand="1"/>
      </w:tblPr>
      <w:tblGrid>
        <w:gridCol w:w="1271"/>
        <w:gridCol w:w="851"/>
        <w:gridCol w:w="425"/>
        <w:gridCol w:w="709"/>
        <w:gridCol w:w="708"/>
        <w:gridCol w:w="1011"/>
      </w:tblGrid>
      <w:tr w:rsidR="00056B03" w:rsidRPr="00056B03" w14:paraId="4D399994" w14:textId="77777777" w:rsidTr="00707FC9">
        <w:tc>
          <w:tcPr>
            <w:tcW w:w="1271" w:type="dxa"/>
            <w:hideMark/>
          </w:tcPr>
          <w:p w14:paraId="0C5AB777" w14:textId="77777777" w:rsidR="00056B03" w:rsidRPr="00056B03" w:rsidRDefault="00056B03" w:rsidP="00707FC9">
            <w:pPr>
              <w:pStyle w:val="SAP-FigureCaptionMulti-Lines"/>
              <w:spacing w:after="0"/>
              <w:rPr>
                <w:b/>
                <w:bCs/>
                <w:position w:val="0"/>
                <w:szCs w:val="16"/>
              </w:rPr>
            </w:pPr>
            <w:proofErr w:type="spellStart"/>
            <w:r w:rsidRPr="00056B03">
              <w:rPr>
                <w:b/>
                <w:bCs/>
                <w:position w:val="0"/>
                <w:szCs w:val="16"/>
              </w:rPr>
              <w:t>Término</w:t>
            </w:r>
            <w:proofErr w:type="spellEnd"/>
          </w:p>
        </w:tc>
        <w:tc>
          <w:tcPr>
            <w:tcW w:w="851" w:type="dxa"/>
            <w:hideMark/>
          </w:tcPr>
          <w:p w14:paraId="0F3D159E" w14:textId="77777777" w:rsidR="00056B03" w:rsidRPr="00056B03" w:rsidRDefault="00056B03" w:rsidP="00707FC9">
            <w:pPr>
              <w:pStyle w:val="SAP-FigureCaptionMulti-Lines"/>
              <w:spacing w:after="0"/>
              <w:rPr>
                <w:b/>
                <w:bCs/>
                <w:position w:val="0"/>
                <w:szCs w:val="16"/>
              </w:rPr>
            </w:pPr>
            <w:proofErr w:type="spellStart"/>
            <w:r w:rsidRPr="00056B03">
              <w:rPr>
                <w:b/>
                <w:bCs/>
                <w:position w:val="0"/>
                <w:szCs w:val="16"/>
              </w:rPr>
              <w:t>Función</w:t>
            </w:r>
            <w:proofErr w:type="spellEnd"/>
          </w:p>
        </w:tc>
        <w:tc>
          <w:tcPr>
            <w:tcW w:w="425" w:type="dxa"/>
            <w:hideMark/>
          </w:tcPr>
          <w:p w14:paraId="35730985" w14:textId="77777777" w:rsidR="00056B03" w:rsidRPr="00056B03" w:rsidRDefault="00056B03" w:rsidP="00707FC9">
            <w:pPr>
              <w:pStyle w:val="SAP-FigureCaptionMulti-Lines"/>
              <w:spacing w:after="0"/>
              <w:rPr>
                <w:b/>
                <w:bCs/>
                <w:position w:val="0"/>
                <w:szCs w:val="16"/>
              </w:rPr>
            </w:pPr>
            <w:r w:rsidRPr="00056B03">
              <w:rPr>
                <w:b/>
                <w:bCs/>
                <w:position w:val="0"/>
                <w:szCs w:val="16"/>
              </w:rPr>
              <w:t>λ</w:t>
            </w:r>
          </w:p>
        </w:tc>
        <w:tc>
          <w:tcPr>
            <w:tcW w:w="709" w:type="dxa"/>
            <w:hideMark/>
          </w:tcPr>
          <w:p w14:paraId="1940F2DC" w14:textId="77777777" w:rsidR="00056B03" w:rsidRPr="00056B03" w:rsidRDefault="00056B03" w:rsidP="00707FC9">
            <w:pPr>
              <w:pStyle w:val="SAP-FigureCaptionMulti-Lines"/>
              <w:spacing w:after="0"/>
              <w:rPr>
                <w:b/>
                <w:bCs/>
                <w:position w:val="0"/>
                <w:szCs w:val="16"/>
              </w:rPr>
            </w:pPr>
            <w:r w:rsidRPr="00056B03">
              <w:rPr>
                <w:b/>
                <w:bCs/>
                <w:position w:val="0"/>
                <w:szCs w:val="16"/>
              </w:rPr>
              <w:t>Rango</w:t>
            </w:r>
          </w:p>
        </w:tc>
        <w:tc>
          <w:tcPr>
            <w:tcW w:w="708" w:type="dxa"/>
            <w:hideMark/>
          </w:tcPr>
          <w:p w14:paraId="6BB19698" w14:textId="77777777" w:rsidR="00056B03" w:rsidRPr="00056B03" w:rsidRDefault="00056B03" w:rsidP="00707FC9">
            <w:pPr>
              <w:pStyle w:val="SAP-FigureCaptionMulti-Lines"/>
              <w:spacing w:after="0"/>
              <w:rPr>
                <w:b/>
                <w:bCs/>
                <w:position w:val="0"/>
                <w:szCs w:val="16"/>
              </w:rPr>
            </w:pPr>
            <w:proofErr w:type="spellStart"/>
            <w:r w:rsidRPr="00056B03">
              <w:rPr>
                <w:b/>
                <w:bCs/>
                <w:position w:val="0"/>
                <w:szCs w:val="16"/>
              </w:rPr>
              <w:t>EDoF</w:t>
            </w:r>
            <w:proofErr w:type="spellEnd"/>
          </w:p>
        </w:tc>
        <w:tc>
          <w:tcPr>
            <w:tcW w:w="1011" w:type="dxa"/>
            <w:hideMark/>
          </w:tcPr>
          <w:p w14:paraId="16EB39A9" w14:textId="77777777" w:rsidR="00056B03" w:rsidRPr="00056B03" w:rsidRDefault="00056B03" w:rsidP="00707FC9">
            <w:pPr>
              <w:pStyle w:val="SAP-FigureCaptionMulti-Lines"/>
              <w:spacing w:after="0"/>
              <w:rPr>
                <w:b/>
                <w:bCs/>
                <w:position w:val="0"/>
                <w:szCs w:val="16"/>
              </w:rPr>
            </w:pPr>
            <w:r w:rsidRPr="00056B03">
              <w:rPr>
                <w:b/>
                <w:bCs/>
                <w:position w:val="0"/>
                <w:szCs w:val="16"/>
              </w:rPr>
              <w:t>p-</w:t>
            </w:r>
            <w:proofErr w:type="spellStart"/>
            <w:r w:rsidRPr="00056B03">
              <w:rPr>
                <w:b/>
                <w:bCs/>
                <w:position w:val="0"/>
                <w:szCs w:val="16"/>
              </w:rPr>
              <w:t>valor</w:t>
            </w:r>
            <w:proofErr w:type="spellEnd"/>
          </w:p>
        </w:tc>
      </w:tr>
      <w:tr w:rsidR="00056B03" w:rsidRPr="00056B03" w14:paraId="4603227D" w14:textId="77777777" w:rsidTr="00707FC9">
        <w:tc>
          <w:tcPr>
            <w:tcW w:w="1271" w:type="dxa"/>
            <w:hideMark/>
          </w:tcPr>
          <w:p w14:paraId="35C59AA8"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Temperatura</w:t>
            </w:r>
            <w:proofErr w:type="spellEnd"/>
          </w:p>
        </w:tc>
        <w:tc>
          <w:tcPr>
            <w:tcW w:w="851" w:type="dxa"/>
            <w:hideMark/>
          </w:tcPr>
          <w:p w14:paraId="78CAFB57"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0)</w:t>
            </w:r>
          </w:p>
        </w:tc>
        <w:tc>
          <w:tcPr>
            <w:tcW w:w="425" w:type="dxa"/>
            <w:hideMark/>
          </w:tcPr>
          <w:p w14:paraId="1E19306B" w14:textId="77777777" w:rsidR="00056B03" w:rsidRPr="00056B03" w:rsidRDefault="00056B03" w:rsidP="00707FC9">
            <w:pPr>
              <w:pStyle w:val="SAP-FigureCaptionMulti-Lines"/>
              <w:spacing w:after="0"/>
              <w:rPr>
                <w:position w:val="0"/>
                <w:szCs w:val="16"/>
              </w:rPr>
            </w:pPr>
            <w:r w:rsidRPr="00056B03">
              <w:rPr>
                <w:position w:val="0"/>
                <w:szCs w:val="16"/>
              </w:rPr>
              <w:t>0.6</w:t>
            </w:r>
          </w:p>
        </w:tc>
        <w:tc>
          <w:tcPr>
            <w:tcW w:w="709" w:type="dxa"/>
            <w:hideMark/>
          </w:tcPr>
          <w:p w14:paraId="47633D6E"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20</w:t>
            </w:r>
          </w:p>
        </w:tc>
        <w:tc>
          <w:tcPr>
            <w:tcW w:w="708" w:type="dxa"/>
            <w:hideMark/>
          </w:tcPr>
          <w:p w14:paraId="4538868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12.6</w:t>
            </w:r>
          </w:p>
        </w:tc>
        <w:tc>
          <w:tcPr>
            <w:tcW w:w="1011" w:type="dxa"/>
            <w:hideMark/>
          </w:tcPr>
          <w:p w14:paraId="248D62D3"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55F1BD1D" w14:textId="77777777" w:rsidTr="00707FC9">
        <w:tc>
          <w:tcPr>
            <w:tcW w:w="1271" w:type="dxa"/>
            <w:hideMark/>
          </w:tcPr>
          <w:p w14:paraId="014EF612"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Humedad</w:t>
            </w:r>
            <w:proofErr w:type="spellEnd"/>
            <w:r w:rsidRPr="00707FC9">
              <w:rPr>
                <w:b/>
                <w:bCs/>
                <w:position w:val="0"/>
                <w:szCs w:val="16"/>
              </w:rPr>
              <w:t xml:space="preserve"> </w:t>
            </w:r>
            <w:proofErr w:type="spellStart"/>
            <w:r w:rsidRPr="00707FC9">
              <w:rPr>
                <w:b/>
                <w:bCs/>
                <w:position w:val="0"/>
                <w:szCs w:val="16"/>
              </w:rPr>
              <w:t>relativa</w:t>
            </w:r>
            <w:proofErr w:type="spellEnd"/>
          </w:p>
        </w:tc>
        <w:tc>
          <w:tcPr>
            <w:tcW w:w="851" w:type="dxa"/>
            <w:hideMark/>
          </w:tcPr>
          <w:p w14:paraId="4D42D027"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1)</w:t>
            </w:r>
          </w:p>
        </w:tc>
        <w:tc>
          <w:tcPr>
            <w:tcW w:w="425" w:type="dxa"/>
            <w:hideMark/>
          </w:tcPr>
          <w:p w14:paraId="17384A2E"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658275C4"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18</w:t>
            </w:r>
          </w:p>
        </w:tc>
        <w:tc>
          <w:tcPr>
            <w:tcW w:w="708" w:type="dxa"/>
            <w:hideMark/>
          </w:tcPr>
          <w:p w14:paraId="58ECBCBD"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14.2</w:t>
            </w:r>
          </w:p>
        </w:tc>
        <w:tc>
          <w:tcPr>
            <w:tcW w:w="1011" w:type="dxa"/>
            <w:hideMark/>
          </w:tcPr>
          <w:p w14:paraId="0D118504"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769B6EEE" w14:textId="77777777" w:rsidTr="00707FC9">
        <w:tc>
          <w:tcPr>
            <w:tcW w:w="1271" w:type="dxa"/>
            <w:hideMark/>
          </w:tcPr>
          <w:p w14:paraId="35F0E7F7"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Monóxido</w:t>
            </w:r>
            <w:proofErr w:type="spellEnd"/>
            <w:r w:rsidRPr="00707FC9">
              <w:rPr>
                <w:b/>
                <w:bCs/>
                <w:position w:val="0"/>
                <w:szCs w:val="16"/>
              </w:rPr>
              <w:t xml:space="preserve"> de </w:t>
            </w:r>
            <w:proofErr w:type="spellStart"/>
            <w:r w:rsidRPr="00707FC9">
              <w:rPr>
                <w:b/>
                <w:bCs/>
                <w:position w:val="0"/>
                <w:szCs w:val="16"/>
              </w:rPr>
              <w:t>carbono</w:t>
            </w:r>
            <w:proofErr w:type="spellEnd"/>
          </w:p>
        </w:tc>
        <w:tc>
          <w:tcPr>
            <w:tcW w:w="851" w:type="dxa"/>
            <w:hideMark/>
          </w:tcPr>
          <w:p w14:paraId="75FFADD1"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2)</w:t>
            </w:r>
          </w:p>
        </w:tc>
        <w:tc>
          <w:tcPr>
            <w:tcW w:w="425" w:type="dxa"/>
            <w:hideMark/>
          </w:tcPr>
          <w:p w14:paraId="6CBC28E1"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0979269E"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17</w:t>
            </w:r>
          </w:p>
        </w:tc>
        <w:tc>
          <w:tcPr>
            <w:tcW w:w="708" w:type="dxa"/>
            <w:hideMark/>
          </w:tcPr>
          <w:p w14:paraId="07CB3E03"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14.7</w:t>
            </w:r>
          </w:p>
        </w:tc>
        <w:tc>
          <w:tcPr>
            <w:tcW w:w="1011" w:type="dxa"/>
            <w:hideMark/>
          </w:tcPr>
          <w:p w14:paraId="1B16BEED"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1E60B3FD" w14:textId="77777777" w:rsidTr="00707FC9">
        <w:tc>
          <w:tcPr>
            <w:tcW w:w="1271" w:type="dxa"/>
            <w:hideMark/>
          </w:tcPr>
          <w:p w14:paraId="43FBA41C"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Dióxido</w:t>
            </w:r>
            <w:proofErr w:type="spellEnd"/>
            <w:r w:rsidRPr="00707FC9">
              <w:rPr>
                <w:b/>
                <w:bCs/>
                <w:position w:val="0"/>
                <w:szCs w:val="16"/>
              </w:rPr>
              <w:t xml:space="preserve"> de </w:t>
            </w:r>
            <w:proofErr w:type="spellStart"/>
            <w:r w:rsidRPr="00707FC9">
              <w:rPr>
                <w:b/>
                <w:bCs/>
                <w:position w:val="0"/>
                <w:szCs w:val="16"/>
              </w:rPr>
              <w:t>nitrógeno</w:t>
            </w:r>
            <w:proofErr w:type="spellEnd"/>
          </w:p>
        </w:tc>
        <w:tc>
          <w:tcPr>
            <w:tcW w:w="851" w:type="dxa"/>
            <w:hideMark/>
          </w:tcPr>
          <w:p w14:paraId="27D3A58F"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3)</w:t>
            </w:r>
          </w:p>
        </w:tc>
        <w:tc>
          <w:tcPr>
            <w:tcW w:w="425" w:type="dxa"/>
            <w:hideMark/>
          </w:tcPr>
          <w:p w14:paraId="7D831B30"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29B70224"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17</w:t>
            </w:r>
          </w:p>
        </w:tc>
        <w:tc>
          <w:tcPr>
            <w:tcW w:w="708" w:type="dxa"/>
            <w:hideMark/>
          </w:tcPr>
          <w:p w14:paraId="6CD9E2BC"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14.7</w:t>
            </w:r>
          </w:p>
        </w:tc>
        <w:tc>
          <w:tcPr>
            <w:tcW w:w="1011" w:type="dxa"/>
            <w:hideMark/>
          </w:tcPr>
          <w:p w14:paraId="7DDC4752"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34DDB3F3" w14:textId="77777777" w:rsidTr="00707FC9">
        <w:tc>
          <w:tcPr>
            <w:tcW w:w="1271" w:type="dxa"/>
            <w:hideMark/>
          </w:tcPr>
          <w:p w14:paraId="7EE5C1FB"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Ozono</w:t>
            </w:r>
            <w:proofErr w:type="spellEnd"/>
          </w:p>
        </w:tc>
        <w:tc>
          <w:tcPr>
            <w:tcW w:w="851" w:type="dxa"/>
            <w:hideMark/>
          </w:tcPr>
          <w:p w14:paraId="4F4FA88D"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4)</w:t>
            </w:r>
          </w:p>
        </w:tc>
        <w:tc>
          <w:tcPr>
            <w:tcW w:w="425" w:type="dxa"/>
            <w:hideMark/>
          </w:tcPr>
          <w:p w14:paraId="3E02187E"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7172697F"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17</w:t>
            </w:r>
          </w:p>
        </w:tc>
        <w:tc>
          <w:tcPr>
            <w:tcW w:w="708" w:type="dxa"/>
            <w:hideMark/>
          </w:tcPr>
          <w:p w14:paraId="4D46112A"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13.6</w:t>
            </w:r>
          </w:p>
        </w:tc>
        <w:tc>
          <w:tcPr>
            <w:tcW w:w="1011" w:type="dxa"/>
            <w:hideMark/>
          </w:tcPr>
          <w:p w14:paraId="140D64FB"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6F6B4FA3" w14:textId="77777777" w:rsidTr="00707FC9">
        <w:tc>
          <w:tcPr>
            <w:tcW w:w="1271" w:type="dxa"/>
            <w:hideMark/>
          </w:tcPr>
          <w:p w14:paraId="384D5130" w14:textId="77777777" w:rsidR="00056B03" w:rsidRPr="00707FC9" w:rsidRDefault="00056B03" w:rsidP="00707FC9">
            <w:pPr>
              <w:pStyle w:val="SAP-FigureCaptionMulti-Lines"/>
              <w:spacing w:after="0"/>
              <w:rPr>
                <w:b/>
                <w:bCs/>
                <w:position w:val="0"/>
                <w:szCs w:val="16"/>
              </w:rPr>
            </w:pPr>
            <w:r w:rsidRPr="00707FC9">
              <w:rPr>
                <w:b/>
                <w:bCs/>
                <w:position w:val="0"/>
                <w:szCs w:val="16"/>
              </w:rPr>
              <w:t>PM2.5</w:t>
            </w:r>
          </w:p>
        </w:tc>
        <w:tc>
          <w:tcPr>
            <w:tcW w:w="851" w:type="dxa"/>
            <w:hideMark/>
          </w:tcPr>
          <w:p w14:paraId="09306519"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5)</w:t>
            </w:r>
          </w:p>
        </w:tc>
        <w:tc>
          <w:tcPr>
            <w:tcW w:w="425" w:type="dxa"/>
            <w:hideMark/>
          </w:tcPr>
          <w:p w14:paraId="20A32E93"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2F3E839D"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18</w:t>
            </w:r>
          </w:p>
        </w:tc>
        <w:tc>
          <w:tcPr>
            <w:tcW w:w="708" w:type="dxa"/>
            <w:hideMark/>
          </w:tcPr>
          <w:p w14:paraId="0C4BD91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14.9</w:t>
            </w:r>
          </w:p>
        </w:tc>
        <w:tc>
          <w:tcPr>
            <w:tcW w:w="1011" w:type="dxa"/>
            <w:hideMark/>
          </w:tcPr>
          <w:p w14:paraId="54D3B333"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1F4CFF5B" w14:textId="77777777" w:rsidTr="00707FC9">
        <w:tc>
          <w:tcPr>
            <w:tcW w:w="1271" w:type="dxa"/>
            <w:hideMark/>
          </w:tcPr>
          <w:p w14:paraId="02DB07EB" w14:textId="77777777" w:rsidR="00056B03" w:rsidRPr="00707FC9" w:rsidRDefault="00056B03" w:rsidP="00707FC9">
            <w:pPr>
              <w:pStyle w:val="SAP-FigureCaptionMulti-Lines"/>
              <w:spacing w:after="0"/>
              <w:rPr>
                <w:b/>
                <w:bCs/>
                <w:position w:val="0"/>
                <w:szCs w:val="16"/>
              </w:rPr>
            </w:pPr>
            <w:r w:rsidRPr="00707FC9">
              <w:rPr>
                <w:b/>
                <w:bCs/>
                <w:position w:val="0"/>
                <w:szCs w:val="16"/>
              </w:rPr>
              <w:t xml:space="preserve">PM </w:t>
            </w:r>
            <w:proofErr w:type="spellStart"/>
            <w:r w:rsidRPr="00707FC9">
              <w:rPr>
                <w:b/>
                <w:bCs/>
                <w:position w:val="0"/>
                <w:szCs w:val="16"/>
              </w:rPr>
              <w:t>grueso</w:t>
            </w:r>
            <w:proofErr w:type="spellEnd"/>
          </w:p>
        </w:tc>
        <w:tc>
          <w:tcPr>
            <w:tcW w:w="851" w:type="dxa"/>
            <w:hideMark/>
          </w:tcPr>
          <w:p w14:paraId="27CB84D6"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6)</w:t>
            </w:r>
          </w:p>
        </w:tc>
        <w:tc>
          <w:tcPr>
            <w:tcW w:w="425" w:type="dxa"/>
            <w:hideMark/>
          </w:tcPr>
          <w:p w14:paraId="45B3BDA4"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7</w:t>
            </w:r>
          </w:p>
        </w:tc>
        <w:tc>
          <w:tcPr>
            <w:tcW w:w="709" w:type="dxa"/>
            <w:hideMark/>
          </w:tcPr>
          <w:p w14:paraId="1B7F1A64"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17</w:t>
            </w:r>
          </w:p>
        </w:tc>
        <w:tc>
          <w:tcPr>
            <w:tcW w:w="708" w:type="dxa"/>
            <w:hideMark/>
          </w:tcPr>
          <w:p w14:paraId="762431B0"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13.9</w:t>
            </w:r>
          </w:p>
        </w:tc>
        <w:tc>
          <w:tcPr>
            <w:tcW w:w="1011" w:type="dxa"/>
            <w:hideMark/>
          </w:tcPr>
          <w:p w14:paraId="65931217"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43891056" w14:textId="77777777" w:rsidTr="00707FC9">
        <w:tc>
          <w:tcPr>
            <w:tcW w:w="1271" w:type="dxa"/>
            <w:hideMark/>
          </w:tcPr>
          <w:p w14:paraId="67ECF7E2"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Interacción</w:t>
            </w:r>
            <w:proofErr w:type="spellEnd"/>
            <w:r w:rsidRPr="00707FC9">
              <w:rPr>
                <w:b/>
                <w:bCs/>
                <w:position w:val="0"/>
                <w:szCs w:val="16"/>
              </w:rPr>
              <w:t xml:space="preserve"> </w:t>
            </w:r>
            <w:proofErr w:type="spellStart"/>
            <w:r w:rsidRPr="00707FC9">
              <w:rPr>
                <w:b/>
                <w:bCs/>
                <w:position w:val="0"/>
                <w:szCs w:val="16"/>
              </w:rPr>
              <w:t>espacial</w:t>
            </w:r>
            <w:proofErr w:type="spellEnd"/>
            <w:r w:rsidRPr="00707FC9">
              <w:rPr>
                <w:b/>
                <w:bCs/>
                <w:position w:val="0"/>
                <w:szCs w:val="16"/>
              </w:rPr>
              <w:t xml:space="preserve"> (</w:t>
            </w:r>
            <w:proofErr w:type="spellStart"/>
            <w:proofErr w:type="gramStart"/>
            <w:r w:rsidRPr="00707FC9">
              <w:rPr>
                <w:b/>
                <w:bCs/>
                <w:position w:val="0"/>
                <w:szCs w:val="16"/>
              </w:rPr>
              <w:t>x,y</w:t>
            </w:r>
            <w:proofErr w:type="spellEnd"/>
            <w:proofErr w:type="gramEnd"/>
            <w:r w:rsidRPr="00707FC9">
              <w:rPr>
                <w:b/>
                <w:bCs/>
                <w:position w:val="0"/>
                <w:szCs w:val="16"/>
              </w:rPr>
              <w:t>)</w:t>
            </w:r>
          </w:p>
        </w:tc>
        <w:tc>
          <w:tcPr>
            <w:tcW w:w="851" w:type="dxa"/>
            <w:hideMark/>
          </w:tcPr>
          <w:p w14:paraId="08EE914A" w14:textId="77777777" w:rsidR="00056B03" w:rsidRPr="00056B03" w:rsidRDefault="00056B03" w:rsidP="00707FC9">
            <w:pPr>
              <w:pStyle w:val="SAP-FigureCaptionMulti-Lines"/>
              <w:spacing w:after="0"/>
              <w:ind w:firstLine="200"/>
              <w:jc w:val="center"/>
              <w:rPr>
                <w:position w:val="0"/>
                <w:szCs w:val="16"/>
              </w:rPr>
            </w:pPr>
            <w:proofErr w:type="spellStart"/>
            <w:proofErr w:type="gramStart"/>
            <w:r w:rsidRPr="00056B03">
              <w:rPr>
                <w:position w:val="0"/>
                <w:szCs w:val="16"/>
              </w:rPr>
              <w:t>te</w:t>
            </w:r>
            <w:proofErr w:type="spellEnd"/>
            <w:r w:rsidRPr="00056B03">
              <w:rPr>
                <w:position w:val="0"/>
                <w:szCs w:val="16"/>
              </w:rPr>
              <w:t>(</w:t>
            </w:r>
            <w:proofErr w:type="gramEnd"/>
            <w:r w:rsidRPr="00056B03">
              <w:rPr>
                <w:position w:val="0"/>
                <w:szCs w:val="16"/>
              </w:rPr>
              <w:t>7,8)</w:t>
            </w:r>
          </w:p>
        </w:tc>
        <w:tc>
          <w:tcPr>
            <w:tcW w:w="425" w:type="dxa"/>
            <w:hideMark/>
          </w:tcPr>
          <w:p w14:paraId="434884D9" w14:textId="77777777" w:rsidR="00056B03" w:rsidRPr="00056B03" w:rsidRDefault="00056B03" w:rsidP="00707FC9">
            <w:pPr>
              <w:pStyle w:val="SAP-FigureCaptionMulti-Lines"/>
              <w:spacing w:after="0"/>
              <w:jc w:val="right"/>
              <w:rPr>
                <w:position w:val="0"/>
                <w:szCs w:val="16"/>
              </w:rPr>
            </w:pPr>
            <w:r w:rsidRPr="00056B03">
              <w:rPr>
                <w:position w:val="0"/>
                <w:szCs w:val="16"/>
              </w:rPr>
              <w:t>3,3</w:t>
            </w:r>
          </w:p>
        </w:tc>
        <w:tc>
          <w:tcPr>
            <w:tcW w:w="709" w:type="dxa"/>
            <w:hideMark/>
          </w:tcPr>
          <w:p w14:paraId="501D3ED0"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100</w:t>
            </w:r>
          </w:p>
        </w:tc>
        <w:tc>
          <w:tcPr>
            <w:tcW w:w="708" w:type="dxa"/>
            <w:hideMark/>
          </w:tcPr>
          <w:p w14:paraId="0CFFA46E"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14.5</w:t>
            </w:r>
          </w:p>
        </w:tc>
        <w:tc>
          <w:tcPr>
            <w:tcW w:w="1011" w:type="dxa"/>
            <w:hideMark/>
          </w:tcPr>
          <w:p w14:paraId="4653D4E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06617D86" w14:textId="77777777" w:rsidTr="00707FC9">
        <w:tc>
          <w:tcPr>
            <w:tcW w:w="1271" w:type="dxa"/>
            <w:hideMark/>
          </w:tcPr>
          <w:p w14:paraId="7C448C07"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Fecha</w:t>
            </w:r>
            <w:proofErr w:type="spellEnd"/>
          </w:p>
        </w:tc>
        <w:tc>
          <w:tcPr>
            <w:tcW w:w="851" w:type="dxa"/>
            <w:hideMark/>
          </w:tcPr>
          <w:p w14:paraId="6CBCF21C"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9)</w:t>
            </w:r>
          </w:p>
        </w:tc>
        <w:tc>
          <w:tcPr>
            <w:tcW w:w="425" w:type="dxa"/>
            <w:hideMark/>
          </w:tcPr>
          <w:p w14:paraId="27A108E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3</w:t>
            </w:r>
          </w:p>
        </w:tc>
        <w:tc>
          <w:tcPr>
            <w:tcW w:w="709" w:type="dxa"/>
            <w:hideMark/>
          </w:tcPr>
          <w:p w14:paraId="67DF023F"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18</w:t>
            </w:r>
          </w:p>
        </w:tc>
        <w:tc>
          <w:tcPr>
            <w:tcW w:w="708" w:type="dxa"/>
            <w:hideMark/>
          </w:tcPr>
          <w:p w14:paraId="7166088B"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14.1</w:t>
            </w:r>
          </w:p>
        </w:tc>
        <w:tc>
          <w:tcPr>
            <w:tcW w:w="1011" w:type="dxa"/>
            <w:hideMark/>
          </w:tcPr>
          <w:p w14:paraId="7262BEA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36F855B0" w14:textId="77777777" w:rsidTr="00707FC9">
        <w:tc>
          <w:tcPr>
            <w:tcW w:w="1271" w:type="dxa"/>
            <w:hideMark/>
          </w:tcPr>
          <w:p w14:paraId="65193221" w14:textId="77777777" w:rsidR="00056B03" w:rsidRPr="00707FC9" w:rsidRDefault="00056B03" w:rsidP="00707FC9">
            <w:pPr>
              <w:pStyle w:val="SAP-FigureCaptionMulti-Lines"/>
              <w:spacing w:after="0"/>
              <w:rPr>
                <w:b/>
                <w:bCs/>
                <w:position w:val="0"/>
                <w:szCs w:val="16"/>
              </w:rPr>
            </w:pPr>
            <w:r w:rsidRPr="00707FC9">
              <w:rPr>
                <w:b/>
                <w:bCs/>
                <w:position w:val="0"/>
                <w:szCs w:val="16"/>
              </w:rPr>
              <w:t>Mes (</w:t>
            </w:r>
            <w:proofErr w:type="spellStart"/>
            <w:r w:rsidRPr="00707FC9">
              <w:rPr>
                <w:b/>
                <w:bCs/>
                <w:position w:val="0"/>
                <w:szCs w:val="16"/>
              </w:rPr>
              <w:t>cíclico</w:t>
            </w:r>
            <w:proofErr w:type="spellEnd"/>
            <w:r w:rsidRPr="00707FC9">
              <w:rPr>
                <w:b/>
                <w:bCs/>
                <w:position w:val="0"/>
                <w:szCs w:val="16"/>
              </w:rPr>
              <w:t>)</w:t>
            </w:r>
          </w:p>
        </w:tc>
        <w:tc>
          <w:tcPr>
            <w:tcW w:w="851" w:type="dxa"/>
            <w:hideMark/>
          </w:tcPr>
          <w:p w14:paraId="12A4FB86" w14:textId="77777777" w:rsidR="00056B03" w:rsidRPr="00056B03" w:rsidRDefault="00056B03" w:rsidP="00707FC9">
            <w:pPr>
              <w:pStyle w:val="SAP-FigureCaptionMulti-Lines"/>
              <w:spacing w:after="0"/>
              <w:ind w:firstLine="200"/>
              <w:jc w:val="center"/>
              <w:rPr>
                <w:position w:val="0"/>
                <w:szCs w:val="16"/>
              </w:rPr>
            </w:pPr>
            <w:proofErr w:type="gramStart"/>
            <w:r w:rsidRPr="00056B03">
              <w:rPr>
                <w:position w:val="0"/>
                <w:szCs w:val="16"/>
              </w:rPr>
              <w:t>s(</w:t>
            </w:r>
            <w:proofErr w:type="gramEnd"/>
            <w:r w:rsidRPr="00056B03">
              <w:rPr>
                <w:position w:val="0"/>
                <w:szCs w:val="16"/>
              </w:rPr>
              <w:t>10)</w:t>
            </w:r>
          </w:p>
        </w:tc>
        <w:tc>
          <w:tcPr>
            <w:tcW w:w="425" w:type="dxa"/>
            <w:hideMark/>
          </w:tcPr>
          <w:p w14:paraId="5E520DDB"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0.6</w:t>
            </w:r>
          </w:p>
        </w:tc>
        <w:tc>
          <w:tcPr>
            <w:tcW w:w="709" w:type="dxa"/>
            <w:hideMark/>
          </w:tcPr>
          <w:p w14:paraId="0CEA8405"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20</w:t>
            </w:r>
          </w:p>
        </w:tc>
        <w:tc>
          <w:tcPr>
            <w:tcW w:w="708" w:type="dxa"/>
            <w:hideMark/>
          </w:tcPr>
          <w:p w14:paraId="1BD77827"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8.2</w:t>
            </w:r>
          </w:p>
        </w:tc>
        <w:tc>
          <w:tcPr>
            <w:tcW w:w="1011" w:type="dxa"/>
            <w:hideMark/>
          </w:tcPr>
          <w:p w14:paraId="34293CD2"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r w:rsidR="00056B03" w:rsidRPr="00056B03" w14:paraId="658C99EA" w14:textId="77777777" w:rsidTr="00707FC9">
        <w:tc>
          <w:tcPr>
            <w:tcW w:w="1271" w:type="dxa"/>
            <w:hideMark/>
          </w:tcPr>
          <w:p w14:paraId="6FFC19F3" w14:textId="77777777" w:rsidR="00056B03" w:rsidRPr="00707FC9" w:rsidRDefault="00056B03" w:rsidP="00707FC9">
            <w:pPr>
              <w:pStyle w:val="SAP-FigureCaptionMulti-Lines"/>
              <w:spacing w:after="0"/>
              <w:rPr>
                <w:b/>
                <w:bCs/>
                <w:position w:val="0"/>
                <w:szCs w:val="16"/>
              </w:rPr>
            </w:pPr>
            <w:proofErr w:type="spellStart"/>
            <w:r w:rsidRPr="00707FC9">
              <w:rPr>
                <w:b/>
                <w:bCs/>
                <w:position w:val="0"/>
                <w:szCs w:val="16"/>
              </w:rPr>
              <w:t>Intercepto</w:t>
            </w:r>
            <w:proofErr w:type="spellEnd"/>
          </w:p>
        </w:tc>
        <w:tc>
          <w:tcPr>
            <w:tcW w:w="851" w:type="dxa"/>
            <w:hideMark/>
          </w:tcPr>
          <w:p w14:paraId="357C7763"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w:t>
            </w:r>
          </w:p>
        </w:tc>
        <w:tc>
          <w:tcPr>
            <w:tcW w:w="425" w:type="dxa"/>
            <w:hideMark/>
          </w:tcPr>
          <w:p w14:paraId="02FCF167"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w:t>
            </w:r>
          </w:p>
        </w:tc>
        <w:tc>
          <w:tcPr>
            <w:tcW w:w="709" w:type="dxa"/>
            <w:hideMark/>
          </w:tcPr>
          <w:p w14:paraId="3CC5A721"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1</w:t>
            </w:r>
          </w:p>
        </w:tc>
        <w:tc>
          <w:tcPr>
            <w:tcW w:w="708" w:type="dxa"/>
            <w:hideMark/>
          </w:tcPr>
          <w:p w14:paraId="05A96500"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0.0</w:t>
            </w:r>
          </w:p>
        </w:tc>
        <w:tc>
          <w:tcPr>
            <w:tcW w:w="1011" w:type="dxa"/>
            <w:hideMark/>
          </w:tcPr>
          <w:p w14:paraId="4E946A78" w14:textId="77777777" w:rsidR="00056B03" w:rsidRPr="00056B03" w:rsidRDefault="00056B03" w:rsidP="00707FC9">
            <w:pPr>
              <w:pStyle w:val="SAP-FigureCaptionMulti-Lines"/>
              <w:spacing w:after="0"/>
              <w:ind w:firstLine="200"/>
              <w:jc w:val="center"/>
              <w:rPr>
                <w:position w:val="0"/>
                <w:szCs w:val="16"/>
              </w:rPr>
            </w:pPr>
            <w:r w:rsidRPr="00056B03">
              <w:rPr>
                <w:position w:val="0"/>
                <w:szCs w:val="16"/>
              </w:rPr>
              <w:t>&lt; 0.001</w:t>
            </w:r>
          </w:p>
        </w:tc>
      </w:tr>
    </w:tbl>
    <w:p w14:paraId="33203608" w14:textId="77777777" w:rsidR="00056B03" w:rsidRDefault="00056B03" w:rsidP="009A4AE9">
      <w:pPr>
        <w:pStyle w:val="SAP-FigureCaptionMulti-Lines"/>
        <w:spacing w:after="0" w:line="240" w:lineRule="auto"/>
        <w:ind w:firstLine="200"/>
        <w:jc w:val="center"/>
        <w:rPr>
          <w:szCs w:val="16"/>
          <w:lang w:val="es-PA"/>
        </w:rPr>
      </w:pPr>
    </w:p>
    <w:p w14:paraId="4EC8F9D2" w14:textId="33E2F163" w:rsidR="00A31F47" w:rsidRPr="00A31F47" w:rsidRDefault="00A31F47" w:rsidP="00EA020B">
      <w:pPr>
        <w:pStyle w:val="SAP-FigureCaptionMulti-Lines"/>
        <w:spacing w:after="0" w:line="240" w:lineRule="auto"/>
        <w:ind w:firstLine="200"/>
        <w:jc w:val="both"/>
        <w:rPr>
          <w:bCs/>
          <w:sz w:val="22"/>
          <w:szCs w:val="22"/>
          <w:lang w:val="es-PA"/>
        </w:rPr>
      </w:pPr>
      <w:r>
        <w:rPr>
          <w:bCs/>
          <w:sz w:val="22"/>
          <w:szCs w:val="22"/>
          <w:lang w:val="es-PA"/>
        </w:rPr>
        <w:t>T</w:t>
      </w:r>
      <w:r w:rsidRPr="00A31F47">
        <w:rPr>
          <w:bCs/>
          <w:sz w:val="22"/>
          <w:szCs w:val="22"/>
          <w:lang w:val="es-PA"/>
        </w:rPr>
        <w:t>odos los términos suavizados resultaron estadísticamente significativos (p &lt; 0.001), lo que confirma la contribución relevante de las variables ambientales, espaciales y temporales en la explicación de la incidencia de las infecciones respiratorias. Los valores de grados efectivos de libertad (</w:t>
      </w:r>
      <w:proofErr w:type="spellStart"/>
      <w:r w:rsidRPr="00A31F47">
        <w:rPr>
          <w:bCs/>
          <w:sz w:val="22"/>
          <w:szCs w:val="22"/>
          <w:lang w:val="es-PA"/>
        </w:rPr>
        <w:t>EDoF</w:t>
      </w:r>
      <w:proofErr w:type="spellEnd"/>
      <w:r w:rsidRPr="00A31F47">
        <w:rPr>
          <w:bCs/>
          <w:sz w:val="22"/>
          <w:szCs w:val="22"/>
          <w:lang w:val="es-PA"/>
        </w:rPr>
        <w:t>) evidencian una estructura flexible que permite modelar adecuadamente relaciones complejas sin sobreajuste excesivo.</w:t>
      </w:r>
    </w:p>
    <w:p w14:paraId="57D5C84E" w14:textId="1324D81D" w:rsidR="00A27D07" w:rsidRPr="00A31F47" w:rsidRDefault="00A31F47" w:rsidP="00A31F47">
      <w:pPr>
        <w:pStyle w:val="SAP-FigureCaptionMulti-Lines"/>
        <w:spacing w:after="0" w:line="240" w:lineRule="auto"/>
        <w:ind w:firstLine="200"/>
        <w:jc w:val="both"/>
        <w:rPr>
          <w:bCs/>
          <w:sz w:val="22"/>
          <w:szCs w:val="22"/>
          <w:lang w:val="es-PA"/>
        </w:rPr>
      </w:pPr>
      <w:r w:rsidRPr="00A31F47">
        <w:rPr>
          <w:bCs/>
          <w:sz w:val="22"/>
          <w:szCs w:val="22"/>
          <w:lang w:val="es-PA"/>
        </w:rPr>
        <w:t xml:space="preserve">Los resultados obtenidos mediante el ST-GAM confirman la existencia de relaciones no lineales, dependencias </w:t>
      </w:r>
      <w:proofErr w:type="gramStart"/>
      <w:r w:rsidRPr="00A31F47">
        <w:rPr>
          <w:bCs/>
          <w:sz w:val="22"/>
          <w:szCs w:val="22"/>
          <w:lang w:val="es-PA"/>
        </w:rPr>
        <w:t>espacio-temporales</w:t>
      </w:r>
      <w:proofErr w:type="gramEnd"/>
      <w:r w:rsidRPr="00A31F47">
        <w:rPr>
          <w:bCs/>
          <w:sz w:val="22"/>
          <w:szCs w:val="22"/>
          <w:lang w:val="es-PA"/>
        </w:rPr>
        <w:t xml:space="preserve"> y efectos estacionales significativos en la dinámica de las infecciones </w:t>
      </w:r>
      <w:r w:rsidRPr="00A31F47">
        <w:rPr>
          <w:bCs/>
          <w:sz w:val="22"/>
          <w:szCs w:val="22"/>
          <w:lang w:val="es-PA"/>
        </w:rPr>
        <w:lastRenderedPageBreak/>
        <w:t>respiratorias agudas, complementando los hallazgos obtenidos con los modelos GWR, MGWR y BAM.</w:t>
      </w:r>
    </w:p>
    <w:p w14:paraId="377D0E91" w14:textId="550902A3" w:rsidR="00A27D07" w:rsidRPr="00652D60" w:rsidRDefault="00A27D07" w:rsidP="00652D60">
      <w:pPr>
        <w:pStyle w:val="SAP-FigureCaptionMulti-Lines"/>
        <w:spacing w:after="0" w:line="240" w:lineRule="auto"/>
        <w:jc w:val="both"/>
        <w:rPr>
          <w:bCs/>
          <w:sz w:val="22"/>
          <w:szCs w:val="22"/>
          <w:lang w:val="es-ES" w:eastAsia="en-US"/>
        </w:rPr>
      </w:pPr>
    </w:p>
    <w:p w14:paraId="1E3BC73A" w14:textId="2D1647C4" w:rsidR="00EA116A" w:rsidRPr="00EA116A" w:rsidRDefault="00EA116A" w:rsidP="00EA116A">
      <w:pPr>
        <w:pStyle w:val="Prrafodelista"/>
        <w:numPr>
          <w:ilvl w:val="0"/>
          <w:numId w:val="7"/>
        </w:numPr>
        <w:rPr>
          <w:rFonts w:ascii="Times New Roman" w:eastAsia="Times New Roman" w:hAnsi="Times New Roman" w:cs="Times New Roman"/>
          <w:b/>
          <w:bCs/>
          <w:lang w:eastAsia="zh-CN"/>
        </w:rPr>
      </w:pPr>
      <w:r w:rsidRPr="00EA116A">
        <w:rPr>
          <w:rFonts w:ascii="Times New Roman" w:eastAsia="Times New Roman" w:hAnsi="Times New Roman" w:cs="Times New Roman"/>
          <w:b/>
          <w:bCs/>
          <w:lang w:eastAsia="zh-CN"/>
        </w:rPr>
        <w:t xml:space="preserve">Modelo Bayesiano Aditivo (BAM) </w:t>
      </w:r>
    </w:p>
    <w:p w14:paraId="09E72C5A" w14:textId="0BCC74DA" w:rsidR="00ED5654" w:rsidRDefault="00ED5654" w:rsidP="00ED5654">
      <w:pPr>
        <w:spacing w:before="100" w:beforeAutospacing="1" w:after="100" w:afterAutospacing="1" w:line="240" w:lineRule="auto"/>
        <w:ind w:firstLine="200"/>
        <w:jc w:val="both"/>
        <w:rPr>
          <w:rFonts w:ascii="Times New Roman" w:eastAsia="Times New Roman" w:hAnsi="Times New Roman" w:cs="Times New Roman"/>
          <w:sz w:val="22"/>
          <w:szCs w:val="22"/>
          <w:lang w:eastAsia="es-PA"/>
        </w:rPr>
      </w:pPr>
      <w:r w:rsidRPr="00ED5654">
        <w:rPr>
          <w:rFonts w:ascii="Times New Roman" w:eastAsia="Times New Roman" w:hAnsi="Times New Roman" w:cs="Times New Roman"/>
          <w:sz w:val="22"/>
          <w:szCs w:val="22"/>
          <w:lang w:eastAsia="es-PA"/>
        </w:rPr>
        <w:t>El desempeño del Modelo Bayesiano Aditivo (BAM) fue evaluado mediante el análisis de las distribuciones posteriores, los gráficos de trazas, los intervalos creíbles y los indicadores de convergencia, con el fin de verificar la estabilidad y confiabilidad de las estimaciones obtenidas.</w:t>
      </w:r>
    </w:p>
    <w:p w14:paraId="28B28117" w14:textId="26B4C3F0" w:rsidR="00707FC9" w:rsidRPr="00707FC9" w:rsidRDefault="00EA020B" w:rsidP="001A2F2E">
      <w:pPr>
        <w:spacing w:before="100" w:beforeAutospacing="1" w:after="100" w:afterAutospacing="1" w:line="240" w:lineRule="auto"/>
        <w:ind w:firstLine="198"/>
        <w:jc w:val="both"/>
        <w:rPr>
          <w:rFonts w:ascii="Times New Roman" w:hAnsi="Times New Roman" w:cs="Times New Roman"/>
          <w:sz w:val="22"/>
          <w:szCs w:val="22"/>
          <w:lang w:eastAsia="es-PA"/>
        </w:rPr>
      </w:pPr>
      <w:r w:rsidRPr="00D2454C">
        <w:rPr>
          <w:bCs/>
          <w:noProof/>
          <w:sz w:val="22"/>
          <w:szCs w:val="22"/>
        </w:rPr>
        <w:drawing>
          <wp:anchor distT="0" distB="0" distL="114300" distR="114300" simplePos="0" relativeHeight="251707904" behindDoc="0" locked="0" layoutInCell="1" allowOverlap="1" wp14:anchorId="5EF2D027" wp14:editId="7065CE8F">
            <wp:simplePos x="0" y="0"/>
            <wp:positionH relativeFrom="column">
              <wp:posOffset>539242</wp:posOffset>
            </wp:positionH>
            <wp:positionV relativeFrom="paragraph">
              <wp:posOffset>1729028</wp:posOffset>
            </wp:positionV>
            <wp:extent cx="1765300" cy="2956560"/>
            <wp:effectExtent l="19050" t="19050" r="25400" b="15240"/>
            <wp:wrapSquare wrapText="bothSides"/>
            <wp:docPr id="149298412"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412" name="Imagen 10" descr="Diagrama&#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5300" cy="29565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707FC9" w:rsidRPr="00707FC9">
        <w:rPr>
          <w:rFonts w:ascii="Times New Roman" w:hAnsi="Times New Roman" w:cs="Times New Roman"/>
          <w:sz w:val="22"/>
          <w:szCs w:val="22"/>
          <w:lang w:eastAsia="es-PA"/>
        </w:rPr>
        <w:t>La Figura 15 presenta las distribuciones posteriores y las trazas de los principales parámetros del modelo, incluyendo los coeficientes asociados a las variables ambientales, los componentes estacionales, la tendencia temporal y los efectos espaciales. En general, se observa una adecuada mezcla de las cadenas de Markov y una exploración eficiente del espacio de parámetros, sin presencia de tendencias sistemáticas ni patrones de autocorrelación persistentes, lo que evidencia una convergencia satisfactoria del proceso inferencial.</w:t>
      </w:r>
    </w:p>
    <w:p w14:paraId="28AA4F57" w14:textId="0327BE1B" w:rsidR="00707FC9" w:rsidRPr="00ED5654" w:rsidRDefault="00707FC9" w:rsidP="00ED5654">
      <w:pPr>
        <w:spacing w:before="100" w:beforeAutospacing="1" w:after="100" w:afterAutospacing="1" w:line="240" w:lineRule="auto"/>
        <w:ind w:firstLine="200"/>
        <w:jc w:val="both"/>
        <w:rPr>
          <w:rFonts w:ascii="Times New Roman" w:eastAsia="Times New Roman" w:hAnsi="Times New Roman" w:cs="Times New Roman"/>
          <w:sz w:val="22"/>
          <w:szCs w:val="22"/>
          <w:lang w:eastAsia="es-PA"/>
        </w:rPr>
      </w:pPr>
    </w:p>
    <w:p w14:paraId="417B658C" w14:textId="5CDB1E33" w:rsidR="00ED5654" w:rsidRDefault="00ED5654" w:rsidP="00707FC9">
      <w:pPr>
        <w:pStyle w:val="SAP-FigureCaptionMulti-Lines"/>
        <w:spacing w:after="0" w:line="240" w:lineRule="auto"/>
        <w:jc w:val="both"/>
        <w:rPr>
          <w:sz w:val="22"/>
          <w:szCs w:val="22"/>
          <w:lang w:val="es-PA" w:eastAsia="es-PA"/>
        </w:rPr>
      </w:pPr>
    </w:p>
    <w:p w14:paraId="408FEDF6" w14:textId="77777777" w:rsidR="00707FC9" w:rsidRDefault="00707FC9" w:rsidP="00707FC9">
      <w:pPr>
        <w:pStyle w:val="SAP-FigureCaptionMulti-Lines"/>
        <w:spacing w:after="0" w:line="240" w:lineRule="auto"/>
        <w:jc w:val="both"/>
        <w:rPr>
          <w:sz w:val="22"/>
          <w:szCs w:val="22"/>
          <w:lang w:val="es-PA" w:eastAsia="es-PA"/>
        </w:rPr>
      </w:pPr>
    </w:p>
    <w:p w14:paraId="77F999B2" w14:textId="77777777" w:rsidR="00707FC9" w:rsidRDefault="00707FC9" w:rsidP="00707FC9">
      <w:pPr>
        <w:pStyle w:val="SAP-FigureCaptionMulti-Lines"/>
        <w:spacing w:after="0" w:line="240" w:lineRule="auto"/>
        <w:jc w:val="both"/>
        <w:rPr>
          <w:sz w:val="22"/>
          <w:szCs w:val="22"/>
          <w:lang w:val="es-PA" w:eastAsia="es-PA"/>
        </w:rPr>
      </w:pPr>
    </w:p>
    <w:p w14:paraId="7C4A109A" w14:textId="77777777" w:rsidR="00707FC9" w:rsidRDefault="00707FC9" w:rsidP="00707FC9">
      <w:pPr>
        <w:pStyle w:val="SAP-FigureCaptionMulti-Lines"/>
        <w:spacing w:after="0" w:line="240" w:lineRule="auto"/>
        <w:jc w:val="both"/>
        <w:rPr>
          <w:sz w:val="22"/>
          <w:szCs w:val="22"/>
          <w:lang w:val="es-PA" w:eastAsia="es-PA"/>
        </w:rPr>
      </w:pPr>
    </w:p>
    <w:p w14:paraId="04928959" w14:textId="77777777" w:rsidR="00707FC9" w:rsidRDefault="00707FC9" w:rsidP="00707FC9">
      <w:pPr>
        <w:pStyle w:val="SAP-FigureCaptionMulti-Lines"/>
        <w:spacing w:after="0" w:line="240" w:lineRule="auto"/>
        <w:jc w:val="both"/>
        <w:rPr>
          <w:sz w:val="22"/>
          <w:szCs w:val="22"/>
          <w:lang w:val="es-PA" w:eastAsia="es-PA"/>
        </w:rPr>
      </w:pPr>
    </w:p>
    <w:p w14:paraId="4E8E4858" w14:textId="77777777" w:rsidR="00707FC9" w:rsidRDefault="00707FC9" w:rsidP="00707FC9">
      <w:pPr>
        <w:pStyle w:val="SAP-FigureCaptionMulti-Lines"/>
        <w:spacing w:after="0" w:line="240" w:lineRule="auto"/>
        <w:jc w:val="both"/>
        <w:rPr>
          <w:sz w:val="22"/>
          <w:szCs w:val="22"/>
          <w:lang w:val="es-PA" w:eastAsia="es-PA"/>
        </w:rPr>
      </w:pPr>
    </w:p>
    <w:p w14:paraId="4325F4BD" w14:textId="77777777" w:rsidR="00707FC9" w:rsidRPr="00AC2F10" w:rsidRDefault="00707FC9" w:rsidP="00707FC9">
      <w:pPr>
        <w:pStyle w:val="SAP-FigureCaptionMulti-Lines"/>
        <w:spacing w:after="0" w:line="240" w:lineRule="auto"/>
        <w:jc w:val="both"/>
        <w:rPr>
          <w:sz w:val="22"/>
          <w:szCs w:val="22"/>
          <w:lang w:val="es-PA" w:eastAsia="es-PA"/>
        </w:rPr>
      </w:pPr>
    </w:p>
    <w:p w14:paraId="5DBC9318" w14:textId="45ECC86C" w:rsidR="00D2454C" w:rsidRPr="00AC2F10" w:rsidRDefault="00D2454C" w:rsidP="00D2454C">
      <w:pPr>
        <w:pStyle w:val="SAP-FigureCaptionMulti-Lines"/>
        <w:spacing w:after="0"/>
        <w:ind w:firstLine="360"/>
        <w:jc w:val="both"/>
        <w:rPr>
          <w:bCs/>
          <w:sz w:val="22"/>
          <w:szCs w:val="22"/>
          <w:lang w:val="es-PA"/>
        </w:rPr>
      </w:pPr>
    </w:p>
    <w:p w14:paraId="25BD486C" w14:textId="77777777" w:rsidR="0081611D" w:rsidRDefault="0081611D" w:rsidP="00374932">
      <w:pPr>
        <w:pStyle w:val="Descripcin"/>
      </w:pPr>
    </w:p>
    <w:p w14:paraId="5B2E7B25" w14:textId="77777777" w:rsidR="00085E3D" w:rsidRDefault="00085E3D" w:rsidP="00374932">
      <w:pPr>
        <w:pStyle w:val="Descripcin"/>
        <w:rPr>
          <w:b/>
          <w:bCs/>
        </w:rPr>
      </w:pPr>
    </w:p>
    <w:p w14:paraId="5A0914B4" w14:textId="77777777" w:rsidR="00085E3D" w:rsidRDefault="00085E3D" w:rsidP="00374932">
      <w:pPr>
        <w:pStyle w:val="Descripcin"/>
        <w:rPr>
          <w:b/>
          <w:bCs/>
        </w:rPr>
      </w:pPr>
    </w:p>
    <w:p w14:paraId="3713D272" w14:textId="77777777" w:rsidR="00085E3D" w:rsidRDefault="00085E3D" w:rsidP="00374932">
      <w:pPr>
        <w:pStyle w:val="Descripcin"/>
        <w:rPr>
          <w:b/>
          <w:bCs/>
        </w:rPr>
      </w:pPr>
    </w:p>
    <w:p w14:paraId="7389159D" w14:textId="77777777" w:rsidR="00085E3D" w:rsidRDefault="00085E3D" w:rsidP="00374932">
      <w:pPr>
        <w:pStyle w:val="Descripcin"/>
        <w:rPr>
          <w:b/>
          <w:bCs/>
        </w:rPr>
      </w:pPr>
    </w:p>
    <w:p w14:paraId="75FB26C5" w14:textId="77777777" w:rsidR="00085E3D" w:rsidRDefault="00085E3D" w:rsidP="00374932">
      <w:pPr>
        <w:pStyle w:val="Descripcin"/>
        <w:rPr>
          <w:b/>
          <w:bCs/>
        </w:rPr>
      </w:pPr>
    </w:p>
    <w:p w14:paraId="5707D9F8" w14:textId="77777777" w:rsidR="00085E3D" w:rsidRDefault="00085E3D" w:rsidP="00EA020B">
      <w:pPr>
        <w:pStyle w:val="Descripcin"/>
        <w:jc w:val="left"/>
        <w:rPr>
          <w:b/>
          <w:bCs/>
        </w:rPr>
      </w:pPr>
    </w:p>
    <w:p w14:paraId="7376549A" w14:textId="77777777" w:rsidR="00085E3D" w:rsidRDefault="00085E3D" w:rsidP="00374932">
      <w:pPr>
        <w:pStyle w:val="Descripcin"/>
        <w:rPr>
          <w:b/>
          <w:bCs/>
        </w:rPr>
      </w:pPr>
    </w:p>
    <w:p w14:paraId="6524135E" w14:textId="77777777" w:rsidR="00085E3D" w:rsidRDefault="00085E3D" w:rsidP="00EA020B">
      <w:pPr>
        <w:pStyle w:val="Descripcin"/>
        <w:jc w:val="left"/>
        <w:rPr>
          <w:b/>
          <w:bCs/>
        </w:rPr>
      </w:pPr>
    </w:p>
    <w:p w14:paraId="2EC097B3" w14:textId="77777777" w:rsidR="00085E3D" w:rsidRDefault="00085E3D" w:rsidP="00374932">
      <w:pPr>
        <w:pStyle w:val="Descripcin"/>
        <w:rPr>
          <w:b/>
          <w:bCs/>
        </w:rPr>
      </w:pPr>
    </w:p>
    <w:p w14:paraId="39279302" w14:textId="77777777" w:rsidR="00EA020B" w:rsidRDefault="00EA020B" w:rsidP="00085E3D">
      <w:pPr>
        <w:pStyle w:val="Descripcin"/>
        <w:rPr>
          <w:b/>
          <w:bCs/>
        </w:rPr>
      </w:pPr>
    </w:p>
    <w:p w14:paraId="17892C6A" w14:textId="530FDF4A" w:rsidR="001A2F2E" w:rsidRPr="00085E3D" w:rsidRDefault="005C4E18" w:rsidP="00085E3D">
      <w:pPr>
        <w:pStyle w:val="Descripcin"/>
      </w:pPr>
      <w:r w:rsidRPr="00613709">
        <w:rPr>
          <w:b/>
          <w:bCs/>
        </w:rPr>
        <w:t xml:space="preserve">Figura </w:t>
      </w:r>
      <w:r w:rsidR="0081611D">
        <w:rPr>
          <w:b/>
          <w:bCs/>
        </w:rPr>
        <w:t>1</w:t>
      </w:r>
      <w:r w:rsidR="00374932">
        <w:rPr>
          <w:b/>
          <w:bCs/>
        </w:rPr>
        <w:t>5</w:t>
      </w:r>
      <w:r w:rsidRPr="001276FF">
        <w:t xml:space="preserve">. </w:t>
      </w:r>
      <w:r w:rsidR="0047575A" w:rsidRPr="0047575A">
        <w:t>Distribuciones posteriores y trazas de las cadenas de Markov para los parámetros del modelo bayesiano aditivo (BAM).</w:t>
      </w:r>
    </w:p>
    <w:p w14:paraId="52EB123A" w14:textId="3B53C3BE" w:rsidR="00E143F0" w:rsidRPr="005716D2" w:rsidRDefault="005716D2" w:rsidP="001A2F2E">
      <w:pPr>
        <w:pStyle w:val="SAP-FigureCaptionMulti-Lines"/>
        <w:spacing w:after="0" w:line="240" w:lineRule="auto"/>
        <w:ind w:firstLine="198"/>
        <w:jc w:val="both"/>
        <w:rPr>
          <w:bCs/>
          <w:sz w:val="22"/>
          <w:szCs w:val="22"/>
          <w:lang w:val="es-ES"/>
        </w:rPr>
      </w:pPr>
      <w:r w:rsidRPr="005716D2">
        <w:rPr>
          <w:bCs/>
          <w:sz w:val="22"/>
          <w:szCs w:val="22"/>
          <w:lang w:val="es-ES"/>
        </w:rPr>
        <w:t xml:space="preserve">De manera complementaria, los indicadores estadísticos de convergencia se resumen en la Tabla </w:t>
      </w:r>
      <w:r w:rsidR="0081611D">
        <w:rPr>
          <w:bCs/>
          <w:sz w:val="22"/>
          <w:szCs w:val="22"/>
          <w:lang w:val="es-ES"/>
        </w:rPr>
        <w:t>5</w:t>
      </w:r>
      <w:r w:rsidR="001F36CA">
        <w:rPr>
          <w:bCs/>
          <w:sz w:val="22"/>
          <w:szCs w:val="22"/>
          <w:lang w:val="es-ES"/>
        </w:rPr>
        <w:t xml:space="preserve">. En ella se observa </w:t>
      </w:r>
      <w:r w:rsidRPr="005716D2">
        <w:rPr>
          <w:bCs/>
          <w:sz w:val="22"/>
          <w:szCs w:val="22"/>
          <w:lang w:val="es-ES"/>
        </w:rPr>
        <w:t>que todos los parámetros presentan valores del estadístico</w:t>
      </w:r>
      <w:r w:rsidR="00957104">
        <w:rPr>
          <w:bCs/>
          <w:sz w:val="22"/>
          <w:szCs w:val="22"/>
          <w:lang w:val="es-ES"/>
        </w:rPr>
        <w:t xml:space="preserve"> R-</w:t>
      </w:r>
      <w:proofErr w:type="spellStart"/>
      <w:r w:rsidR="00957104">
        <w:rPr>
          <w:bCs/>
          <w:sz w:val="22"/>
          <w:szCs w:val="22"/>
          <w:lang w:val="es-ES"/>
        </w:rPr>
        <w:t>hat</w:t>
      </w:r>
      <w:proofErr w:type="spellEnd"/>
      <w:r w:rsidRPr="005716D2">
        <w:rPr>
          <w:bCs/>
          <w:sz w:val="22"/>
          <w:szCs w:val="22"/>
          <w:lang w:val="es-ES"/>
        </w:rPr>
        <w:t xml:space="preserve"> </w:t>
      </w:r>
      <w:r w:rsidR="00E87386">
        <w:rPr>
          <w:bCs/>
          <w:sz w:val="22"/>
          <w:szCs w:val="22"/>
          <w:lang w:val="es-ES"/>
        </w:rPr>
        <w:t>(</w:t>
      </w:r>
      <m:oMath>
        <m:acc>
          <m:accPr>
            <m:ctrlPr>
              <w:rPr>
                <w:rFonts w:ascii="Cambria Math" w:hAnsi="Cambria Math"/>
                <w:bCs/>
                <w:i/>
                <w:sz w:val="20"/>
                <w:szCs w:val="20"/>
                <w:lang w:val="es-ES"/>
              </w:rPr>
            </m:ctrlPr>
          </m:accPr>
          <m:e>
            <m:r>
              <w:rPr>
                <w:rFonts w:ascii="Cambria Math" w:hAnsi="Cambria Math"/>
                <w:sz w:val="20"/>
                <w:szCs w:val="20"/>
                <w:lang w:val="es-ES"/>
              </w:rPr>
              <m:t>R</m:t>
            </m:r>
          </m:e>
        </m:acc>
      </m:oMath>
      <w:r w:rsidR="00E87386">
        <w:rPr>
          <w:bCs/>
          <w:sz w:val="22"/>
          <w:szCs w:val="22"/>
          <w:lang w:val="es-ES"/>
        </w:rPr>
        <w:t xml:space="preserve">) </w:t>
      </w:r>
      <w:r w:rsidRPr="005716D2">
        <w:rPr>
          <w:bCs/>
          <w:sz w:val="22"/>
          <w:szCs w:val="22"/>
          <w:lang w:val="es-ES"/>
        </w:rPr>
        <w:t>cercanos a 1.0</w:t>
      </w:r>
      <w:r w:rsidR="00E87386">
        <w:rPr>
          <w:bCs/>
          <w:sz w:val="22"/>
          <w:szCs w:val="22"/>
          <w:lang w:val="es-ES"/>
        </w:rPr>
        <w:t xml:space="preserve">, </w:t>
      </w:r>
      <w:r w:rsidR="001F36CA">
        <w:rPr>
          <w:bCs/>
          <w:sz w:val="22"/>
          <w:szCs w:val="22"/>
          <w:lang w:val="es-ES"/>
        </w:rPr>
        <w:t xml:space="preserve">tamaños </w:t>
      </w:r>
      <w:r w:rsidR="001F36CA">
        <w:rPr>
          <w:bCs/>
          <w:sz w:val="22"/>
          <w:szCs w:val="22"/>
          <w:lang w:val="es-ES"/>
        </w:rPr>
        <w:t xml:space="preserve">efectivos </w:t>
      </w:r>
      <w:r w:rsidRPr="005716D2">
        <w:rPr>
          <w:bCs/>
          <w:sz w:val="22"/>
          <w:szCs w:val="22"/>
          <w:lang w:val="es-ES"/>
        </w:rPr>
        <w:t>de muestra elevados (ESS)</w:t>
      </w:r>
      <w:r w:rsidR="009F0EC8">
        <w:rPr>
          <w:bCs/>
          <w:sz w:val="22"/>
          <w:szCs w:val="22"/>
          <w:lang w:val="es-ES"/>
        </w:rPr>
        <w:t xml:space="preserve"> y probabilidades direccionales (</w:t>
      </w:r>
      <w:proofErr w:type="spellStart"/>
      <w:r w:rsidR="009F0EC8">
        <w:rPr>
          <w:bCs/>
          <w:sz w:val="22"/>
          <w:szCs w:val="22"/>
          <w:lang w:val="es-ES"/>
        </w:rPr>
        <w:t>p_dir</w:t>
      </w:r>
      <w:proofErr w:type="spellEnd"/>
      <w:r w:rsidR="009F0EC8">
        <w:rPr>
          <w:bCs/>
          <w:sz w:val="22"/>
          <w:szCs w:val="22"/>
          <w:lang w:val="es-ES"/>
        </w:rPr>
        <w:t>)</w:t>
      </w:r>
      <w:r w:rsidR="006132F9">
        <w:rPr>
          <w:bCs/>
          <w:sz w:val="22"/>
          <w:szCs w:val="22"/>
          <w:lang w:val="es-ES"/>
        </w:rPr>
        <w:t xml:space="preserve"> consistentes</w:t>
      </w:r>
      <w:r w:rsidRPr="005716D2">
        <w:rPr>
          <w:bCs/>
          <w:sz w:val="22"/>
          <w:szCs w:val="22"/>
          <w:lang w:val="es-ES"/>
        </w:rPr>
        <w:t xml:space="preserve">. </w:t>
      </w:r>
      <w:r w:rsidR="006132F9" w:rsidRPr="006132F9">
        <w:rPr>
          <w:bCs/>
          <w:sz w:val="22"/>
          <w:szCs w:val="22"/>
          <w:lang w:val="es-ES"/>
        </w:rPr>
        <w:t xml:space="preserve">Estos resultados confirman que las cadenas alcanzaron estabilidad y que las estimaciones no presentan sesgos sistemáticos. Asimismo, los valores de </w:t>
      </w:r>
      <w:proofErr w:type="spellStart"/>
      <w:r w:rsidR="006132F9" w:rsidRPr="006132F9">
        <w:rPr>
          <w:bCs/>
          <w:sz w:val="22"/>
          <w:szCs w:val="22"/>
          <w:lang w:val="es-ES"/>
        </w:rPr>
        <w:t>p_dir</w:t>
      </w:r>
      <w:proofErr w:type="spellEnd"/>
      <w:r w:rsidR="006132F9" w:rsidRPr="006132F9">
        <w:rPr>
          <w:bCs/>
          <w:sz w:val="22"/>
          <w:szCs w:val="22"/>
          <w:lang w:val="es-ES"/>
        </w:rPr>
        <w:t xml:space="preserve"> permiten evaluar la dirección predominante de los efectos estimados, reforzando la interpretación probabilística de los resultados.</w:t>
      </w:r>
    </w:p>
    <w:p w14:paraId="184182E2" w14:textId="77777777" w:rsidR="00E143F0" w:rsidRDefault="00E143F0" w:rsidP="00A25959">
      <w:pPr>
        <w:pStyle w:val="SAP-FigureCaptionMulti-Lines"/>
        <w:spacing w:after="0" w:line="240" w:lineRule="auto"/>
        <w:ind w:firstLine="360"/>
        <w:jc w:val="both"/>
        <w:rPr>
          <w:bCs/>
          <w:sz w:val="24"/>
          <w:lang w:val="es-PA"/>
        </w:rPr>
      </w:pPr>
    </w:p>
    <w:p w14:paraId="5080359E" w14:textId="37A8F717" w:rsidR="000B2B0A" w:rsidRDefault="000B2B0A" w:rsidP="000B2B0A">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sidR="0081611D">
        <w:rPr>
          <w:b/>
          <w:bCs/>
          <w:szCs w:val="16"/>
          <w:lang w:val="es-PA"/>
        </w:rPr>
        <w:t>5</w:t>
      </w:r>
      <w:r w:rsidRPr="008B0E9E">
        <w:rPr>
          <w:szCs w:val="16"/>
          <w:lang w:val="es-PA"/>
        </w:rPr>
        <w:t xml:space="preserve">. </w:t>
      </w:r>
      <w:r w:rsidR="00F62277" w:rsidRPr="00F62277">
        <w:rPr>
          <w:szCs w:val="16"/>
          <w:lang w:val="es-PA"/>
        </w:rPr>
        <w:t>Indicadores de convergencia del modelo BAM</w:t>
      </w:r>
    </w:p>
    <w:p w14:paraId="7ADA4FC2" w14:textId="77777777" w:rsidR="005716D2" w:rsidRDefault="005716D2" w:rsidP="00A25959">
      <w:pPr>
        <w:pStyle w:val="SAP-FigureCaptionMulti-Lines"/>
        <w:spacing w:after="0" w:line="240" w:lineRule="auto"/>
        <w:ind w:firstLine="360"/>
        <w:jc w:val="both"/>
        <w:rPr>
          <w:bCs/>
          <w:sz w:val="24"/>
          <w:lang w:val="es-PA"/>
        </w:rPr>
      </w:pPr>
    </w:p>
    <w:tbl>
      <w:tblPr>
        <w:tblStyle w:val="Tablaconcuadrcula"/>
        <w:tblW w:w="0" w:type="auto"/>
        <w:tblLook w:val="04A0" w:firstRow="1" w:lastRow="0" w:firstColumn="1" w:lastColumn="0" w:noHBand="0" w:noVBand="1"/>
      </w:tblPr>
      <w:tblGrid>
        <w:gridCol w:w="1629"/>
        <w:gridCol w:w="840"/>
        <w:gridCol w:w="794"/>
        <w:gridCol w:w="776"/>
        <w:gridCol w:w="936"/>
      </w:tblGrid>
      <w:tr w:rsidR="007626E4" w:rsidRPr="00CF2A77" w14:paraId="790D9D45" w14:textId="77777777" w:rsidTr="005B5A1E">
        <w:tc>
          <w:tcPr>
            <w:tcW w:w="0" w:type="auto"/>
            <w:hideMark/>
          </w:tcPr>
          <w:p w14:paraId="521EEF8D" w14:textId="77777777" w:rsidR="005B5A1E" w:rsidRPr="005B5A1E" w:rsidRDefault="005B5A1E" w:rsidP="00707FC9">
            <w:pPr>
              <w:pStyle w:val="SAP-FigureCaptionMulti-Lines"/>
              <w:spacing w:after="0"/>
              <w:jc w:val="both"/>
              <w:rPr>
                <w:b/>
                <w:bCs/>
                <w:position w:val="0"/>
                <w:szCs w:val="16"/>
              </w:rPr>
            </w:pPr>
            <w:proofErr w:type="spellStart"/>
            <w:r w:rsidRPr="005B5A1E">
              <w:rPr>
                <w:b/>
                <w:bCs/>
                <w:position w:val="0"/>
                <w:szCs w:val="16"/>
              </w:rPr>
              <w:t>Parámetro</w:t>
            </w:r>
            <w:proofErr w:type="spellEnd"/>
          </w:p>
        </w:tc>
        <w:tc>
          <w:tcPr>
            <w:tcW w:w="0" w:type="auto"/>
            <w:hideMark/>
          </w:tcPr>
          <w:p w14:paraId="07D8E0A6" w14:textId="77777777" w:rsidR="005B5A1E" w:rsidRPr="005B5A1E" w:rsidRDefault="005B5A1E" w:rsidP="00707FC9">
            <w:pPr>
              <w:pStyle w:val="SAP-FigureCaptionMulti-Lines"/>
              <w:spacing w:after="0"/>
              <w:jc w:val="both"/>
              <w:rPr>
                <w:b/>
                <w:bCs/>
                <w:position w:val="0"/>
                <w:szCs w:val="16"/>
              </w:rPr>
            </w:pPr>
            <w:r w:rsidRPr="005B5A1E">
              <w:rPr>
                <w:b/>
                <w:bCs/>
                <w:position w:val="0"/>
                <w:szCs w:val="16"/>
              </w:rPr>
              <w:t>ESS Bulk</w:t>
            </w:r>
          </w:p>
        </w:tc>
        <w:tc>
          <w:tcPr>
            <w:tcW w:w="0" w:type="auto"/>
            <w:hideMark/>
          </w:tcPr>
          <w:p w14:paraId="262EED6A" w14:textId="77777777" w:rsidR="005B5A1E" w:rsidRPr="005B5A1E" w:rsidRDefault="005B5A1E" w:rsidP="00707FC9">
            <w:pPr>
              <w:pStyle w:val="SAP-FigureCaptionMulti-Lines"/>
              <w:spacing w:after="0"/>
              <w:jc w:val="both"/>
              <w:rPr>
                <w:b/>
                <w:bCs/>
                <w:position w:val="0"/>
                <w:szCs w:val="16"/>
              </w:rPr>
            </w:pPr>
            <w:r w:rsidRPr="005B5A1E">
              <w:rPr>
                <w:b/>
                <w:bCs/>
                <w:position w:val="0"/>
                <w:szCs w:val="16"/>
              </w:rPr>
              <w:t>ESS Tail</w:t>
            </w:r>
          </w:p>
        </w:tc>
        <w:tc>
          <w:tcPr>
            <w:tcW w:w="0" w:type="auto"/>
            <w:hideMark/>
          </w:tcPr>
          <w:p w14:paraId="7156BC51" w14:textId="77777777" w:rsidR="005B5A1E" w:rsidRPr="005B5A1E" w:rsidRDefault="005B5A1E" w:rsidP="00707FC9">
            <w:pPr>
              <w:pStyle w:val="SAP-FigureCaptionMulti-Lines"/>
              <w:spacing w:after="0"/>
              <w:jc w:val="both"/>
              <w:rPr>
                <w:b/>
                <w:bCs/>
                <w:position w:val="0"/>
                <w:szCs w:val="16"/>
              </w:rPr>
            </w:pPr>
            <w:r w:rsidRPr="005B5A1E">
              <w:rPr>
                <w:b/>
                <w:bCs/>
                <w:position w:val="0"/>
                <w:szCs w:val="16"/>
              </w:rPr>
              <w:t>R-hat</w:t>
            </w:r>
          </w:p>
        </w:tc>
        <w:tc>
          <w:tcPr>
            <w:tcW w:w="0" w:type="auto"/>
            <w:hideMark/>
          </w:tcPr>
          <w:p w14:paraId="27837433" w14:textId="77777777" w:rsidR="005B5A1E" w:rsidRPr="005B5A1E" w:rsidRDefault="005B5A1E" w:rsidP="00707FC9">
            <w:pPr>
              <w:pStyle w:val="SAP-FigureCaptionMulti-Lines"/>
              <w:spacing w:after="0"/>
              <w:jc w:val="both"/>
              <w:rPr>
                <w:b/>
                <w:bCs/>
                <w:position w:val="0"/>
                <w:szCs w:val="16"/>
              </w:rPr>
            </w:pPr>
            <w:proofErr w:type="spellStart"/>
            <w:r w:rsidRPr="005B5A1E">
              <w:rPr>
                <w:b/>
                <w:bCs/>
                <w:position w:val="0"/>
                <w:szCs w:val="16"/>
              </w:rPr>
              <w:t>p_dir</w:t>
            </w:r>
            <w:proofErr w:type="spellEnd"/>
          </w:p>
        </w:tc>
      </w:tr>
      <w:tr w:rsidR="007626E4" w:rsidRPr="00CF2A77" w14:paraId="30A8E7A9" w14:textId="77777777" w:rsidTr="005B5A1E">
        <w:tc>
          <w:tcPr>
            <w:tcW w:w="0" w:type="auto"/>
            <w:hideMark/>
          </w:tcPr>
          <w:p w14:paraId="1A574A9E" w14:textId="77777777" w:rsidR="005B5A1E" w:rsidRPr="005B5A1E" w:rsidRDefault="005B5A1E" w:rsidP="00707FC9">
            <w:pPr>
              <w:pStyle w:val="SAP-FigureCaptionMulti-Lines"/>
              <w:spacing w:after="0"/>
              <w:jc w:val="both"/>
              <w:rPr>
                <w:b/>
                <w:position w:val="0"/>
                <w:szCs w:val="16"/>
              </w:rPr>
            </w:pPr>
            <w:proofErr w:type="spellStart"/>
            <w:r w:rsidRPr="005B5A1E">
              <w:rPr>
                <w:b/>
                <w:position w:val="0"/>
                <w:szCs w:val="16"/>
              </w:rPr>
              <w:t>Temperatura</w:t>
            </w:r>
            <w:proofErr w:type="spellEnd"/>
          </w:p>
        </w:tc>
        <w:tc>
          <w:tcPr>
            <w:tcW w:w="0" w:type="auto"/>
            <w:hideMark/>
          </w:tcPr>
          <w:p w14:paraId="21D64E44" w14:textId="77777777" w:rsidR="005B5A1E" w:rsidRPr="005B5A1E" w:rsidRDefault="005B5A1E" w:rsidP="00707FC9">
            <w:pPr>
              <w:pStyle w:val="SAP-FigureCaptionMulti-Lines"/>
              <w:spacing w:after="0"/>
              <w:jc w:val="both"/>
              <w:rPr>
                <w:bCs/>
                <w:position w:val="0"/>
                <w:szCs w:val="16"/>
              </w:rPr>
            </w:pPr>
            <w:r w:rsidRPr="005B5A1E">
              <w:rPr>
                <w:bCs/>
                <w:position w:val="0"/>
                <w:szCs w:val="16"/>
              </w:rPr>
              <w:t>2233.0</w:t>
            </w:r>
          </w:p>
        </w:tc>
        <w:tc>
          <w:tcPr>
            <w:tcW w:w="0" w:type="auto"/>
            <w:hideMark/>
          </w:tcPr>
          <w:p w14:paraId="35854964" w14:textId="77777777" w:rsidR="005B5A1E" w:rsidRPr="005B5A1E" w:rsidRDefault="005B5A1E" w:rsidP="00707FC9">
            <w:pPr>
              <w:pStyle w:val="SAP-FigureCaptionMulti-Lines"/>
              <w:spacing w:after="0"/>
              <w:jc w:val="both"/>
              <w:rPr>
                <w:bCs/>
                <w:position w:val="0"/>
                <w:szCs w:val="16"/>
              </w:rPr>
            </w:pPr>
            <w:r w:rsidRPr="005B5A1E">
              <w:rPr>
                <w:bCs/>
                <w:position w:val="0"/>
                <w:szCs w:val="16"/>
              </w:rPr>
              <w:t>2835.0</w:t>
            </w:r>
          </w:p>
        </w:tc>
        <w:tc>
          <w:tcPr>
            <w:tcW w:w="0" w:type="auto"/>
            <w:hideMark/>
          </w:tcPr>
          <w:p w14:paraId="555D4E21"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778B28CB"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0.929</w:t>
            </w:r>
          </w:p>
        </w:tc>
      </w:tr>
      <w:tr w:rsidR="007626E4" w:rsidRPr="00CF2A77" w14:paraId="02E2748E" w14:textId="77777777" w:rsidTr="005B5A1E">
        <w:tc>
          <w:tcPr>
            <w:tcW w:w="0" w:type="auto"/>
            <w:hideMark/>
          </w:tcPr>
          <w:p w14:paraId="5ACC183B" w14:textId="77777777" w:rsidR="005B5A1E" w:rsidRPr="005B5A1E" w:rsidRDefault="005B5A1E" w:rsidP="00707FC9">
            <w:pPr>
              <w:pStyle w:val="SAP-FigureCaptionMulti-Lines"/>
              <w:spacing w:after="0"/>
              <w:jc w:val="both"/>
              <w:rPr>
                <w:b/>
                <w:position w:val="0"/>
                <w:szCs w:val="16"/>
              </w:rPr>
            </w:pPr>
            <w:proofErr w:type="spellStart"/>
            <w:r w:rsidRPr="005B5A1E">
              <w:rPr>
                <w:b/>
                <w:position w:val="0"/>
                <w:szCs w:val="16"/>
              </w:rPr>
              <w:t>Humedad</w:t>
            </w:r>
            <w:proofErr w:type="spellEnd"/>
            <w:r w:rsidRPr="005B5A1E">
              <w:rPr>
                <w:b/>
                <w:position w:val="0"/>
                <w:szCs w:val="16"/>
              </w:rPr>
              <w:t xml:space="preserve"> </w:t>
            </w:r>
            <w:proofErr w:type="spellStart"/>
            <w:r w:rsidRPr="005B5A1E">
              <w:rPr>
                <w:b/>
                <w:position w:val="0"/>
                <w:szCs w:val="16"/>
              </w:rPr>
              <w:t>relativa</w:t>
            </w:r>
            <w:proofErr w:type="spellEnd"/>
          </w:p>
        </w:tc>
        <w:tc>
          <w:tcPr>
            <w:tcW w:w="0" w:type="auto"/>
            <w:hideMark/>
          </w:tcPr>
          <w:p w14:paraId="62CA8778" w14:textId="77777777" w:rsidR="005B5A1E" w:rsidRPr="005B5A1E" w:rsidRDefault="005B5A1E" w:rsidP="00707FC9">
            <w:pPr>
              <w:pStyle w:val="SAP-FigureCaptionMulti-Lines"/>
              <w:spacing w:after="0"/>
              <w:jc w:val="both"/>
              <w:rPr>
                <w:bCs/>
                <w:position w:val="0"/>
                <w:szCs w:val="16"/>
              </w:rPr>
            </w:pPr>
            <w:r w:rsidRPr="005B5A1E">
              <w:rPr>
                <w:bCs/>
                <w:position w:val="0"/>
                <w:szCs w:val="16"/>
              </w:rPr>
              <w:t>1621.0</w:t>
            </w:r>
          </w:p>
        </w:tc>
        <w:tc>
          <w:tcPr>
            <w:tcW w:w="0" w:type="auto"/>
            <w:hideMark/>
          </w:tcPr>
          <w:p w14:paraId="0EBBDFFD" w14:textId="77777777" w:rsidR="005B5A1E" w:rsidRPr="005B5A1E" w:rsidRDefault="005B5A1E" w:rsidP="00707FC9">
            <w:pPr>
              <w:pStyle w:val="SAP-FigureCaptionMulti-Lines"/>
              <w:spacing w:after="0"/>
              <w:jc w:val="both"/>
              <w:rPr>
                <w:bCs/>
                <w:position w:val="0"/>
                <w:szCs w:val="16"/>
              </w:rPr>
            </w:pPr>
            <w:r w:rsidRPr="005B5A1E">
              <w:rPr>
                <w:bCs/>
                <w:position w:val="0"/>
                <w:szCs w:val="16"/>
              </w:rPr>
              <w:t>2291.0</w:t>
            </w:r>
          </w:p>
        </w:tc>
        <w:tc>
          <w:tcPr>
            <w:tcW w:w="0" w:type="auto"/>
            <w:hideMark/>
          </w:tcPr>
          <w:p w14:paraId="588C94C5"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24343BAF"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0.665</w:t>
            </w:r>
          </w:p>
        </w:tc>
      </w:tr>
      <w:tr w:rsidR="007626E4" w:rsidRPr="00CF2A77" w14:paraId="3CF1AE92" w14:textId="77777777" w:rsidTr="005B5A1E">
        <w:tc>
          <w:tcPr>
            <w:tcW w:w="0" w:type="auto"/>
            <w:hideMark/>
          </w:tcPr>
          <w:p w14:paraId="449E261B" w14:textId="77777777" w:rsidR="005B5A1E" w:rsidRPr="005B5A1E" w:rsidRDefault="005B5A1E" w:rsidP="00707FC9">
            <w:pPr>
              <w:pStyle w:val="SAP-FigureCaptionMulti-Lines"/>
              <w:spacing w:after="0"/>
              <w:rPr>
                <w:b/>
                <w:position w:val="0"/>
                <w:szCs w:val="16"/>
              </w:rPr>
            </w:pPr>
            <w:proofErr w:type="spellStart"/>
            <w:r w:rsidRPr="005B5A1E">
              <w:rPr>
                <w:b/>
                <w:position w:val="0"/>
                <w:szCs w:val="16"/>
              </w:rPr>
              <w:t>Monóxido</w:t>
            </w:r>
            <w:proofErr w:type="spellEnd"/>
            <w:r w:rsidRPr="005B5A1E">
              <w:rPr>
                <w:b/>
                <w:position w:val="0"/>
                <w:szCs w:val="16"/>
              </w:rPr>
              <w:t xml:space="preserve"> de </w:t>
            </w:r>
            <w:proofErr w:type="spellStart"/>
            <w:r w:rsidRPr="005B5A1E">
              <w:rPr>
                <w:b/>
                <w:position w:val="0"/>
                <w:szCs w:val="16"/>
              </w:rPr>
              <w:t>carbono</w:t>
            </w:r>
            <w:proofErr w:type="spellEnd"/>
          </w:p>
        </w:tc>
        <w:tc>
          <w:tcPr>
            <w:tcW w:w="0" w:type="auto"/>
            <w:hideMark/>
          </w:tcPr>
          <w:p w14:paraId="0228AE56" w14:textId="77777777" w:rsidR="005B5A1E" w:rsidRPr="005B5A1E" w:rsidRDefault="005B5A1E" w:rsidP="00707FC9">
            <w:pPr>
              <w:pStyle w:val="SAP-FigureCaptionMulti-Lines"/>
              <w:spacing w:after="0"/>
              <w:jc w:val="both"/>
              <w:rPr>
                <w:bCs/>
                <w:position w:val="0"/>
                <w:szCs w:val="16"/>
              </w:rPr>
            </w:pPr>
            <w:r w:rsidRPr="005B5A1E">
              <w:rPr>
                <w:bCs/>
                <w:position w:val="0"/>
                <w:szCs w:val="16"/>
              </w:rPr>
              <w:t>2170.0</w:t>
            </w:r>
          </w:p>
        </w:tc>
        <w:tc>
          <w:tcPr>
            <w:tcW w:w="0" w:type="auto"/>
            <w:hideMark/>
          </w:tcPr>
          <w:p w14:paraId="6DB4B929" w14:textId="77777777" w:rsidR="005B5A1E" w:rsidRPr="005B5A1E" w:rsidRDefault="005B5A1E" w:rsidP="00707FC9">
            <w:pPr>
              <w:pStyle w:val="SAP-FigureCaptionMulti-Lines"/>
              <w:spacing w:after="0"/>
              <w:jc w:val="both"/>
              <w:rPr>
                <w:bCs/>
                <w:position w:val="0"/>
                <w:szCs w:val="16"/>
              </w:rPr>
            </w:pPr>
            <w:r w:rsidRPr="005B5A1E">
              <w:rPr>
                <w:bCs/>
                <w:position w:val="0"/>
                <w:szCs w:val="16"/>
              </w:rPr>
              <w:t>2504.0</w:t>
            </w:r>
          </w:p>
        </w:tc>
        <w:tc>
          <w:tcPr>
            <w:tcW w:w="0" w:type="auto"/>
            <w:hideMark/>
          </w:tcPr>
          <w:p w14:paraId="49304246"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5B6B42E2"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0.928</w:t>
            </w:r>
          </w:p>
        </w:tc>
      </w:tr>
      <w:tr w:rsidR="007626E4" w:rsidRPr="00CF2A77" w14:paraId="5B9071D4" w14:textId="77777777" w:rsidTr="005B5A1E">
        <w:tc>
          <w:tcPr>
            <w:tcW w:w="0" w:type="auto"/>
            <w:hideMark/>
          </w:tcPr>
          <w:p w14:paraId="1EC2E20B" w14:textId="77777777" w:rsidR="005B5A1E" w:rsidRPr="005B5A1E" w:rsidRDefault="005B5A1E" w:rsidP="00707FC9">
            <w:pPr>
              <w:pStyle w:val="SAP-FigureCaptionMulti-Lines"/>
              <w:spacing w:after="0"/>
              <w:rPr>
                <w:b/>
                <w:position w:val="0"/>
                <w:szCs w:val="16"/>
              </w:rPr>
            </w:pPr>
            <w:proofErr w:type="spellStart"/>
            <w:r w:rsidRPr="005B5A1E">
              <w:rPr>
                <w:b/>
                <w:position w:val="0"/>
                <w:szCs w:val="16"/>
              </w:rPr>
              <w:t>Dióxido</w:t>
            </w:r>
            <w:proofErr w:type="spellEnd"/>
            <w:r w:rsidRPr="005B5A1E">
              <w:rPr>
                <w:b/>
                <w:position w:val="0"/>
                <w:szCs w:val="16"/>
              </w:rPr>
              <w:t xml:space="preserve"> de </w:t>
            </w:r>
            <w:proofErr w:type="spellStart"/>
            <w:r w:rsidRPr="005B5A1E">
              <w:rPr>
                <w:b/>
                <w:position w:val="0"/>
                <w:szCs w:val="16"/>
              </w:rPr>
              <w:t>nitrógeno</w:t>
            </w:r>
            <w:proofErr w:type="spellEnd"/>
          </w:p>
        </w:tc>
        <w:tc>
          <w:tcPr>
            <w:tcW w:w="0" w:type="auto"/>
            <w:hideMark/>
          </w:tcPr>
          <w:p w14:paraId="35669305" w14:textId="77777777" w:rsidR="005B5A1E" w:rsidRPr="005B5A1E" w:rsidRDefault="005B5A1E" w:rsidP="00707FC9">
            <w:pPr>
              <w:pStyle w:val="SAP-FigureCaptionMulti-Lines"/>
              <w:spacing w:after="0"/>
              <w:jc w:val="both"/>
              <w:rPr>
                <w:bCs/>
                <w:position w:val="0"/>
                <w:szCs w:val="16"/>
              </w:rPr>
            </w:pPr>
            <w:r w:rsidRPr="005B5A1E">
              <w:rPr>
                <w:bCs/>
                <w:position w:val="0"/>
                <w:szCs w:val="16"/>
              </w:rPr>
              <w:t>2747.0</w:t>
            </w:r>
          </w:p>
        </w:tc>
        <w:tc>
          <w:tcPr>
            <w:tcW w:w="0" w:type="auto"/>
            <w:hideMark/>
          </w:tcPr>
          <w:p w14:paraId="3B22E42F" w14:textId="77777777" w:rsidR="005B5A1E" w:rsidRPr="005B5A1E" w:rsidRDefault="005B5A1E" w:rsidP="00707FC9">
            <w:pPr>
              <w:pStyle w:val="SAP-FigureCaptionMulti-Lines"/>
              <w:spacing w:after="0"/>
              <w:jc w:val="both"/>
              <w:rPr>
                <w:bCs/>
                <w:position w:val="0"/>
                <w:szCs w:val="16"/>
              </w:rPr>
            </w:pPr>
            <w:r w:rsidRPr="005B5A1E">
              <w:rPr>
                <w:bCs/>
                <w:position w:val="0"/>
                <w:szCs w:val="16"/>
              </w:rPr>
              <w:t>2987.0</w:t>
            </w:r>
          </w:p>
        </w:tc>
        <w:tc>
          <w:tcPr>
            <w:tcW w:w="0" w:type="auto"/>
            <w:hideMark/>
          </w:tcPr>
          <w:p w14:paraId="4498AFD9"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09EEA54"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0.668</w:t>
            </w:r>
          </w:p>
        </w:tc>
      </w:tr>
      <w:tr w:rsidR="007626E4" w:rsidRPr="00CF2A77" w14:paraId="77D44BF0" w14:textId="77777777" w:rsidTr="005B5A1E">
        <w:tc>
          <w:tcPr>
            <w:tcW w:w="0" w:type="auto"/>
            <w:hideMark/>
          </w:tcPr>
          <w:p w14:paraId="4F6BBFA3" w14:textId="77777777" w:rsidR="005B5A1E" w:rsidRPr="005B5A1E" w:rsidRDefault="005B5A1E" w:rsidP="00707FC9">
            <w:pPr>
              <w:pStyle w:val="SAP-FigureCaptionMulti-Lines"/>
              <w:spacing w:after="0"/>
              <w:jc w:val="both"/>
              <w:rPr>
                <w:b/>
                <w:position w:val="0"/>
                <w:szCs w:val="16"/>
              </w:rPr>
            </w:pPr>
            <w:proofErr w:type="spellStart"/>
            <w:r w:rsidRPr="005B5A1E">
              <w:rPr>
                <w:b/>
                <w:position w:val="0"/>
                <w:szCs w:val="16"/>
              </w:rPr>
              <w:t>Ozono</w:t>
            </w:r>
            <w:proofErr w:type="spellEnd"/>
          </w:p>
        </w:tc>
        <w:tc>
          <w:tcPr>
            <w:tcW w:w="0" w:type="auto"/>
            <w:hideMark/>
          </w:tcPr>
          <w:p w14:paraId="73A3A016" w14:textId="77777777" w:rsidR="005B5A1E" w:rsidRPr="005B5A1E" w:rsidRDefault="005B5A1E" w:rsidP="00707FC9">
            <w:pPr>
              <w:pStyle w:val="SAP-FigureCaptionMulti-Lines"/>
              <w:spacing w:after="0"/>
              <w:jc w:val="both"/>
              <w:rPr>
                <w:bCs/>
                <w:position w:val="0"/>
                <w:szCs w:val="16"/>
              </w:rPr>
            </w:pPr>
            <w:r w:rsidRPr="005B5A1E">
              <w:rPr>
                <w:bCs/>
                <w:position w:val="0"/>
                <w:szCs w:val="16"/>
              </w:rPr>
              <w:t>2695.0</w:t>
            </w:r>
          </w:p>
        </w:tc>
        <w:tc>
          <w:tcPr>
            <w:tcW w:w="0" w:type="auto"/>
            <w:hideMark/>
          </w:tcPr>
          <w:p w14:paraId="67415DF5" w14:textId="77777777" w:rsidR="005B5A1E" w:rsidRPr="005B5A1E" w:rsidRDefault="005B5A1E" w:rsidP="00707FC9">
            <w:pPr>
              <w:pStyle w:val="SAP-FigureCaptionMulti-Lines"/>
              <w:spacing w:after="0"/>
              <w:jc w:val="both"/>
              <w:rPr>
                <w:bCs/>
                <w:position w:val="0"/>
                <w:szCs w:val="16"/>
              </w:rPr>
            </w:pPr>
            <w:r w:rsidRPr="005B5A1E">
              <w:rPr>
                <w:bCs/>
                <w:position w:val="0"/>
                <w:szCs w:val="16"/>
              </w:rPr>
              <w:t>3074.0</w:t>
            </w:r>
          </w:p>
        </w:tc>
        <w:tc>
          <w:tcPr>
            <w:tcW w:w="0" w:type="auto"/>
            <w:hideMark/>
          </w:tcPr>
          <w:p w14:paraId="51BE647B"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1021B2C8"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0.543</w:t>
            </w:r>
          </w:p>
        </w:tc>
      </w:tr>
      <w:tr w:rsidR="007626E4" w:rsidRPr="00CF2A77" w14:paraId="6770AB4C" w14:textId="77777777" w:rsidTr="005B5A1E">
        <w:tc>
          <w:tcPr>
            <w:tcW w:w="0" w:type="auto"/>
            <w:hideMark/>
          </w:tcPr>
          <w:p w14:paraId="2672399D" w14:textId="77777777" w:rsidR="005B5A1E" w:rsidRPr="005B5A1E" w:rsidRDefault="005B5A1E" w:rsidP="00707FC9">
            <w:pPr>
              <w:pStyle w:val="SAP-FigureCaptionMulti-Lines"/>
              <w:spacing w:after="0"/>
              <w:jc w:val="both"/>
              <w:rPr>
                <w:b/>
                <w:position w:val="0"/>
                <w:szCs w:val="16"/>
              </w:rPr>
            </w:pPr>
            <w:r w:rsidRPr="005B5A1E">
              <w:rPr>
                <w:b/>
                <w:position w:val="0"/>
                <w:szCs w:val="16"/>
              </w:rPr>
              <w:t>PM2.5</w:t>
            </w:r>
          </w:p>
        </w:tc>
        <w:tc>
          <w:tcPr>
            <w:tcW w:w="0" w:type="auto"/>
            <w:hideMark/>
          </w:tcPr>
          <w:p w14:paraId="07190698" w14:textId="77777777" w:rsidR="005B5A1E" w:rsidRPr="005B5A1E" w:rsidRDefault="005B5A1E" w:rsidP="00707FC9">
            <w:pPr>
              <w:pStyle w:val="SAP-FigureCaptionMulti-Lines"/>
              <w:spacing w:after="0"/>
              <w:jc w:val="both"/>
              <w:rPr>
                <w:bCs/>
                <w:position w:val="0"/>
                <w:szCs w:val="16"/>
              </w:rPr>
            </w:pPr>
            <w:r w:rsidRPr="005B5A1E">
              <w:rPr>
                <w:bCs/>
                <w:position w:val="0"/>
                <w:szCs w:val="16"/>
              </w:rPr>
              <w:t>2771.0</w:t>
            </w:r>
          </w:p>
        </w:tc>
        <w:tc>
          <w:tcPr>
            <w:tcW w:w="0" w:type="auto"/>
            <w:hideMark/>
          </w:tcPr>
          <w:p w14:paraId="661E9E6D" w14:textId="77777777" w:rsidR="005B5A1E" w:rsidRPr="005B5A1E" w:rsidRDefault="005B5A1E" w:rsidP="00707FC9">
            <w:pPr>
              <w:pStyle w:val="SAP-FigureCaptionMulti-Lines"/>
              <w:spacing w:after="0"/>
              <w:jc w:val="both"/>
              <w:rPr>
                <w:bCs/>
                <w:position w:val="0"/>
                <w:szCs w:val="16"/>
              </w:rPr>
            </w:pPr>
            <w:r w:rsidRPr="005B5A1E">
              <w:rPr>
                <w:bCs/>
                <w:position w:val="0"/>
                <w:szCs w:val="16"/>
              </w:rPr>
              <w:t>2679.0</w:t>
            </w:r>
          </w:p>
        </w:tc>
        <w:tc>
          <w:tcPr>
            <w:tcW w:w="0" w:type="auto"/>
            <w:hideMark/>
          </w:tcPr>
          <w:p w14:paraId="3FB0B80E"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7991BF9C"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0.558</w:t>
            </w:r>
          </w:p>
        </w:tc>
      </w:tr>
      <w:tr w:rsidR="007626E4" w:rsidRPr="00CF2A77" w14:paraId="3E2C395E" w14:textId="77777777" w:rsidTr="005B5A1E">
        <w:tc>
          <w:tcPr>
            <w:tcW w:w="0" w:type="auto"/>
            <w:hideMark/>
          </w:tcPr>
          <w:p w14:paraId="6868648A"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PM </w:t>
            </w:r>
            <w:proofErr w:type="spellStart"/>
            <w:r w:rsidRPr="005B5A1E">
              <w:rPr>
                <w:b/>
                <w:position w:val="0"/>
                <w:szCs w:val="16"/>
              </w:rPr>
              <w:t>grueso</w:t>
            </w:r>
            <w:proofErr w:type="spellEnd"/>
          </w:p>
        </w:tc>
        <w:tc>
          <w:tcPr>
            <w:tcW w:w="0" w:type="auto"/>
            <w:hideMark/>
          </w:tcPr>
          <w:p w14:paraId="07E5EB7C" w14:textId="77777777" w:rsidR="005B5A1E" w:rsidRPr="005B5A1E" w:rsidRDefault="005B5A1E" w:rsidP="00707FC9">
            <w:pPr>
              <w:pStyle w:val="SAP-FigureCaptionMulti-Lines"/>
              <w:spacing w:after="0"/>
              <w:jc w:val="both"/>
              <w:rPr>
                <w:bCs/>
                <w:position w:val="0"/>
                <w:szCs w:val="16"/>
              </w:rPr>
            </w:pPr>
            <w:r w:rsidRPr="005B5A1E">
              <w:rPr>
                <w:bCs/>
                <w:position w:val="0"/>
                <w:szCs w:val="16"/>
              </w:rPr>
              <w:t>2769.0</w:t>
            </w:r>
          </w:p>
        </w:tc>
        <w:tc>
          <w:tcPr>
            <w:tcW w:w="0" w:type="auto"/>
            <w:hideMark/>
          </w:tcPr>
          <w:p w14:paraId="1A87B65C" w14:textId="77777777" w:rsidR="005B5A1E" w:rsidRPr="005B5A1E" w:rsidRDefault="005B5A1E" w:rsidP="00707FC9">
            <w:pPr>
              <w:pStyle w:val="SAP-FigureCaptionMulti-Lines"/>
              <w:spacing w:after="0"/>
              <w:jc w:val="both"/>
              <w:rPr>
                <w:bCs/>
                <w:position w:val="0"/>
                <w:szCs w:val="16"/>
              </w:rPr>
            </w:pPr>
            <w:r w:rsidRPr="005B5A1E">
              <w:rPr>
                <w:bCs/>
                <w:position w:val="0"/>
                <w:szCs w:val="16"/>
              </w:rPr>
              <w:t>3168.0</w:t>
            </w:r>
          </w:p>
        </w:tc>
        <w:tc>
          <w:tcPr>
            <w:tcW w:w="0" w:type="auto"/>
            <w:hideMark/>
          </w:tcPr>
          <w:p w14:paraId="636BB7BE"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674E970"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0.515</w:t>
            </w:r>
          </w:p>
        </w:tc>
      </w:tr>
      <w:tr w:rsidR="007626E4" w:rsidRPr="00CF2A77" w14:paraId="055E2101" w14:textId="77777777" w:rsidTr="005B5A1E">
        <w:tc>
          <w:tcPr>
            <w:tcW w:w="0" w:type="auto"/>
            <w:hideMark/>
          </w:tcPr>
          <w:p w14:paraId="41A19028"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Fourier </w:t>
            </w:r>
            <w:proofErr w:type="spellStart"/>
            <w:proofErr w:type="gramStart"/>
            <w:r w:rsidRPr="005B5A1E">
              <w:rPr>
                <w:b/>
                <w:position w:val="0"/>
                <w:szCs w:val="16"/>
              </w:rPr>
              <w:t>sen</w:t>
            </w:r>
            <w:proofErr w:type="spellEnd"/>
            <w:r w:rsidRPr="005B5A1E">
              <w:rPr>
                <w:b/>
                <w:position w:val="0"/>
                <w:szCs w:val="16"/>
              </w:rPr>
              <w:t>(</w:t>
            </w:r>
            <w:proofErr w:type="gramEnd"/>
            <w:r w:rsidRPr="005B5A1E">
              <w:rPr>
                <w:b/>
                <w:position w:val="0"/>
                <w:szCs w:val="16"/>
              </w:rPr>
              <w:t>1)</w:t>
            </w:r>
          </w:p>
        </w:tc>
        <w:tc>
          <w:tcPr>
            <w:tcW w:w="0" w:type="auto"/>
            <w:hideMark/>
          </w:tcPr>
          <w:p w14:paraId="6E243388" w14:textId="77777777" w:rsidR="005B5A1E" w:rsidRPr="005B5A1E" w:rsidRDefault="005B5A1E" w:rsidP="00707FC9">
            <w:pPr>
              <w:pStyle w:val="SAP-FigureCaptionMulti-Lines"/>
              <w:spacing w:after="0"/>
              <w:jc w:val="both"/>
              <w:rPr>
                <w:bCs/>
                <w:position w:val="0"/>
                <w:szCs w:val="16"/>
              </w:rPr>
            </w:pPr>
            <w:r w:rsidRPr="005B5A1E">
              <w:rPr>
                <w:bCs/>
                <w:position w:val="0"/>
                <w:szCs w:val="16"/>
              </w:rPr>
              <w:t>1545.0</w:t>
            </w:r>
          </w:p>
        </w:tc>
        <w:tc>
          <w:tcPr>
            <w:tcW w:w="0" w:type="auto"/>
            <w:hideMark/>
          </w:tcPr>
          <w:p w14:paraId="7DD9E2E9" w14:textId="77777777" w:rsidR="005B5A1E" w:rsidRPr="005B5A1E" w:rsidRDefault="005B5A1E" w:rsidP="00707FC9">
            <w:pPr>
              <w:pStyle w:val="SAP-FigureCaptionMulti-Lines"/>
              <w:spacing w:after="0"/>
              <w:jc w:val="both"/>
              <w:rPr>
                <w:bCs/>
                <w:position w:val="0"/>
                <w:szCs w:val="16"/>
              </w:rPr>
            </w:pPr>
            <w:r w:rsidRPr="005B5A1E">
              <w:rPr>
                <w:bCs/>
                <w:position w:val="0"/>
                <w:szCs w:val="16"/>
              </w:rPr>
              <w:t>2182.0</w:t>
            </w:r>
          </w:p>
        </w:tc>
        <w:tc>
          <w:tcPr>
            <w:tcW w:w="0" w:type="auto"/>
            <w:hideMark/>
          </w:tcPr>
          <w:p w14:paraId="2AE30440"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6226CB9D"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1.000</w:t>
            </w:r>
          </w:p>
        </w:tc>
      </w:tr>
      <w:tr w:rsidR="007626E4" w:rsidRPr="00CF2A77" w14:paraId="7187272D" w14:textId="77777777" w:rsidTr="005B5A1E">
        <w:tc>
          <w:tcPr>
            <w:tcW w:w="0" w:type="auto"/>
            <w:hideMark/>
          </w:tcPr>
          <w:p w14:paraId="0724C41C"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Fourier </w:t>
            </w:r>
            <w:proofErr w:type="gramStart"/>
            <w:r w:rsidRPr="005B5A1E">
              <w:rPr>
                <w:b/>
                <w:position w:val="0"/>
                <w:szCs w:val="16"/>
              </w:rPr>
              <w:t>cos(</w:t>
            </w:r>
            <w:proofErr w:type="gramEnd"/>
            <w:r w:rsidRPr="005B5A1E">
              <w:rPr>
                <w:b/>
                <w:position w:val="0"/>
                <w:szCs w:val="16"/>
              </w:rPr>
              <w:t>1)</w:t>
            </w:r>
          </w:p>
        </w:tc>
        <w:tc>
          <w:tcPr>
            <w:tcW w:w="0" w:type="auto"/>
            <w:hideMark/>
          </w:tcPr>
          <w:p w14:paraId="2884281C" w14:textId="77777777" w:rsidR="005B5A1E" w:rsidRPr="005B5A1E" w:rsidRDefault="005B5A1E" w:rsidP="00707FC9">
            <w:pPr>
              <w:pStyle w:val="SAP-FigureCaptionMulti-Lines"/>
              <w:spacing w:after="0"/>
              <w:jc w:val="both"/>
              <w:rPr>
                <w:bCs/>
                <w:position w:val="0"/>
                <w:szCs w:val="16"/>
              </w:rPr>
            </w:pPr>
            <w:r w:rsidRPr="005B5A1E">
              <w:rPr>
                <w:bCs/>
                <w:position w:val="0"/>
                <w:szCs w:val="16"/>
              </w:rPr>
              <w:t>2058.0</w:t>
            </w:r>
          </w:p>
        </w:tc>
        <w:tc>
          <w:tcPr>
            <w:tcW w:w="0" w:type="auto"/>
            <w:hideMark/>
          </w:tcPr>
          <w:p w14:paraId="71038E04" w14:textId="77777777" w:rsidR="005B5A1E" w:rsidRPr="005B5A1E" w:rsidRDefault="005B5A1E" w:rsidP="00707FC9">
            <w:pPr>
              <w:pStyle w:val="SAP-FigureCaptionMulti-Lines"/>
              <w:spacing w:after="0"/>
              <w:jc w:val="both"/>
              <w:rPr>
                <w:bCs/>
                <w:position w:val="0"/>
                <w:szCs w:val="16"/>
              </w:rPr>
            </w:pPr>
            <w:r w:rsidRPr="005B5A1E">
              <w:rPr>
                <w:bCs/>
                <w:position w:val="0"/>
                <w:szCs w:val="16"/>
              </w:rPr>
              <w:t>2412.0</w:t>
            </w:r>
          </w:p>
        </w:tc>
        <w:tc>
          <w:tcPr>
            <w:tcW w:w="0" w:type="auto"/>
            <w:hideMark/>
          </w:tcPr>
          <w:p w14:paraId="306C131C"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D25E320"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1.000</w:t>
            </w:r>
          </w:p>
        </w:tc>
      </w:tr>
      <w:tr w:rsidR="007626E4" w:rsidRPr="00CF2A77" w14:paraId="6E338D31" w14:textId="77777777" w:rsidTr="005B5A1E">
        <w:tc>
          <w:tcPr>
            <w:tcW w:w="0" w:type="auto"/>
            <w:hideMark/>
          </w:tcPr>
          <w:p w14:paraId="68F6E068"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Fourier </w:t>
            </w:r>
            <w:proofErr w:type="spellStart"/>
            <w:proofErr w:type="gramStart"/>
            <w:r w:rsidRPr="005B5A1E">
              <w:rPr>
                <w:b/>
                <w:position w:val="0"/>
                <w:szCs w:val="16"/>
              </w:rPr>
              <w:t>sen</w:t>
            </w:r>
            <w:proofErr w:type="spellEnd"/>
            <w:r w:rsidRPr="005B5A1E">
              <w:rPr>
                <w:b/>
                <w:position w:val="0"/>
                <w:szCs w:val="16"/>
              </w:rPr>
              <w:t>(</w:t>
            </w:r>
            <w:proofErr w:type="gramEnd"/>
            <w:r w:rsidRPr="005B5A1E">
              <w:rPr>
                <w:b/>
                <w:position w:val="0"/>
                <w:szCs w:val="16"/>
              </w:rPr>
              <w:t>2)</w:t>
            </w:r>
          </w:p>
        </w:tc>
        <w:tc>
          <w:tcPr>
            <w:tcW w:w="0" w:type="auto"/>
            <w:hideMark/>
          </w:tcPr>
          <w:p w14:paraId="620BE7BF" w14:textId="77777777" w:rsidR="005B5A1E" w:rsidRPr="005B5A1E" w:rsidRDefault="005B5A1E" w:rsidP="00707FC9">
            <w:pPr>
              <w:pStyle w:val="SAP-FigureCaptionMulti-Lines"/>
              <w:spacing w:after="0"/>
              <w:jc w:val="both"/>
              <w:rPr>
                <w:bCs/>
                <w:position w:val="0"/>
                <w:szCs w:val="16"/>
              </w:rPr>
            </w:pPr>
            <w:r w:rsidRPr="005B5A1E">
              <w:rPr>
                <w:bCs/>
                <w:position w:val="0"/>
                <w:szCs w:val="16"/>
              </w:rPr>
              <w:t>1749.0</w:t>
            </w:r>
          </w:p>
        </w:tc>
        <w:tc>
          <w:tcPr>
            <w:tcW w:w="0" w:type="auto"/>
            <w:hideMark/>
          </w:tcPr>
          <w:p w14:paraId="7DC66ECA" w14:textId="77777777" w:rsidR="005B5A1E" w:rsidRPr="005B5A1E" w:rsidRDefault="005B5A1E" w:rsidP="00707FC9">
            <w:pPr>
              <w:pStyle w:val="SAP-FigureCaptionMulti-Lines"/>
              <w:spacing w:after="0"/>
              <w:jc w:val="both"/>
              <w:rPr>
                <w:bCs/>
                <w:position w:val="0"/>
                <w:szCs w:val="16"/>
              </w:rPr>
            </w:pPr>
            <w:r w:rsidRPr="005B5A1E">
              <w:rPr>
                <w:bCs/>
                <w:position w:val="0"/>
                <w:szCs w:val="16"/>
              </w:rPr>
              <w:t>2578.0</w:t>
            </w:r>
          </w:p>
        </w:tc>
        <w:tc>
          <w:tcPr>
            <w:tcW w:w="0" w:type="auto"/>
            <w:hideMark/>
          </w:tcPr>
          <w:p w14:paraId="40952482"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4A66313"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0.958</w:t>
            </w:r>
          </w:p>
        </w:tc>
      </w:tr>
      <w:tr w:rsidR="007626E4" w:rsidRPr="00CF2A77" w14:paraId="593DD852" w14:textId="77777777" w:rsidTr="005B5A1E">
        <w:tc>
          <w:tcPr>
            <w:tcW w:w="0" w:type="auto"/>
            <w:hideMark/>
          </w:tcPr>
          <w:p w14:paraId="4ABC80F8"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Fourier </w:t>
            </w:r>
            <w:proofErr w:type="gramStart"/>
            <w:r w:rsidRPr="005B5A1E">
              <w:rPr>
                <w:b/>
                <w:position w:val="0"/>
                <w:szCs w:val="16"/>
              </w:rPr>
              <w:t>cos(</w:t>
            </w:r>
            <w:proofErr w:type="gramEnd"/>
            <w:r w:rsidRPr="005B5A1E">
              <w:rPr>
                <w:b/>
                <w:position w:val="0"/>
                <w:szCs w:val="16"/>
              </w:rPr>
              <w:t>2)</w:t>
            </w:r>
          </w:p>
        </w:tc>
        <w:tc>
          <w:tcPr>
            <w:tcW w:w="0" w:type="auto"/>
            <w:hideMark/>
          </w:tcPr>
          <w:p w14:paraId="3CAC80C9" w14:textId="77777777" w:rsidR="005B5A1E" w:rsidRPr="005B5A1E" w:rsidRDefault="005B5A1E" w:rsidP="00707FC9">
            <w:pPr>
              <w:pStyle w:val="SAP-FigureCaptionMulti-Lines"/>
              <w:spacing w:after="0"/>
              <w:jc w:val="both"/>
              <w:rPr>
                <w:bCs/>
                <w:position w:val="0"/>
                <w:szCs w:val="16"/>
              </w:rPr>
            </w:pPr>
            <w:r w:rsidRPr="005B5A1E">
              <w:rPr>
                <w:bCs/>
                <w:position w:val="0"/>
                <w:szCs w:val="16"/>
              </w:rPr>
              <w:t>1704.0</w:t>
            </w:r>
          </w:p>
        </w:tc>
        <w:tc>
          <w:tcPr>
            <w:tcW w:w="0" w:type="auto"/>
            <w:hideMark/>
          </w:tcPr>
          <w:p w14:paraId="40D57EEE" w14:textId="77777777" w:rsidR="005B5A1E" w:rsidRPr="005B5A1E" w:rsidRDefault="005B5A1E" w:rsidP="00707FC9">
            <w:pPr>
              <w:pStyle w:val="SAP-FigureCaptionMulti-Lines"/>
              <w:spacing w:after="0"/>
              <w:jc w:val="both"/>
              <w:rPr>
                <w:bCs/>
                <w:position w:val="0"/>
                <w:szCs w:val="16"/>
              </w:rPr>
            </w:pPr>
            <w:r w:rsidRPr="005B5A1E">
              <w:rPr>
                <w:bCs/>
                <w:position w:val="0"/>
                <w:szCs w:val="16"/>
              </w:rPr>
              <w:t>2433.0</w:t>
            </w:r>
          </w:p>
        </w:tc>
        <w:tc>
          <w:tcPr>
            <w:tcW w:w="0" w:type="auto"/>
            <w:hideMark/>
          </w:tcPr>
          <w:p w14:paraId="5973371E"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4165EC1"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0.939</w:t>
            </w:r>
          </w:p>
        </w:tc>
      </w:tr>
      <w:tr w:rsidR="007626E4" w:rsidRPr="00CF2A77" w14:paraId="411F8A8D" w14:textId="77777777" w:rsidTr="005B5A1E">
        <w:tc>
          <w:tcPr>
            <w:tcW w:w="0" w:type="auto"/>
            <w:hideMark/>
          </w:tcPr>
          <w:p w14:paraId="34A0A332"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σ </w:t>
            </w:r>
            <w:proofErr w:type="spellStart"/>
            <w:r w:rsidRPr="005B5A1E">
              <w:rPr>
                <w:b/>
                <w:position w:val="0"/>
                <w:szCs w:val="16"/>
              </w:rPr>
              <w:t>tiempo</w:t>
            </w:r>
            <w:proofErr w:type="spellEnd"/>
          </w:p>
        </w:tc>
        <w:tc>
          <w:tcPr>
            <w:tcW w:w="0" w:type="auto"/>
            <w:hideMark/>
          </w:tcPr>
          <w:p w14:paraId="11A1941A" w14:textId="77777777" w:rsidR="005B5A1E" w:rsidRPr="005B5A1E" w:rsidRDefault="005B5A1E" w:rsidP="00707FC9">
            <w:pPr>
              <w:pStyle w:val="SAP-FigureCaptionMulti-Lines"/>
              <w:spacing w:after="0"/>
              <w:jc w:val="both"/>
              <w:rPr>
                <w:bCs/>
                <w:position w:val="0"/>
                <w:szCs w:val="16"/>
              </w:rPr>
            </w:pPr>
            <w:r w:rsidRPr="005B5A1E">
              <w:rPr>
                <w:bCs/>
                <w:position w:val="0"/>
                <w:szCs w:val="16"/>
              </w:rPr>
              <w:t>1657.0</w:t>
            </w:r>
          </w:p>
        </w:tc>
        <w:tc>
          <w:tcPr>
            <w:tcW w:w="0" w:type="auto"/>
            <w:hideMark/>
          </w:tcPr>
          <w:p w14:paraId="7EBB623D" w14:textId="77777777" w:rsidR="005B5A1E" w:rsidRPr="005B5A1E" w:rsidRDefault="005B5A1E" w:rsidP="00707FC9">
            <w:pPr>
              <w:pStyle w:val="SAP-FigureCaptionMulti-Lines"/>
              <w:spacing w:after="0"/>
              <w:jc w:val="both"/>
              <w:rPr>
                <w:bCs/>
                <w:position w:val="0"/>
                <w:szCs w:val="16"/>
              </w:rPr>
            </w:pPr>
            <w:r w:rsidRPr="005B5A1E">
              <w:rPr>
                <w:bCs/>
                <w:position w:val="0"/>
                <w:szCs w:val="16"/>
              </w:rPr>
              <w:t>2565.0</w:t>
            </w:r>
          </w:p>
        </w:tc>
        <w:tc>
          <w:tcPr>
            <w:tcW w:w="0" w:type="auto"/>
            <w:hideMark/>
          </w:tcPr>
          <w:p w14:paraId="75B4B239"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30261C7C"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1.000</w:t>
            </w:r>
          </w:p>
        </w:tc>
      </w:tr>
      <w:tr w:rsidR="007626E4" w:rsidRPr="00CF2A77" w14:paraId="45514705" w14:textId="77777777" w:rsidTr="005B5A1E">
        <w:tc>
          <w:tcPr>
            <w:tcW w:w="0" w:type="auto"/>
            <w:hideMark/>
          </w:tcPr>
          <w:p w14:paraId="72132454" w14:textId="77777777" w:rsidR="005B5A1E" w:rsidRPr="005B5A1E" w:rsidRDefault="005B5A1E" w:rsidP="00707FC9">
            <w:pPr>
              <w:pStyle w:val="SAP-FigureCaptionMulti-Lines"/>
              <w:spacing w:after="0"/>
              <w:jc w:val="both"/>
              <w:rPr>
                <w:b/>
                <w:position w:val="0"/>
                <w:szCs w:val="16"/>
              </w:rPr>
            </w:pPr>
            <w:r w:rsidRPr="005B5A1E">
              <w:rPr>
                <w:b/>
                <w:position w:val="0"/>
                <w:szCs w:val="16"/>
              </w:rPr>
              <w:t xml:space="preserve">σ </w:t>
            </w:r>
            <w:proofErr w:type="spellStart"/>
            <w:r w:rsidRPr="005B5A1E">
              <w:rPr>
                <w:b/>
                <w:position w:val="0"/>
                <w:szCs w:val="16"/>
              </w:rPr>
              <w:t>ubicación</w:t>
            </w:r>
            <w:proofErr w:type="spellEnd"/>
          </w:p>
        </w:tc>
        <w:tc>
          <w:tcPr>
            <w:tcW w:w="0" w:type="auto"/>
            <w:hideMark/>
          </w:tcPr>
          <w:p w14:paraId="636593F0" w14:textId="77777777" w:rsidR="005B5A1E" w:rsidRPr="005B5A1E" w:rsidRDefault="005B5A1E" w:rsidP="00707FC9">
            <w:pPr>
              <w:pStyle w:val="SAP-FigureCaptionMulti-Lines"/>
              <w:spacing w:after="0"/>
              <w:jc w:val="both"/>
              <w:rPr>
                <w:bCs/>
                <w:position w:val="0"/>
                <w:szCs w:val="16"/>
              </w:rPr>
            </w:pPr>
            <w:r w:rsidRPr="005B5A1E">
              <w:rPr>
                <w:bCs/>
                <w:position w:val="0"/>
                <w:szCs w:val="16"/>
              </w:rPr>
              <w:t>739.0</w:t>
            </w:r>
          </w:p>
        </w:tc>
        <w:tc>
          <w:tcPr>
            <w:tcW w:w="0" w:type="auto"/>
            <w:hideMark/>
          </w:tcPr>
          <w:p w14:paraId="4AE94DE8" w14:textId="77777777" w:rsidR="005B5A1E" w:rsidRPr="005B5A1E" w:rsidRDefault="005B5A1E" w:rsidP="00707FC9">
            <w:pPr>
              <w:pStyle w:val="SAP-FigureCaptionMulti-Lines"/>
              <w:spacing w:after="0"/>
              <w:jc w:val="both"/>
              <w:rPr>
                <w:bCs/>
                <w:position w:val="0"/>
                <w:szCs w:val="16"/>
              </w:rPr>
            </w:pPr>
            <w:r w:rsidRPr="005B5A1E">
              <w:rPr>
                <w:bCs/>
                <w:position w:val="0"/>
                <w:szCs w:val="16"/>
              </w:rPr>
              <w:t>1765.0</w:t>
            </w:r>
          </w:p>
        </w:tc>
        <w:tc>
          <w:tcPr>
            <w:tcW w:w="0" w:type="auto"/>
            <w:hideMark/>
          </w:tcPr>
          <w:p w14:paraId="735E9073"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w:t>
            </w:r>
          </w:p>
        </w:tc>
        <w:tc>
          <w:tcPr>
            <w:tcW w:w="0" w:type="auto"/>
            <w:hideMark/>
          </w:tcPr>
          <w:p w14:paraId="0DD87D72" w14:textId="77777777" w:rsidR="005B5A1E" w:rsidRPr="005B5A1E" w:rsidRDefault="005B5A1E" w:rsidP="00707FC9">
            <w:pPr>
              <w:pStyle w:val="SAP-FigureCaptionMulti-Lines"/>
              <w:spacing w:after="0"/>
              <w:ind w:firstLine="360"/>
              <w:jc w:val="both"/>
              <w:rPr>
                <w:bCs/>
                <w:position w:val="0"/>
                <w:szCs w:val="16"/>
              </w:rPr>
            </w:pPr>
            <w:r w:rsidRPr="005B5A1E">
              <w:rPr>
                <w:bCs/>
                <w:position w:val="0"/>
                <w:szCs w:val="16"/>
              </w:rPr>
              <w:t>1.000</w:t>
            </w:r>
          </w:p>
        </w:tc>
      </w:tr>
    </w:tbl>
    <w:p w14:paraId="338A02B9" w14:textId="77777777" w:rsidR="00613AC7" w:rsidRDefault="00613AC7" w:rsidP="00A25959">
      <w:pPr>
        <w:pStyle w:val="SAP-FigureCaptionMulti-Lines"/>
        <w:spacing w:after="0" w:line="240" w:lineRule="auto"/>
        <w:ind w:firstLine="360"/>
        <w:jc w:val="both"/>
        <w:rPr>
          <w:bCs/>
          <w:sz w:val="24"/>
          <w:lang w:val="es-PA"/>
        </w:rPr>
      </w:pPr>
    </w:p>
    <w:p w14:paraId="71BDF96D" w14:textId="6D5CBFE8" w:rsidR="00D624A8" w:rsidRPr="00D624A8" w:rsidRDefault="00D624A8" w:rsidP="007307AA">
      <w:pPr>
        <w:pStyle w:val="SAP-FigureCaptionMulti-Lines"/>
        <w:spacing w:after="0" w:line="240" w:lineRule="auto"/>
        <w:jc w:val="both"/>
        <w:rPr>
          <w:b/>
          <w:sz w:val="22"/>
          <w:szCs w:val="22"/>
          <w:lang w:val="es-PA"/>
        </w:rPr>
      </w:pPr>
      <w:r w:rsidRPr="00D624A8">
        <w:rPr>
          <w:b/>
          <w:sz w:val="22"/>
          <w:szCs w:val="22"/>
          <w:lang w:val="es-PA"/>
        </w:rPr>
        <w:t>Estimación de efectos ambientales y estacionales</w:t>
      </w:r>
    </w:p>
    <w:p w14:paraId="665BC059" w14:textId="77777777" w:rsidR="00D624A8" w:rsidRDefault="00D624A8" w:rsidP="00BC31DF">
      <w:pPr>
        <w:pStyle w:val="SAP-FigureCaptionMulti-Lines"/>
        <w:spacing w:after="0" w:line="240" w:lineRule="auto"/>
        <w:ind w:firstLine="360"/>
        <w:jc w:val="both"/>
        <w:rPr>
          <w:bCs/>
          <w:sz w:val="22"/>
          <w:szCs w:val="22"/>
          <w:lang w:val="es-PA"/>
        </w:rPr>
      </w:pPr>
    </w:p>
    <w:p w14:paraId="778088F6" w14:textId="019D0A30" w:rsidR="00BC31DF" w:rsidRDefault="00BC31DF" w:rsidP="001A2F2E">
      <w:pPr>
        <w:pStyle w:val="SAP-FigureCaptionMulti-Lines"/>
        <w:spacing w:after="0" w:line="240" w:lineRule="auto"/>
        <w:ind w:firstLine="200"/>
        <w:jc w:val="both"/>
        <w:rPr>
          <w:bCs/>
          <w:sz w:val="22"/>
          <w:szCs w:val="22"/>
          <w:lang w:val="es-PA"/>
        </w:rPr>
      </w:pPr>
      <w:r w:rsidRPr="00BC31DF">
        <w:rPr>
          <w:bCs/>
          <w:sz w:val="22"/>
          <w:szCs w:val="22"/>
          <w:lang w:val="es-PA"/>
        </w:rPr>
        <w:t xml:space="preserve">La Figura </w:t>
      </w:r>
      <w:r w:rsidR="0081611D">
        <w:rPr>
          <w:bCs/>
          <w:sz w:val="22"/>
          <w:szCs w:val="22"/>
          <w:lang w:val="es-PA"/>
        </w:rPr>
        <w:t>1</w:t>
      </w:r>
      <w:r w:rsidR="00374932">
        <w:rPr>
          <w:bCs/>
          <w:sz w:val="22"/>
          <w:szCs w:val="22"/>
          <w:lang w:val="es-PA"/>
        </w:rPr>
        <w:t>6</w:t>
      </w:r>
      <w:r w:rsidRPr="00BC31DF">
        <w:rPr>
          <w:bCs/>
          <w:sz w:val="22"/>
          <w:szCs w:val="22"/>
          <w:lang w:val="es-PA"/>
        </w:rPr>
        <w:t xml:space="preserve"> muestra el impacto estimado de las variables ambientales, los términos estacionales y la tendencia temporal sobre la incidencia de infecciones respiratorias agudas, junto con sus respectivos intervalos de credibilidad al 95 %. En esta figura se observa que la temperatura presenta un efecto positivo moderado, mientras que la humedad relativa muestra una influencia positiva de menor magnitud. Por su parte, el monóxido de carbono evidencia un efecto negativo leve, y el dióxido de nitrógeno presenta una asociación positiva débil.</w:t>
      </w:r>
    </w:p>
    <w:p w14:paraId="433A5B00" w14:textId="755BB0BE" w:rsidR="00707FC9" w:rsidRDefault="001A2F2E" w:rsidP="00C25778">
      <w:pPr>
        <w:pStyle w:val="SAP-FigureCaptionMulti-Lines"/>
        <w:spacing w:after="0" w:line="240" w:lineRule="auto"/>
        <w:jc w:val="both"/>
        <w:rPr>
          <w:bCs/>
          <w:sz w:val="22"/>
          <w:szCs w:val="22"/>
          <w:lang w:val="es-PA"/>
        </w:rPr>
      </w:pPr>
      <w:r w:rsidRPr="00A40CD1">
        <w:rPr>
          <w:bCs/>
          <w:noProof/>
          <w:sz w:val="22"/>
          <w:szCs w:val="22"/>
        </w:rPr>
        <w:lastRenderedPageBreak/>
        <w:drawing>
          <wp:anchor distT="0" distB="0" distL="114300" distR="114300" simplePos="0" relativeHeight="251699712" behindDoc="0" locked="0" layoutInCell="1" allowOverlap="1" wp14:anchorId="5B69B736" wp14:editId="1B3A9D5B">
            <wp:simplePos x="0" y="0"/>
            <wp:positionH relativeFrom="column">
              <wp:align>left</wp:align>
            </wp:positionH>
            <wp:positionV relativeFrom="paragraph">
              <wp:posOffset>19405</wp:posOffset>
            </wp:positionV>
            <wp:extent cx="3165475" cy="1502410"/>
            <wp:effectExtent l="19050" t="19050" r="15875" b="21590"/>
            <wp:wrapSquare wrapText="bothSides"/>
            <wp:docPr id="1452144280" name="Imagen 12"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4280" name="Imagen 12" descr="Gráfico, Gráfico de cajas y bigotes&#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5475" cy="150241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99CC35" w14:textId="46FF6142" w:rsidR="00BC31DF" w:rsidRPr="001A2F2E" w:rsidRDefault="00BC31DF" w:rsidP="001A2F2E">
      <w:pPr>
        <w:pStyle w:val="Descripcin"/>
      </w:pPr>
      <w:r w:rsidRPr="00613709">
        <w:rPr>
          <w:b/>
          <w:bCs/>
        </w:rPr>
        <w:t xml:space="preserve">Figura </w:t>
      </w:r>
      <w:r w:rsidR="0081611D">
        <w:rPr>
          <w:b/>
          <w:bCs/>
        </w:rPr>
        <w:t>1</w:t>
      </w:r>
      <w:r w:rsidR="00374932">
        <w:rPr>
          <w:b/>
          <w:bCs/>
        </w:rPr>
        <w:t>6</w:t>
      </w:r>
      <w:r w:rsidRPr="001276FF">
        <w:t xml:space="preserve">. </w:t>
      </w:r>
      <w:r w:rsidR="00175A2F" w:rsidRPr="00175A2F">
        <w:t>Impacto estimado de variables ambientales, términos estacionales y tendencia temporal sobre la incidencia de infecciones respiratorias agudas mediante el modelo BAM.</w:t>
      </w:r>
    </w:p>
    <w:p w14:paraId="63F23F6B" w14:textId="77777777" w:rsidR="00085E3D" w:rsidRDefault="00085E3D" w:rsidP="00CF2A77">
      <w:pPr>
        <w:pStyle w:val="SAP-FigureCaptionMulti-Lines"/>
        <w:spacing w:after="0" w:line="240" w:lineRule="auto"/>
        <w:ind w:firstLine="200"/>
        <w:jc w:val="both"/>
        <w:rPr>
          <w:bCs/>
          <w:sz w:val="22"/>
          <w:szCs w:val="22"/>
          <w:lang w:val="es-PA"/>
        </w:rPr>
      </w:pPr>
    </w:p>
    <w:p w14:paraId="499A442F" w14:textId="7D54FC8C" w:rsidR="005716D2" w:rsidRDefault="00CF0139" w:rsidP="00CF2A77">
      <w:pPr>
        <w:pStyle w:val="SAP-FigureCaptionMulti-Lines"/>
        <w:spacing w:after="0" w:line="240" w:lineRule="auto"/>
        <w:ind w:firstLine="200"/>
        <w:jc w:val="both"/>
        <w:rPr>
          <w:bCs/>
          <w:sz w:val="22"/>
          <w:szCs w:val="22"/>
          <w:lang w:val="es-PA"/>
        </w:rPr>
      </w:pPr>
      <w:r w:rsidRPr="0059695F">
        <w:rPr>
          <w:bCs/>
          <w:noProof/>
          <w:sz w:val="22"/>
          <w:szCs w:val="22"/>
        </w:rPr>
        <w:drawing>
          <wp:anchor distT="0" distB="0" distL="114300" distR="114300" simplePos="0" relativeHeight="251627008" behindDoc="0" locked="0" layoutInCell="1" allowOverlap="1" wp14:anchorId="6AC76C0B" wp14:editId="5CEDEA73">
            <wp:simplePos x="0" y="0"/>
            <wp:positionH relativeFrom="margin">
              <wp:posOffset>3871697</wp:posOffset>
            </wp:positionH>
            <wp:positionV relativeFrom="paragraph">
              <wp:posOffset>388951</wp:posOffset>
            </wp:positionV>
            <wp:extent cx="2584450" cy="2567305"/>
            <wp:effectExtent l="19050" t="19050" r="25400" b="23495"/>
            <wp:wrapSquare wrapText="bothSides"/>
            <wp:docPr id="334648502" name="Imagen 1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8502" name="Imagen 14" descr="Tabl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450" cy="256730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BC31DF" w:rsidRPr="00BC31DF">
        <w:rPr>
          <w:bCs/>
          <w:sz w:val="22"/>
          <w:szCs w:val="22"/>
          <w:lang w:val="es-PA"/>
        </w:rPr>
        <w:t xml:space="preserve">Los valores puntuales de estos efectos se detallan en la Tabla </w:t>
      </w:r>
      <w:r w:rsidR="0081611D">
        <w:rPr>
          <w:bCs/>
          <w:sz w:val="22"/>
          <w:szCs w:val="22"/>
          <w:lang w:val="es-PA"/>
        </w:rPr>
        <w:t>6</w:t>
      </w:r>
      <w:r w:rsidR="00BC31DF" w:rsidRPr="00BC31DF">
        <w:rPr>
          <w:bCs/>
          <w:sz w:val="22"/>
          <w:szCs w:val="22"/>
          <w:lang w:val="es-PA"/>
        </w:rPr>
        <w:t>, donde se reportan las medias posteriores, desviaciones estándar, errores estándar de Monte Carlo (MCSE) y los límites inferiores y superiores del intervalo de densidad posterior más alta (HDI). Los bajos valores de MCSE indican una adecuada precisión numérica de las estimaciones obtenidas.</w:t>
      </w:r>
      <w:r w:rsidR="00E90791">
        <w:rPr>
          <w:bCs/>
          <w:sz w:val="22"/>
          <w:szCs w:val="22"/>
          <w:lang w:val="es-PA"/>
        </w:rPr>
        <w:t xml:space="preserve"> </w:t>
      </w:r>
      <w:r w:rsidR="00E90791" w:rsidRPr="00E90791">
        <w:rPr>
          <w:bCs/>
          <w:sz w:val="22"/>
          <w:szCs w:val="22"/>
          <w:lang w:val="es-PA"/>
        </w:rPr>
        <w:t xml:space="preserve">En particular, la temperatura registró un efecto medio de 0.152, la humedad relativa de 0.017 y el dióxido de nitrógeno de 0.024, mientras que el monóxido de carbono presentó un efecto negativo de –0.057. Los contaminantes ozono, PM2.5 y material particulado grueso mostraron efectos cercanos a cero, con intervalos creíbles que incluyen valores positivos y negativos, lo que sugiere una influencia más limitada o dependiente del contexto </w:t>
      </w:r>
      <w:proofErr w:type="gramStart"/>
      <w:r w:rsidR="00E90791" w:rsidRPr="00E90791">
        <w:rPr>
          <w:bCs/>
          <w:sz w:val="22"/>
          <w:szCs w:val="22"/>
          <w:lang w:val="es-PA"/>
        </w:rPr>
        <w:t>espacio-temporal</w:t>
      </w:r>
      <w:proofErr w:type="gramEnd"/>
      <w:r w:rsidR="00E90791" w:rsidRPr="00E90791">
        <w:rPr>
          <w:bCs/>
          <w:sz w:val="22"/>
          <w:szCs w:val="22"/>
          <w:lang w:val="es-PA"/>
        </w:rPr>
        <w:t>.</w:t>
      </w:r>
    </w:p>
    <w:p w14:paraId="7CEBC9B6" w14:textId="7943EDCB" w:rsidR="006B34D5" w:rsidRDefault="006B34D5" w:rsidP="00BC31DF">
      <w:pPr>
        <w:pStyle w:val="SAP-FigureCaptionMulti-Lines"/>
        <w:spacing w:after="0" w:line="240" w:lineRule="auto"/>
        <w:ind w:firstLine="360"/>
        <w:jc w:val="both"/>
        <w:rPr>
          <w:bCs/>
          <w:sz w:val="22"/>
          <w:szCs w:val="22"/>
          <w:lang w:val="es-PA"/>
        </w:rPr>
      </w:pPr>
    </w:p>
    <w:p w14:paraId="4B8F57D7" w14:textId="13C8E1CB" w:rsidR="00E143F0" w:rsidRDefault="006B34D5" w:rsidP="00AF5B1E">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sidR="0081611D">
        <w:rPr>
          <w:b/>
          <w:bCs/>
          <w:szCs w:val="16"/>
          <w:lang w:val="es-PA"/>
        </w:rPr>
        <w:t>6</w:t>
      </w:r>
      <w:r w:rsidRPr="008B0E9E">
        <w:rPr>
          <w:szCs w:val="16"/>
          <w:lang w:val="es-PA"/>
        </w:rPr>
        <w:t xml:space="preserve">. </w:t>
      </w:r>
      <w:r w:rsidR="00AF5B1E" w:rsidRPr="00AF5B1E">
        <w:rPr>
          <w:szCs w:val="16"/>
          <w:lang w:val="es-PA"/>
        </w:rPr>
        <w:t>Estimaciones posteriores del modelo BAM</w:t>
      </w:r>
    </w:p>
    <w:p w14:paraId="0918FAE1" w14:textId="77777777" w:rsidR="00AF5B1E" w:rsidRPr="00BC31DF" w:rsidRDefault="00AF5B1E" w:rsidP="00AF5B1E">
      <w:pPr>
        <w:pStyle w:val="SAP-FigureCaptionMulti-Lines"/>
        <w:spacing w:after="0" w:line="240" w:lineRule="auto"/>
        <w:ind w:firstLine="200"/>
        <w:jc w:val="center"/>
        <w:rPr>
          <w:b/>
          <w:sz w:val="22"/>
          <w:szCs w:val="22"/>
          <w:lang w:val="es-PA"/>
        </w:rPr>
      </w:pPr>
    </w:p>
    <w:tbl>
      <w:tblPr>
        <w:tblStyle w:val="Tablaconcuadrcula"/>
        <w:tblW w:w="5000" w:type="pct"/>
        <w:tblLook w:val="04A0" w:firstRow="1" w:lastRow="0" w:firstColumn="1" w:lastColumn="0" w:noHBand="0" w:noVBand="1"/>
      </w:tblPr>
      <w:tblGrid>
        <w:gridCol w:w="1132"/>
        <w:gridCol w:w="671"/>
        <w:gridCol w:w="590"/>
        <w:gridCol w:w="590"/>
        <w:gridCol w:w="590"/>
        <w:gridCol w:w="701"/>
        <w:gridCol w:w="701"/>
      </w:tblGrid>
      <w:tr w:rsidR="00E71215" w:rsidRPr="00AF5B1E" w14:paraId="682FA879" w14:textId="77777777" w:rsidTr="00AF5B1E">
        <w:tc>
          <w:tcPr>
            <w:tcW w:w="1091" w:type="pct"/>
            <w:hideMark/>
          </w:tcPr>
          <w:p w14:paraId="4A17CA4C"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Parámetro</w:t>
            </w:r>
            <w:proofErr w:type="spellEnd"/>
          </w:p>
        </w:tc>
        <w:tc>
          <w:tcPr>
            <w:tcW w:w="682" w:type="pct"/>
            <w:hideMark/>
          </w:tcPr>
          <w:p w14:paraId="0DB899AF"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Media</w:t>
            </w:r>
          </w:p>
        </w:tc>
        <w:tc>
          <w:tcPr>
            <w:tcW w:w="601" w:type="pct"/>
            <w:hideMark/>
          </w:tcPr>
          <w:p w14:paraId="7DEC7A67"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SD</w:t>
            </w:r>
          </w:p>
        </w:tc>
        <w:tc>
          <w:tcPr>
            <w:tcW w:w="601" w:type="pct"/>
            <w:hideMark/>
          </w:tcPr>
          <w:p w14:paraId="7420CB95"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HDI 3%</w:t>
            </w:r>
          </w:p>
        </w:tc>
        <w:tc>
          <w:tcPr>
            <w:tcW w:w="601" w:type="pct"/>
            <w:hideMark/>
          </w:tcPr>
          <w:p w14:paraId="292F113C"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HDI 97%</w:t>
            </w:r>
          </w:p>
        </w:tc>
        <w:tc>
          <w:tcPr>
            <w:tcW w:w="712" w:type="pct"/>
            <w:hideMark/>
          </w:tcPr>
          <w:p w14:paraId="0DB4F940"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MCSE Mean</w:t>
            </w:r>
          </w:p>
        </w:tc>
        <w:tc>
          <w:tcPr>
            <w:tcW w:w="712" w:type="pct"/>
            <w:hideMark/>
          </w:tcPr>
          <w:p w14:paraId="72CAC68B"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MCSE SD</w:t>
            </w:r>
          </w:p>
        </w:tc>
      </w:tr>
      <w:tr w:rsidR="00E71215" w:rsidRPr="00AF5B1E" w14:paraId="203C5F2A" w14:textId="77777777" w:rsidTr="00AF5B1E">
        <w:tc>
          <w:tcPr>
            <w:tcW w:w="1091" w:type="pct"/>
            <w:hideMark/>
          </w:tcPr>
          <w:p w14:paraId="075F0C0B"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Temperatura</w:t>
            </w:r>
            <w:proofErr w:type="spellEnd"/>
          </w:p>
        </w:tc>
        <w:tc>
          <w:tcPr>
            <w:tcW w:w="682" w:type="pct"/>
            <w:hideMark/>
          </w:tcPr>
          <w:p w14:paraId="645DAC8E" w14:textId="77777777" w:rsidR="006B34D5" w:rsidRPr="006B34D5" w:rsidRDefault="006B34D5" w:rsidP="00707FC9">
            <w:pPr>
              <w:pStyle w:val="SAP-FigureCaptionMulti-Lines"/>
              <w:spacing w:after="0"/>
              <w:jc w:val="both"/>
              <w:rPr>
                <w:position w:val="0"/>
                <w:szCs w:val="16"/>
              </w:rPr>
            </w:pPr>
            <w:r w:rsidRPr="006B34D5">
              <w:rPr>
                <w:position w:val="0"/>
                <w:szCs w:val="16"/>
              </w:rPr>
              <w:t>0.152</w:t>
            </w:r>
          </w:p>
        </w:tc>
        <w:tc>
          <w:tcPr>
            <w:tcW w:w="601" w:type="pct"/>
            <w:hideMark/>
          </w:tcPr>
          <w:p w14:paraId="78B1A404" w14:textId="77777777" w:rsidR="006B34D5" w:rsidRPr="006B34D5" w:rsidRDefault="006B34D5" w:rsidP="00707FC9">
            <w:pPr>
              <w:pStyle w:val="SAP-FigureCaptionMulti-Lines"/>
              <w:spacing w:after="0"/>
              <w:jc w:val="both"/>
              <w:rPr>
                <w:position w:val="0"/>
                <w:szCs w:val="16"/>
              </w:rPr>
            </w:pPr>
            <w:r w:rsidRPr="006B34D5">
              <w:rPr>
                <w:position w:val="0"/>
                <w:szCs w:val="16"/>
              </w:rPr>
              <w:t>0.102</w:t>
            </w:r>
          </w:p>
        </w:tc>
        <w:tc>
          <w:tcPr>
            <w:tcW w:w="601" w:type="pct"/>
            <w:hideMark/>
          </w:tcPr>
          <w:p w14:paraId="51EE24E3" w14:textId="77777777" w:rsidR="006B34D5" w:rsidRPr="006B34D5" w:rsidRDefault="006B34D5" w:rsidP="00707FC9">
            <w:pPr>
              <w:pStyle w:val="SAP-FigureCaptionMulti-Lines"/>
              <w:spacing w:after="0"/>
              <w:jc w:val="both"/>
              <w:rPr>
                <w:position w:val="0"/>
                <w:szCs w:val="16"/>
              </w:rPr>
            </w:pPr>
            <w:r w:rsidRPr="006B34D5">
              <w:rPr>
                <w:position w:val="0"/>
                <w:szCs w:val="16"/>
              </w:rPr>
              <w:t>-0.035</w:t>
            </w:r>
          </w:p>
        </w:tc>
        <w:tc>
          <w:tcPr>
            <w:tcW w:w="601" w:type="pct"/>
            <w:hideMark/>
          </w:tcPr>
          <w:p w14:paraId="380A06FC" w14:textId="77777777" w:rsidR="006B34D5" w:rsidRPr="006B34D5" w:rsidRDefault="006B34D5" w:rsidP="00707FC9">
            <w:pPr>
              <w:pStyle w:val="SAP-FigureCaptionMulti-Lines"/>
              <w:spacing w:after="0"/>
              <w:jc w:val="both"/>
              <w:rPr>
                <w:position w:val="0"/>
                <w:szCs w:val="16"/>
              </w:rPr>
            </w:pPr>
            <w:r w:rsidRPr="006B34D5">
              <w:rPr>
                <w:position w:val="0"/>
                <w:szCs w:val="16"/>
              </w:rPr>
              <w:t>0.350</w:t>
            </w:r>
          </w:p>
        </w:tc>
        <w:tc>
          <w:tcPr>
            <w:tcW w:w="712" w:type="pct"/>
            <w:hideMark/>
          </w:tcPr>
          <w:p w14:paraId="73BAC850" w14:textId="77777777" w:rsidR="006B34D5" w:rsidRPr="006B34D5" w:rsidRDefault="006B34D5" w:rsidP="00707FC9">
            <w:pPr>
              <w:pStyle w:val="SAP-FigureCaptionMulti-Lines"/>
              <w:spacing w:after="0"/>
              <w:jc w:val="both"/>
              <w:rPr>
                <w:position w:val="0"/>
                <w:szCs w:val="16"/>
              </w:rPr>
            </w:pPr>
            <w:r w:rsidRPr="006B34D5">
              <w:rPr>
                <w:position w:val="0"/>
                <w:szCs w:val="16"/>
              </w:rPr>
              <w:t>0.002</w:t>
            </w:r>
          </w:p>
        </w:tc>
        <w:tc>
          <w:tcPr>
            <w:tcW w:w="712" w:type="pct"/>
            <w:hideMark/>
          </w:tcPr>
          <w:p w14:paraId="5FA38BF0"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7F87A430" w14:textId="77777777" w:rsidTr="00AF5B1E">
        <w:tc>
          <w:tcPr>
            <w:tcW w:w="1091" w:type="pct"/>
            <w:hideMark/>
          </w:tcPr>
          <w:p w14:paraId="471B9417"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Humedad</w:t>
            </w:r>
            <w:proofErr w:type="spellEnd"/>
            <w:r w:rsidRPr="006B34D5">
              <w:rPr>
                <w:b/>
                <w:bCs/>
                <w:position w:val="0"/>
                <w:szCs w:val="16"/>
              </w:rPr>
              <w:t xml:space="preserve"> </w:t>
            </w:r>
            <w:proofErr w:type="spellStart"/>
            <w:r w:rsidRPr="006B34D5">
              <w:rPr>
                <w:b/>
                <w:bCs/>
                <w:position w:val="0"/>
                <w:szCs w:val="16"/>
              </w:rPr>
              <w:t>relativa</w:t>
            </w:r>
            <w:proofErr w:type="spellEnd"/>
          </w:p>
        </w:tc>
        <w:tc>
          <w:tcPr>
            <w:tcW w:w="682" w:type="pct"/>
            <w:hideMark/>
          </w:tcPr>
          <w:p w14:paraId="080D1B4A" w14:textId="77777777" w:rsidR="006B34D5" w:rsidRPr="006B34D5" w:rsidRDefault="006B34D5" w:rsidP="00707FC9">
            <w:pPr>
              <w:pStyle w:val="SAP-FigureCaptionMulti-Lines"/>
              <w:spacing w:after="0"/>
              <w:jc w:val="both"/>
              <w:rPr>
                <w:position w:val="0"/>
                <w:szCs w:val="16"/>
              </w:rPr>
            </w:pPr>
            <w:r w:rsidRPr="006B34D5">
              <w:rPr>
                <w:position w:val="0"/>
                <w:szCs w:val="16"/>
              </w:rPr>
              <w:t>0.017</w:t>
            </w:r>
          </w:p>
        </w:tc>
        <w:tc>
          <w:tcPr>
            <w:tcW w:w="601" w:type="pct"/>
            <w:hideMark/>
          </w:tcPr>
          <w:p w14:paraId="79DC8CB1" w14:textId="77777777" w:rsidR="006B34D5" w:rsidRPr="006B34D5" w:rsidRDefault="006B34D5" w:rsidP="00707FC9">
            <w:pPr>
              <w:pStyle w:val="SAP-FigureCaptionMulti-Lines"/>
              <w:spacing w:after="0"/>
              <w:jc w:val="both"/>
              <w:rPr>
                <w:position w:val="0"/>
                <w:szCs w:val="16"/>
              </w:rPr>
            </w:pPr>
            <w:r w:rsidRPr="006B34D5">
              <w:rPr>
                <w:position w:val="0"/>
                <w:szCs w:val="16"/>
              </w:rPr>
              <w:t>0.041</w:t>
            </w:r>
          </w:p>
        </w:tc>
        <w:tc>
          <w:tcPr>
            <w:tcW w:w="601" w:type="pct"/>
            <w:hideMark/>
          </w:tcPr>
          <w:p w14:paraId="1D0E65F4" w14:textId="77777777" w:rsidR="006B34D5" w:rsidRPr="006B34D5" w:rsidRDefault="006B34D5" w:rsidP="00707FC9">
            <w:pPr>
              <w:pStyle w:val="SAP-FigureCaptionMulti-Lines"/>
              <w:spacing w:after="0"/>
              <w:jc w:val="both"/>
              <w:rPr>
                <w:position w:val="0"/>
                <w:szCs w:val="16"/>
              </w:rPr>
            </w:pPr>
            <w:r w:rsidRPr="006B34D5">
              <w:rPr>
                <w:position w:val="0"/>
                <w:szCs w:val="16"/>
              </w:rPr>
              <w:t>-0.060</w:t>
            </w:r>
          </w:p>
        </w:tc>
        <w:tc>
          <w:tcPr>
            <w:tcW w:w="601" w:type="pct"/>
            <w:hideMark/>
          </w:tcPr>
          <w:p w14:paraId="4C69FAA9" w14:textId="77777777" w:rsidR="006B34D5" w:rsidRPr="006B34D5" w:rsidRDefault="006B34D5" w:rsidP="00707FC9">
            <w:pPr>
              <w:pStyle w:val="SAP-FigureCaptionMulti-Lines"/>
              <w:spacing w:after="0"/>
              <w:jc w:val="both"/>
              <w:rPr>
                <w:position w:val="0"/>
                <w:szCs w:val="16"/>
              </w:rPr>
            </w:pPr>
            <w:r w:rsidRPr="006B34D5">
              <w:rPr>
                <w:position w:val="0"/>
                <w:szCs w:val="16"/>
              </w:rPr>
              <w:t>0.096</w:t>
            </w:r>
          </w:p>
        </w:tc>
        <w:tc>
          <w:tcPr>
            <w:tcW w:w="712" w:type="pct"/>
            <w:hideMark/>
          </w:tcPr>
          <w:p w14:paraId="18C20801"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66B9C356"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7EA75C51" w14:textId="77777777" w:rsidTr="00AF5B1E">
        <w:tc>
          <w:tcPr>
            <w:tcW w:w="1091" w:type="pct"/>
            <w:hideMark/>
          </w:tcPr>
          <w:p w14:paraId="11B2BF80"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Monóxido</w:t>
            </w:r>
            <w:proofErr w:type="spellEnd"/>
            <w:r w:rsidRPr="006B34D5">
              <w:rPr>
                <w:b/>
                <w:bCs/>
                <w:position w:val="0"/>
                <w:szCs w:val="16"/>
              </w:rPr>
              <w:t xml:space="preserve"> de </w:t>
            </w:r>
            <w:proofErr w:type="spellStart"/>
            <w:r w:rsidRPr="006B34D5">
              <w:rPr>
                <w:b/>
                <w:bCs/>
                <w:position w:val="0"/>
                <w:szCs w:val="16"/>
              </w:rPr>
              <w:t>carbono</w:t>
            </w:r>
            <w:proofErr w:type="spellEnd"/>
          </w:p>
        </w:tc>
        <w:tc>
          <w:tcPr>
            <w:tcW w:w="682" w:type="pct"/>
            <w:hideMark/>
          </w:tcPr>
          <w:p w14:paraId="116940EF" w14:textId="77777777" w:rsidR="006B34D5" w:rsidRPr="006B34D5" w:rsidRDefault="006B34D5" w:rsidP="00707FC9">
            <w:pPr>
              <w:pStyle w:val="SAP-FigureCaptionMulti-Lines"/>
              <w:spacing w:after="0"/>
              <w:jc w:val="both"/>
              <w:rPr>
                <w:position w:val="0"/>
                <w:szCs w:val="16"/>
              </w:rPr>
            </w:pPr>
            <w:r w:rsidRPr="006B34D5">
              <w:rPr>
                <w:position w:val="0"/>
                <w:szCs w:val="16"/>
              </w:rPr>
              <w:t>-0.057</w:t>
            </w:r>
          </w:p>
        </w:tc>
        <w:tc>
          <w:tcPr>
            <w:tcW w:w="601" w:type="pct"/>
            <w:hideMark/>
          </w:tcPr>
          <w:p w14:paraId="0DECC37B" w14:textId="77777777" w:rsidR="006B34D5" w:rsidRPr="006B34D5" w:rsidRDefault="006B34D5" w:rsidP="00707FC9">
            <w:pPr>
              <w:pStyle w:val="SAP-FigureCaptionMulti-Lines"/>
              <w:spacing w:after="0"/>
              <w:jc w:val="both"/>
              <w:rPr>
                <w:position w:val="0"/>
                <w:szCs w:val="16"/>
              </w:rPr>
            </w:pPr>
            <w:r w:rsidRPr="006B34D5">
              <w:rPr>
                <w:position w:val="0"/>
                <w:szCs w:val="16"/>
              </w:rPr>
              <w:t>0.040</w:t>
            </w:r>
          </w:p>
        </w:tc>
        <w:tc>
          <w:tcPr>
            <w:tcW w:w="601" w:type="pct"/>
            <w:hideMark/>
          </w:tcPr>
          <w:p w14:paraId="4F13F111" w14:textId="77777777" w:rsidR="006B34D5" w:rsidRPr="006B34D5" w:rsidRDefault="006B34D5" w:rsidP="00707FC9">
            <w:pPr>
              <w:pStyle w:val="SAP-FigureCaptionMulti-Lines"/>
              <w:spacing w:after="0"/>
              <w:jc w:val="both"/>
              <w:rPr>
                <w:position w:val="0"/>
                <w:szCs w:val="16"/>
              </w:rPr>
            </w:pPr>
            <w:r w:rsidRPr="006B34D5">
              <w:rPr>
                <w:position w:val="0"/>
                <w:szCs w:val="16"/>
              </w:rPr>
              <w:t>-0.132</w:t>
            </w:r>
          </w:p>
        </w:tc>
        <w:tc>
          <w:tcPr>
            <w:tcW w:w="601" w:type="pct"/>
            <w:hideMark/>
          </w:tcPr>
          <w:p w14:paraId="4B13F989" w14:textId="77777777" w:rsidR="006B34D5" w:rsidRPr="006B34D5" w:rsidRDefault="006B34D5" w:rsidP="00707FC9">
            <w:pPr>
              <w:pStyle w:val="SAP-FigureCaptionMulti-Lines"/>
              <w:spacing w:after="0"/>
              <w:jc w:val="both"/>
              <w:rPr>
                <w:position w:val="0"/>
                <w:szCs w:val="16"/>
              </w:rPr>
            </w:pPr>
            <w:r w:rsidRPr="006B34D5">
              <w:rPr>
                <w:position w:val="0"/>
                <w:szCs w:val="16"/>
              </w:rPr>
              <w:t>0.015</w:t>
            </w:r>
          </w:p>
        </w:tc>
        <w:tc>
          <w:tcPr>
            <w:tcW w:w="712" w:type="pct"/>
            <w:hideMark/>
          </w:tcPr>
          <w:p w14:paraId="5858C6DF"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60D24B80"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7A72C526" w14:textId="77777777" w:rsidTr="00AF5B1E">
        <w:tc>
          <w:tcPr>
            <w:tcW w:w="1091" w:type="pct"/>
            <w:hideMark/>
          </w:tcPr>
          <w:p w14:paraId="758D8210"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Dióxido</w:t>
            </w:r>
            <w:proofErr w:type="spellEnd"/>
            <w:r w:rsidRPr="006B34D5">
              <w:rPr>
                <w:b/>
                <w:bCs/>
                <w:position w:val="0"/>
                <w:szCs w:val="16"/>
              </w:rPr>
              <w:t xml:space="preserve"> de </w:t>
            </w:r>
            <w:proofErr w:type="spellStart"/>
            <w:r w:rsidRPr="006B34D5">
              <w:rPr>
                <w:b/>
                <w:bCs/>
                <w:position w:val="0"/>
                <w:szCs w:val="16"/>
              </w:rPr>
              <w:t>nitrógeno</w:t>
            </w:r>
            <w:proofErr w:type="spellEnd"/>
          </w:p>
        </w:tc>
        <w:tc>
          <w:tcPr>
            <w:tcW w:w="682" w:type="pct"/>
            <w:hideMark/>
          </w:tcPr>
          <w:p w14:paraId="50C39CB8" w14:textId="77777777" w:rsidR="006B34D5" w:rsidRPr="006B34D5" w:rsidRDefault="006B34D5" w:rsidP="00707FC9">
            <w:pPr>
              <w:pStyle w:val="SAP-FigureCaptionMulti-Lines"/>
              <w:spacing w:after="0"/>
              <w:jc w:val="both"/>
              <w:rPr>
                <w:position w:val="0"/>
                <w:szCs w:val="16"/>
              </w:rPr>
            </w:pPr>
            <w:r w:rsidRPr="006B34D5">
              <w:rPr>
                <w:position w:val="0"/>
                <w:szCs w:val="16"/>
              </w:rPr>
              <w:t>0.024</w:t>
            </w:r>
          </w:p>
        </w:tc>
        <w:tc>
          <w:tcPr>
            <w:tcW w:w="601" w:type="pct"/>
            <w:hideMark/>
          </w:tcPr>
          <w:p w14:paraId="7B6010E3" w14:textId="77777777" w:rsidR="006B34D5" w:rsidRPr="006B34D5" w:rsidRDefault="006B34D5" w:rsidP="00707FC9">
            <w:pPr>
              <w:pStyle w:val="SAP-FigureCaptionMulti-Lines"/>
              <w:spacing w:after="0"/>
              <w:jc w:val="both"/>
              <w:rPr>
                <w:position w:val="0"/>
                <w:szCs w:val="16"/>
              </w:rPr>
            </w:pPr>
            <w:r w:rsidRPr="006B34D5">
              <w:rPr>
                <w:position w:val="0"/>
                <w:szCs w:val="16"/>
              </w:rPr>
              <w:t>0.052</w:t>
            </w:r>
          </w:p>
        </w:tc>
        <w:tc>
          <w:tcPr>
            <w:tcW w:w="601" w:type="pct"/>
            <w:hideMark/>
          </w:tcPr>
          <w:p w14:paraId="2F74D0B3" w14:textId="77777777" w:rsidR="006B34D5" w:rsidRPr="006B34D5" w:rsidRDefault="006B34D5" w:rsidP="00707FC9">
            <w:pPr>
              <w:pStyle w:val="SAP-FigureCaptionMulti-Lines"/>
              <w:spacing w:after="0"/>
              <w:jc w:val="both"/>
              <w:rPr>
                <w:position w:val="0"/>
                <w:szCs w:val="16"/>
              </w:rPr>
            </w:pPr>
            <w:r w:rsidRPr="006B34D5">
              <w:rPr>
                <w:position w:val="0"/>
                <w:szCs w:val="16"/>
              </w:rPr>
              <w:t>-0.072</w:t>
            </w:r>
          </w:p>
        </w:tc>
        <w:tc>
          <w:tcPr>
            <w:tcW w:w="601" w:type="pct"/>
            <w:hideMark/>
          </w:tcPr>
          <w:p w14:paraId="2F771CCC" w14:textId="77777777" w:rsidR="006B34D5" w:rsidRPr="006B34D5" w:rsidRDefault="006B34D5" w:rsidP="00707FC9">
            <w:pPr>
              <w:pStyle w:val="SAP-FigureCaptionMulti-Lines"/>
              <w:spacing w:after="0"/>
              <w:jc w:val="both"/>
              <w:rPr>
                <w:position w:val="0"/>
                <w:szCs w:val="16"/>
              </w:rPr>
            </w:pPr>
            <w:r w:rsidRPr="006B34D5">
              <w:rPr>
                <w:position w:val="0"/>
                <w:szCs w:val="16"/>
              </w:rPr>
              <w:t>0.122</w:t>
            </w:r>
          </w:p>
        </w:tc>
        <w:tc>
          <w:tcPr>
            <w:tcW w:w="712" w:type="pct"/>
            <w:hideMark/>
          </w:tcPr>
          <w:p w14:paraId="079899AD"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044C33FB"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3201BFE5" w14:textId="77777777" w:rsidTr="00AF5B1E">
        <w:tc>
          <w:tcPr>
            <w:tcW w:w="1091" w:type="pct"/>
            <w:hideMark/>
          </w:tcPr>
          <w:p w14:paraId="20024003" w14:textId="77777777" w:rsidR="006B34D5" w:rsidRPr="006B34D5" w:rsidRDefault="006B34D5" w:rsidP="00707FC9">
            <w:pPr>
              <w:pStyle w:val="SAP-FigureCaptionMulti-Lines"/>
              <w:spacing w:after="0"/>
              <w:jc w:val="both"/>
              <w:rPr>
                <w:b/>
                <w:bCs/>
                <w:position w:val="0"/>
                <w:szCs w:val="16"/>
              </w:rPr>
            </w:pPr>
            <w:proofErr w:type="spellStart"/>
            <w:r w:rsidRPr="006B34D5">
              <w:rPr>
                <w:b/>
                <w:bCs/>
                <w:position w:val="0"/>
                <w:szCs w:val="16"/>
              </w:rPr>
              <w:t>Ozono</w:t>
            </w:r>
            <w:proofErr w:type="spellEnd"/>
          </w:p>
        </w:tc>
        <w:tc>
          <w:tcPr>
            <w:tcW w:w="682" w:type="pct"/>
            <w:hideMark/>
          </w:tcPr>
          <w:p w14:paraId="115E7AA6" w14:textId="77777777" w:rsidR="006B34D5" w:rsidRPr="006B34D5" w:rsidRDefault="006B34D5" w:rsidP="00707FC9">
            <w:pPr>
              <w:pStyle w:val="SAP-FigureCaptionMulti-Lines"/>
              <w:spacing w:after="0"/>
              <w:jc w:val="both"/>
              <w:rPr>
                <w:position w:val="0"/>
                <w:szCs w:val="16"/>
              </w:rPr>
            </w:pPr>
            <w:r w:rsidRPr="006B34D5">
              <w:rPr>
                <w:position w:val="0"/>
                <w:szCs w:val="16"/>
              </w:rPr>
              <w:t>0.006</w:t>
            </w:r>
          </w:p>
        </w:tc>
        <w:tc>
          <w:tcPr>
            <w:tcW w:w="601" w:type="pct"/>
            <w:hideMark/>
          </w:tcPr>
          <w:p w14:paraId="7093F7B0" w14:textId="77777777" w:rsidR="006B34D5" w:rsidRPr="006B34D5" w:rsidRDefault="006B34D5" w:rsidP="00707FC9">
            <w:pPr>
              <w:pStyle w:val="SAP-FigureCaptionMulti-Lines"/>
              <w:spacing w:after="0"/>
              <w:jc w:val="both"/>
              <w:rPr>
                <w:position w:val="0"/>
                <w:szCs w:val="16"/>
              </w:rPr>
            </w:pPr>
            <w:r w:rsidRPr="006B34D5">
              <w:rPr>
                <w:position w:val="0"/>
                <w:szCs w:val="16"/>
              </w:rPr>
              <w:t>0.048</w:t>
            </w:r>
          </w:p>
        </w:tc>
        <w:tc>
          <w:tcPr>
            <w:tcW w:w="601" w:type="pct"/>
            <w:hideMark/>
          </w:tcPr>
          <w:p w14:paraId="7791FC6B" w14:textId="77777777" w:rsidR="006B34D5" w:rsidRPr="006B34D5" w:rsidRDefault="006B34D5" w:rsidP="00707FC9">
            <w:pPr>
              <w:pStyle w:val="SAP-FigureCaptionMulti-Lines"/>
              <w:spacing w:after="0"/>
              <w:jc w:val="both"/>
              <w:rPr>
                <w:position w:val="0"/>
                <w:szCs w:val="16"/>
              </w:rPr>
            </w:pPr>
            <w:r w:rsidRPr="006B34D5">
              <w:rPr>
                <w:position w:val="0"/>
                <w:szCs w:val="16"/>
              </w:rPr>
              <w:t>-0.083</w:t>
            </w:r>
          </w:p>
        </w:tc>
        <w:tc>
          <w:tcPr>
            <w:tcW w:w="601" w:type="pct"/>
            <w:hideMark/>
          </w:tcPr>
          <w:p w14:paraId="368D7AD9" w14:textId="77777777" w:rsidR="006B34D5" w:rsidRPr="006B34D5" w:rsidRDefault="006B34D5" w:rsidP="00707FC9">
            <w:pPr>
              <w:pStyle w:val="SAP-FigureCaptionMulti-Lines"/>
              <w:spacing w:after="0"/>
              <w:jc w:val="both"/>
              <w:rPr>
                <w:position w:val="0"/>
                <w:szCs w:val="16"/>
              </w:rPr>
            </w:pPr>
            <w:r w:rsidRPr="006B34D5">
              <w:rPr>
                <w:position w:val="0"/>
                <w:szCs w:val="16"/>
              </w:rPr>
              <w:t>0.096</w:t>
            </w:r>
          </w:p>
        </w:tc>
        <w:tc>
          <w:tcPr>
            <w:tcW w:w="712" w:type="pct"/>
            <w:hideMark/>
          </w:tcPr>
          <w:p w14:paraId="6CAEB8E9"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05F8B9EF"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50BA17D7" w14:textId="77777777" w:rsidTr="00AF5B1E">
        <w:tc>
          <w:tcPr>
            <w:tcW w:w="1091" w:type="pct"/>
            <w:hideMark/>
          </w:tcPr>
          <w:p w14:paraId="082B8544"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PM2.5</w:t>
            </w:r>
          </w:p>
        </w:tc>
        <w:tc>
          <w:tcPr>
            <w:tcW w:w="682" w:type="pct"/>
            <w:hideMark/>
          </w:tcPr>
          <w:p w14:paraId="08A449B7" w14:textId="77777777" w:rsidR="006B34D5" w:rsidRPr="006B34D5" w:rsidRDefault="006B34D5" w:rsidP="00707FC9">
            <w:pPr>
              <w:pStyle w:val="SAP-FigureCaptionMulti-Lines"/>
              <w:spacing w:after="0"/>
              <w:jc w:val="both"/>
              <w:rPr>
                <w:position w:val="0"/>
                <w:szCs w:val="16"/>
              </w:rPr>
            </w:pPr>
            <w:r w:rsidRPr="006B34D5">
              <w:rPr>
                <w:position w:val="0"/>
                <w:szCs w:val="16"/>
              </w:rPr>
              <w:t>0.006</w:t>
            </w:r>
          </w:p>
        </w:tc>
        <w:tc>
          <w:tcPr>
            <w:tcW w:w="601" w:type="pct"/>
            <w:hideMark/>
          </w:tcPr>
          <w:p w14:paraId="21AC93F3" w14:textId="77777777" w:rsidR="006B34D5" w:rsidRPr="006B34D5" w:rsidRDefault="006B34D5" w:rsidP="00707FC9">
            <w:pPr>
              <w:pStyle w:val="SAP-FigureCaptionMulti-Lines"/>
              <w:spacing w:after="0"/>
              <w:jc w:val="both"/>
              <w:rPr>
                <w:position w:val="0"/>
                <w:szCs w:val="16"/>
              </w:rPr>
            </w:pPr>
            <w:r w:rsidRPr="006B34D5">
              <w:rPr>
                <w:position w:val="0"/>
                <w:szCs w:val="16"/>
              </w:rPr>
              <w:t>0.039</w:t>
            </w:r>
          </w:p>
        </w:tc>
        <w:tc>
          <w:tcPr>
            <w:tcW w:w="601" w:type="pct"/>
            <w:hideMark/>
          </w:tcPr>
          <w:p w14:paraId="74B49A08" w14:textId="77777777" w:rsidR="006B34D5" w:rsidRPr="006B34D5" w:rsidRDefault="006B34D5" w:rsidP="00707FC9">
            <w:pPr>
              <w:pStyle w:val="SAP-FigureCaptionMulti-Lines"/>
              <w:spacing w:after="0"/>
              <w:jc w:val="both"/>
              <w:rPr>
                <w:position w:val="0"/>
                <w:szCs w:val="16"/>
              </w:rPr>
            </w:pPr>
            <w:r w:rsidRPr="006B34D5">
              <w:rPr>
                <w:position w:val="0"/>
                <w:szCs w:val="16"/>
              </w:rPr>
              <w:t>-0.068</w:t>
            </w:r>
          </w:p>
        </w:tc>
        <w:tc>
          <w:tcPr>
            <w:tcW w:w="601" w:type="pct"/>
            <w:hideMark/>
          </w:tcPr>
          <w:p w14:paraId="4F860D0E" w14:textId="77777777" w:rsidR="006B34D5" w:rsidRPr="006B34D5" w:rsidRDefault="006B34D5" w:rsidP="00707FC9">
            <w:pPr>
              <w:pStyle w:val="SAP-FigureCaptionMulti-Lines"/>
              <w:spacing w:after="0"/>
              <w:jc w:val="both"/>
              <w:rPr>
                <w:position w:val="0"/>
                <w:szCs w:val="16"/>
              </w:rPr>
            </w:pPr>
            <w:r w:rsidRPr="006B34D5">
              <w:rPr>
                <w:position w:val="0"/>
                <w:szCs w:val="16"/>
              </w:rPr>
              <w:t>0.077</w:t>
            </w:r>
          </w:p>
        </w:tc>
        <w:tc>
          <w:tcPr>
            <w:tcW w:w="712" w:type="pct"/>
            <w:hideMark/>
          </w:tcPr>
          <w:p w14:paraId="64AFBE81"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452C54B2"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625BDF70" w14:textId="77777777" w:rsidTr="00AF5B1E">
        <w:tc>
          <w:tcPr>
            <w:tcW w:w="1091" w:type="pct"/>
            <w:hideMark/>
          </w:tcPr>
          <w:p w14:paraId="0E317185"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PM </w:t>
            </w:r>
            <w:proofErr w:type="spellStart"/>
            <w:r w:rsidRPr="006B34D5">
              <w:rPr>
                <w:b/>
                <w:bCs/>
                <w:position w:val="0"/>
                <w:szCs w:val="16"/>
              </w:rPr>
              <w:t>grueso</w:t>
            </w:r>
            <w:proofErr w:type="spellEnd"/>
          </w:p>
        </w:tc>
        <w:tc>
          <w:tcPr>
            <w:tcW w:w="682" w:type="pct"/>
            <w:hideMark/>
          </w:tcPr>
          <w:p w14:paraId="19DCA9B3"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601" w:type="pct"/>
            <w:hideMark/>
          </w:tcPr>
          <w:p w14:paraId="4166FC36" w14:textId="77777777" w:rsidR="006B34D5" w:rsidRPr="006B34D5" w:rsidRDefault="006B34D5" w:rsidP="00707FC9">
            <w:pPr>
              <w:pStyle w:val="SAP-FigureCaptionMulti-Lines"/>
              <w:spacing w:after="0"/>
              <w:jc w:val="both"/>
              <w:rPr>
                <w:position w:val="0"/>
                <w:szCs w:val="16"/>
              </w:rPr>
            </w:pPr>
            <w:r w:rsidRPr="006B34D5">
              <w:rPr>
                <w:position w:val="0"/>
                <w:szCs w:val="16"/>
              </w:rPr>
              <w:t>0.041</w:t>
            </w:r>
          </w:p>
        </w:tc>
        <w:tc>
          <w:tcPr>
            <w:tcW w:w="601" w:type="pct"/>
            <w:hideMark/>
          </w:tcPr>
          <w:p w14:paraId="26E688B3" w14:textId="77777777" w:rsidR="006B34D5" w:rsidRPr="006B34D5" w:rsidRDefault="006B34D5" w:rsidP="00707FC9">
            <w:pPr>
              <w:pStyle w:val="SAP-FigureCaptionMulti-Lines"/>
              <w:spacing w:after="0"/>
              <w:jc w:val="both"/>
              <w:rPr>
                <w:position w:val="0"/>
                <w:szCs w:val="16"/>
              </w:rPr>
            </w:pPr>
            <w:r w:rsidRPr="006B34D5">
              <w:rPr>
                <w:position w:val="0"/>
                <w:szCs w:val="16"/>
              </w:rPr>
              <w:t>-0.077</w:t>
            </w:r>
          </w:p>
        </w:tc>
        <w:tc>
          <w:tcPr>
            <w:tcW w:w="601" w:type="pct"/>
            <w:hideMark/>
          </w:tcPr>
          <w:p w14:paraId="7516EFC6" w14:textId="77777777" w:rsidR="006B34D5" w:rsidRPr="006B34D5" w:rsidRDefault="006B34D5" w:rsidP="00707FC9">
            <w:pPr>
              <w:pStyle w:val="SAP-FigureCaptionMulti-Lines"/>
              <w:spacing w:after="0"/>
              <w:jc w:val="both"/>
              <w:rPr>
                <w:position w:val="0"/>
                <w:szCs w:val="16"/>
              </w:rPr>
            </w:pPr>
            <w:r w:rsidRPr="006B34D5">
              <w:rPr>
                <w:position w:val="0"/>
                <w:szCs w:val="16"/>
              </w:rPr>
              <w:t>0.076</w:t>
            </w:r>
          </w:p>
        </w:tc>
        <w:tc>
          <w:tcPr>
            <w:tcW w:w="712" w:type="pct"/>
            <w:hideMark/>
          </w:tcPr>
          <w:p w14:paraId="0BF97A57"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7CD7155F"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49DF4AAA" w14:textId="77777777" w:rsidTr="00AF5B1E">
        <w:tc>
          <w:tcPr>
            <w:tcW w:w="1091" w:type="pct"/>
            <w:hideMark/>
          </w:tcPr>
          <w:p w14:paraId="7997A453"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Fourier </w:t>
            </w:r>
            <w:proofErr w:type="spellStart"/>
            <w:proofErr w:type="gramStart"/>
            <w:r w:rsidRPr="006B34D5">
              <w:rPr>
                <w:b/>
                <w:bCs/>
                <w:position w:val="0"/>
                <w:szCs w:val="16"/>
              </w:rPr>
              <w:t>sen</w:t>
            </w:r>
            <w:proofErr w:type="spellEnd"/>
            <w:r w:rsidRPr="006B34D5">
              <w:rPr>
                <w:b/>
                <w:bCs/>
                <w:position w:val="0"/>
                <w:szCs w:val="16"/>
              </w:rPr>
              <w:t>(</w:t>
            </w:r>
            <w:proofErr w:type="gramEnd"/>
            <w:r w:rsidRPr="006B34D5">
              <w:rPr>
                <w:b/>
                <w:bCs/>
                <w:position w:val="0"/>
                <w:szCs w:val="16"/>
              </w:rPr>
              <w:t>1)</w:t>
            </w:r>
          </w:p>
        </w:tc>
        <w:tc>
          <w:tcPr>
            <w:tcW w:w="682" w:type="pct"/>
            <w:hideMark/>
          </w:tcPr>
          <w:p w14:paraId="4987FFC9" w14:textId="77777777" w:rsidR="006B34D5" w:rsidRPr="006B34D5" w:rsidRDefault="006B34D5" w:rsidP="00707FC9">
            <w:pPr>
              <w:pStyle w:val="SAP-FigureCaptionMulti-Lines"/>
              <w:spacing w:after="0"/>
              <w:jc w:val="both"/>
              <w:rPr>
                <w:position w:val="0"/>
                <w:szCs w:val="16"/>
              </w:rPr>
            </w:pPr>
            <w:r w:rsidRPr="006B34D5">
              <w:rPr>
                <w:position w:val="0"/>
                <w:szCs w:val="16"/>
              </w:rPr>
              <w:t>-0.462</w:t>
            </w:r>
          </w:p>
        </w:tc>
        <w:tc>
          <w:tcPr>
            <w:tcW w:w="601" w:type="pct"/>
            <w:hideMark/>
          </w:tcPr>
          <w:p w14:paraId="016C90C6" w14:textId="77777777" w:rsidR="006B34D5" w:rsidRPr="006B34D5" w:rsidRDefault="006B34D5" w:rsidP="00707FC9">
            <w:pPr>
              <w:pStyle w:val="SAP-FigureCaptionMulti-Lines"/>
              <w:spacing w:after="0"/>
              <w:jc w:val="both"/>
              <w:rPr>
                <w:position w:val="0"/>
                <w:szCs w:val="16"/>
              </w:rPr>
            </w:pPr>
            <w:r w:rsidRPr="006B34D5">
              <w:rPr>
                <w:position w:val="0"/>
                <w:szCs w:val="16"/>
              </w:rPr>
              <w:t>0.062</w:t>
            </w:r>
          </w:p>
        </w:tc>
        <w:tc>
          <w:tcPr>
            <w:tcW w:w="601" w:type="pct"/>
            <w:hideMark/>
          </w:tcPr>
          <w:p w14:paraId="3CFAABBC" w14:textId="77777777" w:rsidR="006B34D5" w:rsidRPr="006B34D5" w:rsidRDefault="006B34D5" w:rsidP="00707FC9">
            <w:pPr>
              <w:pStyle w:val="SAP-FigureCaptionMulti-Lines"/>
              <w:spacing w:after="0"/>
              <w:jc w:val="both"/>
              <w:rPr>
                <w:position w:val="0"/>
                <w:szCs w:val="16"/>
              </w:rPr>
            </w:pPr>
            <w:r w:rsidRPr="006B34D5">
              <w:rPr>
                <w:position w:val="0"/>
                <w:szCs w:val="16"/>
              </w:rPr>
              <w:t>-0.580</w:t>
            </w:r>
          </w:p>
        </w:tc>
        <w:tc>
          <w:tcPr>
            <w:tcW w:w="601" w:type="pct"/>
            <w:hideMark/>
          </w:tcPr>
          <w:p w14:paraId="779B20CA" w14:textId="77777777" w:rsidR="006B34D5" w:rsidRPr="006B34D5" w:rsidRDefault="006B34D5" w:rsidP="00707FC9">
            <w:pPr>
              <w:pStyle w:val="SAP-FigureCaptionMulti-Lines"/>
              <w:spacing w:after="0"/>
              <w:jc w:val="both"/>
              <w:rPr>
                <w:position w:val="0"/>
                <w:szCs w:val="16"/>
              </w:rPr>
            </w:pPr>
            <w:r w:rsidRPr="006B34D5">
              <w:rPr>
                <w:position w:val="0"/>
                <w:szCs w:val="16"/>
              </w:rPr>
              <w:t>-0.345</w:t>
            </w:r>
          </w:p>
        </w:tc>
        <w:tc>
          <w:tcPr>
            <w:tcW w:w="712" w:type="pct"/>
            <w:hideMark/>
          </w:tcPr>
          <w:p w14:paraId="1545D45B" w14:textId="77777777" w:rsidR="006B34D5" w:rsidRPr="006B34D5" w:rsidRDefault="006B34D5" w:rsidP="00707FC9">
            <w:pPr>
              <w:pStyle w:val="SAP-FigureCaptionMulti-Lines"/>
              <w:spacing w:after="0"/>
              <w:jc w:val="both"/>
              <w:rPr>
                <w:position w:val="0"/>
                <w:szCs w:val="16"/>
              </w:rPr>
            </w:pPr>
            <w:r w:rsidRPr="006B34D5">
              <w:rPr>
                <w:position w:val="0"/>
                <w:szCs w:val="16"/>
              </w:rPr>
              <w:t>0.002</w:t>
            </w:r>
          </w:p>
        </w:tc>
        <w:tc>
          <w:tcPr>
            <w:tcW w:w="712" w:type="pct"/>
            <w:hideMark/>
          </w:tcPr>
          <w:p w14:paraId="32F05AFC"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0D0C4A35" w14:textId="77777777" w:rsidTr="00AF5B1E">
        <w:tc>
          <w:tcPr>
            <w:tcW w:w="1091" w:type="pct"/>
            <w:hideMark/>
          </w:tcPr>
          <w:p w14:paraId="164042C9"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Fourier </w:t>
            </w:r>
            <w:proofErr w:type="gramStart"/>
            <w:r w:rsidRPr="006B34D5">
              <w:rPr>
                <w:b/>
                <w:bCs/>
                <w:position w:val="0"/>
                <w:szCs w:val="16"/>
              </w:rPr>
              <w:t>cos(</w:t>
            </w:r>
            <w:proofErr w:type="gramEnd"/>
            <w:r w:rsidRPr="006B34D5">
              <w:rPr>
                <w:b/>
                <w:bCs/>
                <w:position w:val="0"/>
                <w:szCs w:val="16"/>
              </w:rPr>
              <w:t>1)</w:t>
            </w:r>
          </w:p>
        </w:tc>
        <w:tc>
          <w:tcPr>
            <w:tcW w:w="682" w:type="pct"/>
            <w:hideMark/>
          </w:tcPr>
          <w:p w14:paraId="3A4EE97E" w14:textId="77777777" w:rsidR="006B34D5" w:rsidRPr="006B34D5" w:rsidRDefault="006B34D5" w:rsidP="00707FC9">
            <w:pPr>
              <w:pStyle w:val="SAP-FigureCaptionMulti-Lines"/>
              <w:spacing w:after="0"/>
              <w:jc w:val="both"/>
              <w:rPr>
                <w:position w:val="0"/>
                <w:szCs w:val="16"/>
              </w:rPr>
            </w:pPr>
            <w:r w:rsidRPr="006B34D5">
              <w:rPr>
                <w:position w:val="0"/>
                <w:szCs w:val="16"/>
              </w:rPr>
              <w:t>-0.488</w:t>
            </w:r>
          </w:p>
        </w:tc>
        <w:tc>
          <w:tcPr>
            <w:tcW w:w="601" w:type="pct"/>
            <w:hideMark/>
          </w:tcPr>
          <w:p w14:paraId="006063C3" w14:textId="77777777" w:rsidR="006B34D5" w:rsidRPr="006B34D5" w:rsidRDefault="006B34D5" w:rsidP="00707FC9">
            <w:pPr>
              <w:pStyle w:val="SAP-FigureCaptionMulti-Lines"/>
              <w:spacing w:after="0"/>
              <w:jc w:val="both"/>
              <w:rPr>
                <w:position w:val="0"/>
                <w:szCs w:val="16"/>
              </w:rPr>
            </w:pPr>
            <w:r w:rsidRPr="006B34D5">
              <w:rPr>
                <w:position w:val="0"/>
                <w:szCs w:val="16"/>
              </w:rPr>
              <w:t>0.050</w:t>
            </w:r>
          </w:p>
        </w:tc>
        <w:tc>
          <w:tcPr>
            <w:tcW w:w="601" w:type="pct"/>
            <w:hideMark/>
          </w:tcPr>
          <w:p w14:paraId="0CDFF347" w14:textId="77777777" w:rsidR="006B34D5" w:rsidRPr="006B34D5" w:rsidRDefault="006B34D5" w:rsidP="00707FC9">
            <w:pPr>
              <w:pStyle w:val="SAP-FigureCaptionMulti-Lines"/>
              <w:spacing w:after="0"/>
              <w:jc w:val="both"/>
              <w:rPr>
                <w:position w:val="0"/>
                <w:szCs w:val="16"/>
              </w:rPr>
            </w:pPr>
            <w:r w:rsidRPr="006B34D5">
              <w:rPr>
                <w:position w:val="0"/>
                <w:szCs w:val="16"/>
              </w:rPr>
              <w:t>-0.581</w:t>
            </w:r>
          </w:p>
        </w:tc>
        <w:tc>
          <w:tcPr>
            <w:tcW w:w="601" w:type="pct"/>
            <w:hideMark/>
          </w:tcPr>
          <w:p w14:paraId="0684B08E" w14:textId="77777777" w:rsidR="006B34D5" w:rsidRPr="006B34D5" w:rsidRDefault="006B34D5" w:rsidP="00707FC9">
            <w:pPr>
              <w:pStyle w:val="SAP-FigureCaptionMulti-Lines"/>
              <w:spacing w:after="0"/>
              <w:jc w:val="both"/>
              <w:rPr>
                <w:position w:val="0"/>
                <w:szCs w:val="16"/>
              </w:rPr>
            </w:pPr>
            <w:r w:rsidRPr="006B34D5">
              <w:rPr>
                <w:position w:val="0"/>
                <w:szCs w:val="16"/>
              </w:rPr>
              <w:t>-0.392</w:t>
            </w:r>
          </w:p>
        </w:tc>
        <w:tc>
          <w:tcPr>
            <w:tcW w:w="712" w:type="pct"/>
            <w:hideMark/>
          </w:tcPr>
          <w:p w14:paraId="2B75FD90"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688D3A8E"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4CDDE14D" w14:textId="77777777" w:rsidTr="00AF5B1E">
        <w:tc>
          <w:tcPr>
            <w:tcW w:w="1091" w:type="pct"/>
            <w:hideMark/>
          </w:tcPr>
          <w:p w14:paraId="2B8786F5"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Fourier </w:t>
            </w:r>
            <w:proofErr w:type="spellStart"/>
            <w:proofErr w:type="gramStart"/>
            <w:r w:rsidRPr="006B34D5">
              <w:rPr>
                <w:b/>
                <w:bCs/>
                <w:position w:val="0"/>
                <w:szCs w:val="16"/>
              </w:rPr>
              <w:t>sen</w:t>
            </w:r>
            <w:proofErr w:type="spellEnd"/>
            <w:r w:rsidRPr="006B34D5">
              <w:rPr>
                <w:b/>
                <w:bCs/>
                <w:position w:val="0"/>
                <w:szCs w:val="16"/>
              </w:rPr>
              <w:t>(</w:t>
            </w:r>
            <w:proofErr w:type="gramEnd"/>
            <w:r w:rsidRPr="006B34D5">
              <w:rPr>
                <w:b/>
                <w:bCs/>
                <w:position w:val="0"/>
                <w:szCs w:val="16"/>
              </w:rPr>
              <w:t>2)</w:t>
            </w:r>
          </w:p>
        </w:tc>
        <w:tc>
          <w:tcPr>
            <w:tcW w:w="682" w:type="pct"/>
            <w:hideMark/>
          </w:tcPr>
          <w:p w14:paraId="09512539" w14:textId="77777777" w:rsidR="006B34D5" w:rsidRPr="006B34D5" w:rsidRDefault="006B34D5" w:rsidP="00707FC9">
            <w:pPr>
              <w:pStyle w:val="SAP-FigureCaptionMulti-Lines"/>
              <w:spacing w:after="0"/>
              <w:jc w:val="both"/>
              <w:rPr>
                <w:position w:val="0"/>
                <w:szCs w:val="16"/>
              </w:rPr>
            </w:pPr>
            <w:r w:rsidRPr="006B34D5">
              <w:rPr>
                <w:position w:val="0"/>
                <w:szCs w:val="16"/>
              </w:rPr>
              <w:t>-0.057</w:t>
            </w:r>
          </w:p>
        </w:tc>
        <w:tc>
          <w:tcPr>
            <w:tcW w:w="601" w:type="pct"/>
            <w:hideMark/>
          </w:tcPr>
          <w:p w14:paraId="090DA260" w14:textId="77777777" w:rsidR="006B34D5" w:rsidRPr="006B34D5" w:rsidRDefault="006B34D5" w:rsidP="00707FC9">
            <w:pPr>
              <w:pStyle w:val="SAP-FigureCaptionMulti-Lines"/>
              <w:spacing w:after="0"/>
              <w:jc w:val="both"/>
              <w:rPr>
                <w:position w:val="0"/>
                <w:szCs w:val="16"/>
              </w:rPr>
            </w:pPr>
            <w:r w:rsidRPr="006B34D5">
              <w:rPr>
                <w:position w:val="0"/>
                <w:szCs w:val="16"/>
              </w:rPr>
              <w:t>0.033</w:t>
            </w:r>
          </w:p>
        </w:tc>
        <w:tc>
          <w:tcPr>
            <w:tcW w:w="601" w:type="pct"/>
            <w:hideMark/>
          </w:tcPr>
          <w:p w14:paraId="6B1AE5DC" w14:textId="77777777" w:rsidR="006B34D5" w:rsidRPr="006B34D5" w:rsidRDefault="006B34D5" w:rsidP="00707FC9">
            <w:pPr>
              <w:pStyle w:val="SAP-FigureCaptionMulti-Lines"/>
              <w:spacing w:after="0"/>
              <w:jc w:val="both"/>
              <w:rPr>
                <w:position w:val="0"/>
                <w:szCs w:val="16"/>
              </w:rPr>
            </w:pPr>
            <w:r w:rsidRPr="006B34D5">
              <w:rPr>
                <w:position w:val="0"/>
                <w:szCs w:val="16"/>
              </w:rPr>
              <w:t>-0.116</w:t>
            </w:r>
          </w:p>
        </w:tc>
        <w:tc>
          <w:tcPr>
            <w:tcW w:w="601" w:type="pct"/>
            <w:hideMark/>
          </w:tcPr>
          <w:p w14:paraId="01F1107A" w14:textId="77777777" w:rsidR="006B34D5" w:rsidRPr="006B34D5" w:rsidRDefault="006B34D5" w:rsidP="00707FC9">
            <w:pPr>
              <w:pStyle w:val="SAP-FigureCaptionMulti-Lines"/>
              <w:spacing w:after="0"/>
              <w:jc w:val="both"/>
              <w:rPr>
                <w:position w:val="0"/>
                <w:szCs w:val="16"/>
              </w:rPr>
            </w:pPr>
            <w:r w:rsidRPr="006B34D5">
              <w:rPr>
                <w:position w:val="0"/>
                <w:szCs w:val="16"/>
              </w:rPr>
              <w:t>0.009</w:t>
            </w:r>
          </w:p>
        </w:tc>
        <w:tc>
          <w:tcPr>
            <w:tcW w:w="712" w:type="pct"/>
            <w:hideMark/>
          </w:tcPr>
          <w:p w14:paraId="1811CCFF"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7DF220B6"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r>
      <w:tr w:rsidR="00E71215" w:rsidRPr="00AF5B1E" w14:paraId="6F5D2BC9" w14:textId="77777777" w:rsidTr="00AF5B1E">
        <w:tc>
          <w:tcPr>
            <w:tcW w:w="1091" w:type="pct"/>
            <w:hideMark/>
          </w:tcPr>
          <w:p w14:paraId="7719121F"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Fourier </w:t>
            </w:r>
            <w:proofErr w:type="gramStart"/>
            <w:r w:rsidRPr="006B34D5">
              <w:rPr>
                <w:b/>
                <w:bCs/>
                <w:position w:val="0"/>
                <w:szCs w:val="16"/>
              </w:rPr>
              <w:t>cos(</w:t>
            </w:r>
            <w:proofErr w:type="gramEnd"/>
            <w:r w:rsidRPr="006B34D5">
              <w:rPr>
                <w:b/>
                <w:bCs/>
                <w:position w:val="0"/>
                <w:szCs w:val="16"/>
              </w:rPr>
              <w:t>2)</w:t>
            </w:r>
          </w:p>
        </w:tc>
        <w:tc>
          <w:tcPr>
            <w:tcW w:w="682" w:type="pct"/>
            <w:hideMark/>
          </w:tcPr>
          <w:p w14:paraId="17D93696" w14:textId="77777777" w:rsidR="006B34D5" w:rsidRPr="006B34D5" w:rsidRDefault="006B34D5" w:rsidP="00707FC9">
            <w:pPr>
              <w:pStyle w:val="SAP-FigureCaptionMulti-Lines"/>
              <w:spacing w:after="0"/>
              <w:jc w:val="both"/>
              <w:rPr>
                <w:position w:val="0"/>
                <w:szCs w:val="16"/>
              </w:rPr>
            </w:pPr>
            <w:r w:rsidRPr="006B34D5">
              <w:rPr>
                <w:position w:val="0"/>
                <w:szCs w:val="16"/>
              </w:rPr>
              <w:t>0.051</w:t>
            </w:r>
          </w:p>
        </w:tc>
        <w:tc>
          <w:tcPr>
            <w:tcW w:w="601" w:type="pct"/>
            <w:hideMark/>
          </w:tcPr>
          <w:p w14:paraId="030FCDC5" w14:textId="77777777" w:rsidR="006B34D5" w:rsidRPr="006B34D5" w:rsidRDefault="006B34D5" w:rsidP="00707FC9">
            <w:pPr>
              <w:pStyle w:val="SAP-FigureCaptionMulti-Lines"/>
              <w:spacing w:after="0"/>
              <w:jc w:val="both"/>
              <w:rPr>
                <w:position w:val="0"/>
                <w:szCs w:val="16"/>
              </w:rPr>
            </w:pPr>
            <w:r w:rsidRPr="006B34D5">
              <w:rPr>
                <w:position w:val="0"/>
                <w:szCs w:val="16"/>
              </w:rPr>
              <w:t>0.033</w:t>
            </w:r>
          </w:p>
        </w:tc>
        <w:tc>
          <w:tcPr>
            <w:tcW w:w="601" w:type="pct"/>
            <w:hideMark/>
          </w:tcPr>
          <w:p w14:paraId="1055B7AA" w14:textId="77777777" w:rsidR="006B34D5" w:rsidRPr="006B34D5" w:rsidRDefault="006B34D5" w:rsidP="00707FC9">
            <w:pPr>
              <w:pStyle w:val="SAP-FigureCaptionMulti-Lines"/>
              <w:spacing w:after="0"/>
              <w:jc w:val="both"/>
              <w:rPr>
                <w:position w:val="0"/>
                <w:szCs w:val="16"/>
              </w:rPr>
            </w:pPr>
            <w:r w:rsidRPr="006B34D5">
              <w:rPr>
                <w:position w:val="0"/>
                <w:szCs w:val="16"/>
              </w:rPr>
              <w:t>-0.011</w:t>
            </w:r>
          </w:p>
        </w:tc>
        <w:tc>
          <w:tcPr>
            <w:tcW w:w="601" w:type="pct"/>
            <w:hideMark/>
          </w:tcPr>
          <w:p w14:paraId="4373B7F9" w14:textId="77777777" w:rsidR="006B34D5" w:rsidRPr="006B34D5" w:rsidRDefault="006B34D5" w:rsidP="00707FC9">
            <w:pPr>
              <w:pStyle w:val="SAP-FigureCaptionMulti-Lines"/>
              <w:spacing w:after="0"/>
              <w:jc w:val="both"/>
              <w:rPr>
                <w:position w:val="0"/>
                <w:szCs w:val="16"/>
              </w:rPr>
            </w:pPr>
            <w:r w:rsidRPr="006B34D5">
              <w:rPr>
                <w:position w:val="0"/>
                <w:szCs w:val="16"/>
              </w:rPr>
              <w:t>0.112</w:t>
            </w:r>
          </w:p>
        </w:tc>
        <w:tc>
          <w:tcPr>
            <w:tcW w:w="712" w:type="pct"/>
            <w:hideMark/>
          </w:tcPr>
          <w:p w14:paraId="49659350" w14:textId="77777777" w:rsidR="006B34D5" w:rsidRPr="006B34D5" w:rsidRDefault="006B34D5" w:rsidP="00707FC9">
            <w:pPr>
              <w:pStyle w:val="SAP-FigureCaptionMulti-Lines"/>
              <w:spacing w:after="0"/>
              <w:jc w:val="both"/>
              <w:rPr>
                <w:position w:val="0"/>
                <w:szCs w:val="16"/>
              </w:rPr>
            </w:pPr>
            <w:r w:rsidRPr="006B34D5">
              <w:rPr>
                <w:position w:val="0"/>
                <w:szCs w:val="16"/>
              </w:rPr>
              <w:t>0.001</w:t>
            </w:r>
          </w:p>
        </w:tc>
        <w:tc>
          <w:tcPr>
            <w:tcW w:w="712" w:type="pct"/>
            <w:hideMark/>
          </w:tcPr>
          <w:p w14:paraId="58D14551" w14:textId="77777777" w:rsidR="006B34D5" w:rsidRPr="006B34D5" w:rsidRDefault="006B34D5" w:rsidP="00707FC9">
            <w:pPr>
              <w:pStyle w:val="SAP-FigureCaptionMulti-Lines"/>
              <w:spacing w:after="0"/>
              <w:jc w:val="both"/>
              <w:rPr>
                <w:position w:val="0"/>
                <w:szCs w:val="16"/>
              </w:rPr>
            </w:pPr>
            <w:r w:rsidRPr="006B34D5">
              <w:rPr>
                <w:position w:val="0"/>
                <w:szCs w:val="16"/>
              </w:rPr>
              <w:t>0.000</w:t>
            </w:r>
          </w:p>
        </w:tc>
      </w:tr>
      <w:tr w:rsidR="00E71215" w:rsidRPr="00AF5B1E" w14:paraId="2C37C989" w14:textId="77777777" w:rsidTr="00AF5B1E">
        <w:tc>
          <w:tcPr>
            <w:tcW w:w="1091" w:type="pct"/>
            <w:hideMark/>
          </w:tcPr>
          <w:p w14:paraId="6465A56B"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σ </w:t>
            </w:r>
            <w:proofErr w:type="spellStart"/>
            <w:r w:rsidRPr="006B34D5">
              <w:rPr>
                <w:b/>
                <w:bCs/>
                <w:position w:val="0"/>
                <w:szCs w:val="16"/>
              </w:rPr>
              <w:t>tiempo</w:t>
            </w:r>
            <w:proofErr w:type="spellEnd"/>
          </w:p>
        </w:tc>
        <w:tc>
          <w:tcPr>
            <w:tcW w:w="682" w:type="pct"/>
            <w:hideMark/>
          </w:tcPr>
          <w:p w14:paraId="2A87ED30" w14:textId="77777777" w:rsidR="006B34D5" w:rsidRPr="006B34D5" w:rsidRDefault="006B34D5" w:rsidP="00707FC9">
            <w:pPr>
              <w:pStyle w:val="SAP-FigureCaptionMulti-Lines"/>
              <w:spacing w:after="0"/>
              <w:jc w:val="both"/>
              <w:rPr>
                <w:position w:val="0"/>
                <w:szCs w:val="16"/>
              </w:rPr>
            </w:pPr>
            <w:r w:rsidRPr="006B34D5">
              <w:rPr>
                <w:position w:val="0"/>
                <w:szCs w:val="16"/>
              </w:rPr>
              <w:t>0.095</w:t>
            </w:r>
          </w:p>
        </w:tc>
        <w:tc>
          <w:tcPr>
            <w:tcW w:w="601" w:type="pct"/>
            <w:hideMark/>
          </w:tcPr>
          <w:p w14:paraId="3BA312D2" w14:textId="77777777" w:rsidR="006B34D5" w:rsidRPr="006B34D5" w:rsidRDefault="006B34D5" w:rsidP="00707FC9">
            <w:pPr>
              <w:pStyle w:val="SAP-FigureCaptionMulti-Lines"/>
              <w:spacing w:after="0"/>
              <w:jc w:val="both"/>
              <w:rPr>
                <w:position w:val="0"/>
                <w:szCs w:val="16"/>
              </w:rPr>
            </w:pPr>
            <w:r w:rsidRPr="006B34D5">
              <w:rPr>
                <w:position w:val="0"/>
                <w:szCs w:val="16"/>
              </w:rPr>
              <w:t>0.016</w:t>
            </w:r>
          </w:p>
        </w:tc>
        <w:tc>
          <w:tcPr>
            <w:tcW w:w="601" w:type="pct"/>
            <w:hideMark/>
          </w:tcPr>
          <w:p w14:paraId="7A15C798" w14:textId="77777777" w:rsidR="006B34D5" w:rsidRPr="006B34D5" w:rsidRDefault="006B34D5" w:rsidP="00707FC9">
            <w:pPr>
              <w:pStyle w:val="SAP-FigureCaptionMulti-Lines"/>
              <w:spacing w:after="0"/>
              <w:jc w:val="both"/>
              <w:rPr>
                <w:position w:val="0"/>
                <w:szCs w:val="16"/>
              </w:rPr>
            </w:pPr>
            <w:r w:rsidRPr="006B34D5">
              <w:rPr>
                <w:position w:val="0"/>
                <w:szCs w:val="16"/>
              </w:rPr>
              <w:t>0.068</w:t>
            </w:r>
          </w:p>
        </w:tc>
        <w:tc>
          <w:tcPr>
            <w:tcW w:w="601" w:type="pct"/>
            <w:hideMark/>
          </w:tcPr>
          <w:p w14:paraId="30971319" w14:textId="77777777" w:rsidR="006B34D5" w:rsidRPr="006B34D5" w:rsidRDefault="006B34D5" w:rsidP="00707FC9">
            <w:pPr>
              <w:pStyle w:val="SAP-FigureCaptionMulti-Lines"/>
              <w:spacing w:after="0"/>
              <w:jc w:val="both"/>
              <w:rPr>
                <w:position w:val="0"/>
                <w:szCs w:val="16"/>
              </w:rPr>
            </w:pPr>
            <w:r w:rsidRPr="006B34D5">
              <w:rPr>
                <w:position w:val="0"/>
                <w:szCs w:val="16"/>
              </w:rPr>
              <w:t>0.125</w:t>
            </w:r>
          </w:p>
        </w:tc>
        <w:tc>
          <w:tcPr>
            <w:tcW w:w="712" w:type="pct"/>
            <w:hideMark/>
          </w:tcPr>
          <w:p w14:paraId="2EC469BE" w14:textId="77777777" w:rsidR="006B34D5" w:rsidRPr="006B34D5" w:rsidRDefault="006B34D5" w:rsidP="00707FC9">
            <w:pPr>
              <w:pStyle w:val="SAP-FigureCaptionMulti-Lines"/>
              <w:spacing w:after="0"/>
              <w:jc w:val="both"/>
              <w:rPr>
                <w:position w:val="0"/>
                <w:szCs w:val="16"/>
              </w:rPr>
            </w:pPr>
            <w:r w:rsidRPr="006B34D5">
              <w:rPr>
                <w:position w:val="0"/>
                <w:szCs w:val="16"/>
              </w:rPr>
              <w:t>0.000</w:t>
            </w:r>
          </w:p>
        </w:tc>
        <w:tc>
          <w:tcPr>
            <w:tcW w:w="712" w:type="pct"/>
            <w:hideMark/>
          </w:tcPr>
          <w:p w14:paraId="401978B0" w14:textId="77777777" w:rsidR="006B34D5" w:rsidRPr="006B34D5" w:rsidRDefault="006B34D5" w:rsidP="00707FC9">
            <w:pPr>
              <w:pStyle w:val="SAP-FigureCaptionMulti-Lines"/>
              <w:spacing w:after="0"/>
              <w:jc w:val="both"/>
              <w:rPr>
                <w:position w:val="0"/>
                <w:szCs w:val="16"/>
              </w:rPr>
            </w:pPr>
            <w:r w:rsidRPr="006B34D5">
              <w:rPr>
                <w:position w:val="0"/>
                <w:szCs w:val="16"/>
              </w:rPr>
              <w:t>0.000</w:t>
            </w:r>
          </w:p>
        </w:tc>
      </w:tr>
      <w:tr w:rsidR="00E71215" w:rsidRPr="00AF5B1E" w14:paraId="2DD01FB9" w14:textId="77777777" w:rsidTr="00AF5B1E">
        <w:tc>
          <w:tcPr>
            <w:tcW w:w="1091" w:type="pct"/>
            <w:hideMark/>
          </w:tcPr>
          <w:p w14:paraId="733B5F30" w14:textId="77777777" w:rsidR="006B34D5" w:rsidRPr="006B34D5" w:rsidRDefault="006B34D5" w:rsidP="00707FC9">
            <w:pPr>
              <w:pStyle w:val="SAP-FigureCaptionMulti-Lines"/>
              <w:spacing w:after="0"/>
              <w:jc w:val="both"/>
              <w:rPr>
                <w:b/>
                <w:bCs/>
                <w:position w:val="0"/>
                <w:szCs w:val="16"/>
              </w:rPr>
            </w:pPr>
            <w:r w:rsidRPr="006B34D5">
              <w:rPr>
                <w:b/>
                <w:bCs/>
                <w:position w:val="0"/>
                <w:szCs w:val="16"/>
              </w:rPr>
              <w:t xml:space="preserve">σ </w:t>
            </w:r>
            <w:proofErr w:type="spellStart"/>
            <w:r w:rsidRPr="006B34D5">
              <w:rPr>
                <w:b/>
                <w:bCs/>
                <w:position w:val="0"/>
                <w:szCs w:val="16"/>
              </w:rPr>
              <w:t>ubicación</w:t>
            </w:r>
            <w:proofErr w:type="spellEnd"/>
          </w:p>
        </w:tc>
        <w:tc>
          <w:tcPr>
            <w:tcW w:w="682" w:type="pct"/>
            <w:hideMark/>
          </w:tcPr>
          <w:p w14:paraId="47BFAD26" w14:textId="77777777" w:rsidR="006B34D5" w:rsidRPr="006B34D5" w:rsidRDefault="006B34D5" w:rsidP="00707FC9">
            <w:pPr>
              <w:pStyle w:val="SAP-FigureCaptionMulti-Lines"/>
              <w:spacing w:after="0"/>
              <w:jc w:val="both"/>
              <w:rPr>
                <w:position w:val="0"/>
                <w:szCs w:val="16"/>
              </w:rPr>
            </w:pPr>
            <w:r w:rsidRPr="006B34D5">
              <w:rPr>
                <w:position w:val="0"/>
                <w:szCs w:val="16"/>
              </w:rPr>
              <w:t>4.314</w:t>
            </w:r>
          </w:p>
        </w:tc>
        <w:tc>
          <w:tcPr>
            <w:tcW w:w="601" w:type="pct"/>
            <w:hideMark/>
          </w:tcPr>
          <w:p w14:paraId="1F625643" w14:textId="77777777" w:rsidR="006B34D5" w:rsidRPr="006B34D5" w:rsidRDefault="006B34D5" w:rsidP="00707FC9">
            <w:pPr>
              <w:pStyle w:val="SAP-FigureCaptionMulti-Lines"/>
              <w:spacing w:after="0"/>
              <w:jc w:val="both"/>
              <w:rPr>
                <w:position w:val="0"/>
                <w:szCs w:val="16"/>
              </w:rPr>
            </w:pPr>
            <w:r w:rsidRPr="006B34D5">
              <w:rPr>
                <w:position w:val="0"/>
                <w:szCs w:val="16"/>
              </w:rPr>
              <w:t>0.858</w:t>
            </w:r>
          </w:p>
        </w:tc>
        <w:tc>
          <w:tcPr>
            <w:tcW w:w="601" w:type="pct"/>
            <w:hideMark/>
          </w:tcPr>
          <w:p w14:paraId="1A93F872" w14:textId="77777777" w:rsidR="006B34D5" w:rsidRPr="006B34D5" w:rsidRDefault="006B34D5" w:rsidP="00707FC9">
            <w:pPr>
              <w:pStyle w:val="SAP-FigureCaptionMulti-Lines"/>
              <w:spacing w:after="0"/>
              <w:jc w:val="both"/>
              <w:rPr>
                <w:position w:val="0"/>
                <w:szCs w:val="16"/>
              </w:rPr>
            </w:pPr>
            <w:r w:rsidRPr="006B34D5">
              <w:rPr>
                <w:position w:val="0"/>
                <w:szCs w:val="16"/>
              </w:rPr>
              <w:t>2.894</w:t>
            </w:r>
          </w:p>
        </w:tc>
        <w:tc>
          <w:tcPr>
            <w:tcW w:w="601" w:type="pct"/>
            <w:hideMark/>
          </w:tcPr>
          <w:p w14:paraId="39AEF86B" w14:textId="77777777" w:rsidR="006B34D5" w:rsidRPr="006B34D5" w:rsidRDefault="006B34D5" w:rsidP="00707FC9">
            <w:pPr>
              <w:pStyle w:val="SAP-FigureCaptionMulti-Lines"/>
              <w:spacing w:after="0"/>
              <w:jc w:val="both"/>
              <w:rPr>
                <w:position w:val="0"/>
                <w:szCs w:val="16"/>
              </w:rPr>
            </w:pPr>
            <w:r w:rsidRPr="006B34D5">
              <w:rPr>
                <w:position w:val="0"/>
                <w:szCs w:val="16"/>
              </w:rPr>
              <w:t>5.988</w:t>
            </w:r>
          </w:p>
        </w:tc>
        <w:tc>
          <w:tcPr>
            <w:tcW w:w="712" w:type="pct"/>
            <w:hideMark/>
          </w:tcPr>
          <w:p w14:paraId="087CF3E5" w14:textId="77777777" w:rsidR="006B34D5" w:rsidRPr="006B34D5" w:rsidRDefault="006B34D5" w:rsidP="00707FC9">
            <w:pPr>
              <w:pStyle w:val="SAP-FigureCaptionMulti-Lines"/>
              <w:spacing w:after="0"/>
              <w:jc w:val="both"/>
              <w:rPr>
                <w:position w:val="0"/>
                <w:szCs w:val="16"/>
              </w:rPr>
            </w:pPr>
            <w:r w:rsidRPr="006B34D5">
              <w:rPr>
                <w:position w:val="0"/>
                <w:szCs w:val="16"/>
              </w:rPr>
              <w:t>0.031</w:t>
            </w:r>
          </w:p>
        </w:tc>
        <w:tc>
          <w:tcPr>
            <w:tcW w:w="712" w:type="pct"/>
            <w:hideMark/>
          </w:tcPr>
          <w:p w14:paraId="3CA5558F" w14:textId="77777777" w:rsidR="006B34D5" w:rsidRPr="006B34D5" w:rsidRDefault="006B34D5" w:rsidP="00707FC9">
            <w:pPr>
              <w:pStyle w:val="SAP-FigureCaptionMulti-Lines"/>
              <w:spacing w:after="0"/>
              <w:jc w:val="both"/>
              <w:rPr>
                <w:position w:val="0"/>
                <w:szCs w:val="16"/>
              </w:rPr>
            </w:pPr>
            <w:r w:rsidRPr="006B34D5">
              <w:rPr>
                <w:position w:val="0"/>
                <w:szCs w:val="16"/>
              </w:rPr>
              <w:t>0.019</w:t>
            </w:r>
          </w:p>
        </w:tc>
      </w:tr>
    </w:tbl>
    <w:p w14:paraId="6A40B5EA" w14:textId="77777777" w:rsidR="003265B1" w:rsidRDefault="003265B1" w:rsidP="007307AA">
      <w:pPr>
        <w:pStyle w:val="SAP-FigureCaptionMulti-Lines"/>
        <w:spacing w:after="0" w:line="240" w:lineRule="auto"/>
        <w:jc w:val="both"/>
        <w:rPr>
          <w:b/>
          <w:sz w:val="22"/>
          <w:szCs w:val="22"/>
          <w:lang w:val="es-PA"/>
        </w:rPr>
      </w:pPr>
    </w:p>
    <w:p w14:paraId="4F5E7140" w14:textId="6FFD7A10" w:rsidR="00E143F0" w:rsidRPr="007307AA" w:rsidRDefault="007307AA" w:rsidP="007307AA">
      <w:pPr>
        <w:pStyle w:val="SAP-FigureCaptionMulti-Lines"/>
        <w:spacing w:after="0" w:line="240" w:lineRule="auto"/>
        <w:jc w:val="both"/>
        <w:rPr>
          <w:b/>
          <w:sz w:val="22"/>
          <w:szCs w:val="22"/>
          <w:lang w:val="es-ES"/>
        </w:rPr>
      </w:pPr>
      <w:r w:rsidRPr="007307AA">
        <w:rPr>
          <w:b/>
          <w:sz w:val="22"/>
          <w:szCs w:val="22"/>
          <w:lang w:val="es-PA"/>
        </w:rPr>
        <w:t>Proyecciones temporales y efectos espaciales</w:t>
      </w:r>
    </w:p>
    <w:p w14:paraId="1A713F34" w14:textId="1519EFF4" w:rsidR="00E143F0" w:rsidRDefault="00E143F0" w:rsidP="005327F7">
      <w:pPr>
        <w:pStyle w:val="SAP-FigureCaptionMulti-Lines"/>
        <w:spacing w:after="0" w:line="240" w:lineRule="auto"/>
        <w:jc w:val="both"/>
        <w:rPr>
          <w:b/>
          <w:sz w:val="24"/>
          <w:lang w:val="es-PA"/>
        </w:rPr>
      </w:pPr>
    </w:p>
    <w:p w14:paraId="65F888C1" w14:textId="371009CE" w:rsidR="0059695F" w:rsidRDefault="00CF2A77" w:rsidP="0059695F">
      <w:pPr>
        <w:pStyle w:val="SAP-FigureCaptionMulti-Lines"/>
        <w:spacing w:after="0" w:line="240" w:lineRule="auto"/>
        <w:ind w:firstLine="200"/>
        <w:jc w:val="both"/>
        <w:rPr>
          <w:bCs/>
          <w:sz w:val="22"/>
          <w:szCs w:val="22"/>
          <w:lang w:val="es-PA"/>
        </w:rPr>
      </w:pPr>
      <w:r w:rsidRPr="00CF2A77">
        <w:rPr>
          <w:bCs/>
          <w:sz w:val="22"/>
          <w:szCs w:val="22"/>
          <w:lang w:val="es-PA"/>
        </w:rPr>
        <w:t xml:space="preserve">La Figura </w:t>
      </w:r>
      <w:r w:rsidR="006C6113">
        <w:rPr>
          <w:bCs/>
          <w:sz w:val="22"/>
          <w:szCs w:val="22"/>
          <w:lang w:val="es-PA"/>
        </w:rPr>
        <w:t>1</w:t>
      </w:r>
      <w:r w:rsidR="00374932">
        <w:rPr>
          <w:bCs/>
          <w:sz w:val="22"/>
          <w:szCs w:val="22"/>
          <w:lang w:val="es-PA"/>
        </w:rPr>
        <w:t>7</w:t>
      </w:r>
      <w:r w:rsidRPr="00CF2A77">
        <w:rPr>
          <w:bCs/>
          <w:sz w:val="22"/>
          <w:szCs w:val="22"/>
          <w:lang w:val="es-PA"/>
        </w:rPr>
        <w:t xml:space="preserve"> ilustra las proyecciones temporales del modelo para las diferentes provincias y comarcas, comparando los valores observados con las predicciones y sus bandas de credibilidad. El BAM logra reproducir adecuadamente los patrones estacionales, especialmente en provincias con alta carga epidemiológica como Panamá, Chiriquí y Panamá Oeste.</w:t>
      </w:r>
    </w:p>
    <w:p w14:paraId="03999C90" w14:textId="0FEED00F" w:rsidR="00374932" w:rsidRDefault="00374932" w:rsidP="0059695F">
      <w:pPr>
        <w:pStyle w:val="SAP-FigureCaptionMulti-Lines"/>
        <w:spacing w:after="0" w:line="240" w:lineRule="auto"/>
        <w:ind w:firstLine="200"/>
        <w:jc w:val="both"/>
        <w:rPr>
          <w:bCs/>
          <w:sz w:val="22"/>
          <w:szCs w:val="22"/>
          <w:lang w:val="es-PA"/>
        </w:rPr>
      </w:pPr>
    </w:p>
    <w:p w14:paraId="27C0ACCB" w14:textId="77777777" w:rsidR="00EA020B" w:rsidRDefault="00EA020B" w:rsidP="005C4667">
      <w:pPr>
        <w:pStyle w:val="SAP-FigureCaptionMulti-Lines"/>
        <w:spacing w:after="0" w:line="240" w:lineRule="auto"/>
        <w:ind w:firstLine="200"/>
        <w:jc w:val="center"/>
        <w:rPr>
          <w:b/>
          <w:bCs/>
          <w:lang w:val="es-PA"/>
        </w:rPr>
      </w:pPr>
    </w:p>
    <w:p w14:paraId="728445FA" w14:textId="32B3689A" w:rsidR="005C4667" w:rsidRPr="0059695F" w:rsidRDefault="005C4667" w:rsidP="005C4667">
      <w:pPr>
        <w:pStyle w:val="SAP-FigureCaptionMulti-Lines"/>
        <w:spacing w:after="0" w:line="240" w:lineRule="auto"/>
        <w:ind w:firstLine="200"/>
        <w:jc w:val="center"/>
        <w:rPr>
          <w:bCs/>
          <w:sz w:val="22"/>
          <w:szCs w:val="22"/>
          <w:lang w:val="es-PA"/>
        </w:rPr>
      </w:pPr>
      <w:r w:rsidRPr="005C4667">
        <w:rPr>
          <w:b/>
          <w:bCs/>
          <w:lang w:val="es-PA"/>
        </w:rPr>
        <w:t xml:space="preserve">Figura </w:t>
      </w:r>
      <w:r w:rsidR="006C6113">
        <w:rPr>
          <w:b/>
          <w:bCs/>
          <w:lang w:val="es-PA"/>
        </w:rPr>
        <w:t>1</w:t>
      </w:r>
      <w:r w:rsidR="00374932">
        <w:rPr>
          <w:b/>
          <w:bCs/>
          <w:lang w:val="es-PA"/>
        </w:rPr>
        <w:t>7</w:t>
      </w:r>
      <w:r w:rsidRPr="005C4667">
        <w:rPr>
          <w:lang w:val="es-PA"/>
        </w:rPr>
        <w:t xml:space="preserve">. </w:t>
      </w:r>
      <w:r w:rsidR="00605011" w:rsidRPr="00605011">
        <w:rPr>
          <w:lang w:val="es-PA"/>
        </w:rPr>
        <w:t xml:space="preserve">Proyecciones </w:t>
      </w:r>
      <w:proofErr w:type="gramStart"/>
      <w:r w:rsidR="00605011" w:rsidRPr="00605011">
        <w:rPr>
          <w:lang w:val="es-PA"/>
        </w:rPr>
        <w:t>espacio-temporales</w:t>
      </w:r>
      <w:proofErr w:type="gramEnd"/>
      <w:r w:rsidR="00605011" w:rsidRPr="00605011">
        <w:rPr>
          <w:lang w:val="es-PA"/>
        </w:rPr>
        <w:t xml:space="preserve"> de casos de infecciones respiratorias agudas por provincia y comarca generadas por el modelo BAM.</w:t>
      </w:r>
    </w:p>
    <w:p w14:paraId="3F55584A" w14:textId="14612F0E" w:rsidR="00707FC9" w:rsidRDefault="00707FC9" w:rsidP="00DE552C">
      <w:pPr>
        <w:pStyle w:val="SAP-FigureCaptionMulti-Lines"/>
        <w:spacing w:after="0" w:line="240" w:lineRule="auto"/>
        <w:ind w:firstLine="200"/>
        <w:jc w:val="both"/>
        <w:rPr>
          <w:bCs/>
          <w:sz w:val="22"/>
          <w:szCs w:val="22"/>
          <w:lang w:val="es-PA"/>
        </w:rPr>
      </w:pPr>
    </w:p>
    <w:p w14:paraId="371D1B09" w14:textId="3C202463" w:rsidR="005C4667" w:rsidRDefault="00DE552C" w:rsidP="00DE552C">
      <w:pPr>
        <w:pStyle w:val="SAP-FigureCaptionMulti-Lines"/>
        <w:spacing w:after="0" w:line="240" w:lineRule="auto"/>
        <w:ind w:firstLine="200"/>
        <w:jc w:val="both"/>
        <w:rPr>
          <w:bCs/>
          <w:sz w:val="22"/>
          <w:szCs w:val="22"/>
          <w:lang w:val="es-PA"/>
        </w:rPr>
      </w:pPr>
      <w:r w:rsidRPr="00DE552C">
        <w:rPr>
          <w:bCs/>
          <w:sz w:val="22"/>
          <w:szCs w:val="22"/>
          <w:lang w:val="es-PA"/>
        </w:rPr>
        <w:t xml:space="preserve">Por </w:t>
      </w:r>
      <w:r w:rsidR="009F5CB7">
        <w:rPr>
          <w:bCs/>
          <w:sz w:val="22"/>
          <w:szCs w:val="22"/>
          <w:lang w:val="es-PA"/>
        </w:rPr>
        <w:t>otra</w:t>
      </w:r>
      <w:r w:rsidRPr="00DE552C">
        <w:rPr>
          <w:bCs/>
          <w:sz w:val="22"/>
          <w:szCs w:val="22"/>
          <w:lang w:val="es-PA"/>
        </w:rPr>
        <w:t xml:space="preserve"> parte, la influencia espacial estimada se presenta en la Figura </w:t>
      </w:r>
      <w:r w:rsidR="006C6113">
        <w:rPr>
          <w:bCs/>
          <w:sz w:val="22"/>
          <w:szCs w:val="22"/>
          <w:lang w:val="es-PA"/>
        </w:rPr>
        <w:t>1</w:t>
      </w:r>
      <w:r w:rsidR="00374932">
        <w:rPr>
          <w:bCs/>
          <w:sz w:val="22"/>
          <w:szCs w:val="22"/>
          <w:lang w:val="es-PA"/>
        </w:rPr>
        <w:t>8</w:t>
      </w:r>
      <w:r w:rsidRPr="00DE552C">
        <w:rPr>
          <w:bCs/>
          <w:sz w:val="22"/>
          <w:szCs w:val="22"/>
          <w:lang w:val="es-PA"/>
        </w:rPr>
        <w:t>, donde se evidencia una heterogeneidad territorial significativa. Se observan efectos positivos en provincias centrales y efectos negativos más pronunciados en algunas comarcas, reflejando diferencias estructurales en condiciones ambientales, acceso a servicios de salud y patrones demográficos.</w:t>
      </w:r>
    </w:p>
    <w:p w14:paraId="74DCE84B" w14:textId="77777777" w:rsidR="004A29CE" w:rsidRDefault="004A29CE" w:rsidP="00DE552C">
      <w:pPr>
        <w:pStyle w:val="SAP-FigureCaptionMulti-Lines"/>
        <w:spacing w:after="0" w:line="240" w:lineRule="auto"/>
        <w:ind w:firstLine="200"/>
        <w:jc w:val="both"/>
        <w:rPr>
          <w:bCs/>
          <w:sz w:val="22"/>
          <w:szCs w:val="22"/>
          <w:lang w:val="es-PA"/>
        </w:rPr>
      </w:pPr>
    </w:p>
    <w:p w14:paraId="2690F787" w14:textId="7F4C8B67" w:rsidR="00BD2E88" w:rsidRPr="00E33F9F" w:rsidRDefault="00E33F9F" w:rsidP="00E33F9F">
      <w:pPr>
        <w:jc w:val="center"/>
        <w:rPr>
          <w:lang w:eastAsia="zh-CN"/>
        </w:rPr>
      </w:pPr>
      <w:r w:rsidRPr="00E33F9F">
        <w:rPr>
          <w:noProof/>
          <w:lang w:eastAsia="zh-CN"/>
        </w:rPr>
        <w:lastRenderedPageBreak/>
        <w:drawing>
          <wp:inline distT="0" distB="0" distL="0" distR="0" wp14:anchorId="5ADBA150" wp14:editId="33557B21">
            <wp:extent cx="2855824" cy="5357032"/>
            <wp:effectExtent l="19050" t="19050" r="20955" b="15240"/>
            <wp:docPr id="1484303678" name="Imagen 1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03678" name="Imagen 16" descr="Gráfico&#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4837" cy="5392696"/>
                    </a:xfrm>
                    <a:prstGeom prst="rect">
                      <a:avLst/>
                    </a:prstGeom>
                    <a:noFill/>
                    <a:ln w="12700">
                      <a:solidFill>
                        <a:schemeClr val="tx1"/>
                      </a:solidFill>
                    </a:ln>
                  </pic:spPr>
                </pic:pic>
              </a:graphicData>
            </a:graphic>
          </wp:inline>
        </w:drawing>
      </w:r>
    </w:p>
    <w:p w14:paraId="19F67C21" w14:textId="666D97E4" w:rsidR="00837D3D" w:rsidRDefault="00837D3D" w:rsidP="003265B1">
      <w:pPr>
        <w:pStyle w:val="Descripcin"/>
      </w:pPr>
      <w:r w:rsidRPr="00613709">
        <w:rPr>
          <w:b/>
          <w:bCs/>
        </w:rPr>
        <w:t xml:space="preserve">Figura </w:t>
      </w:r>
      <w:r w:rsidR="006C6113">
        <w:rPr>
          <w:b/>
          <w:bCs/>
        </w:rPr>
        <w:t>1</w:t>
      </w:r>
      <w:r w:rsidR="00374932">
        <w:rPr>
          <w:b/>
          <w:bCs/>
        </w:rPr>
        <w:t>8</w:t>
      </w:r>
      <w:r w:rsidRPr="001276FF">
        <w:t xml:space="preserve">. </w:t>
      </w:r>
      <w:r w:rsidR="00284CF5" w:rsidRPr="00284CF5">
        <w:t>Impacto relativo de la ubicación geográfica sobre la incidencia de infecciones respiratorias agudas estimado por el modelo BAM.</w:t>
      </w:r>
    </w:p>
    <w:p w14:paraId="5505EB0C" w14:textId="77777777" w:rsidR="003265B1" w:rsidRDefault="003265B1" w:rsidP="003265B1">
      <w:pPr>
        <w:pStyle w:val="SAP-FigureCaptionMulti-Lines"/>
        <w:spacing w:after="0" w:line="240" w:lineRule="auto"/>
        <w:jc w:val="both"/>
        <w:rPr>
          <w:bCs/>
          <w:sz w:val="22"/>
          <w:szCs w:val="22"/>
          <w:lang w:val="es-PA"/>
        </w:rPr>
      </w:pPr>
    </w:p>
    <w:p w14:paraId="48CEBA7A" w14:textId="74740168" w:rsidR="009002B8" w:rsidRDefault="00C032E3" w:rsidP="00EA020B">
      <w:pPr>
        <w:pStyle w:val="SAP-FigureCaptionMulti-Lines"/>
        <w:spacing w:after="0" w:line="240" w:lineRule="auto"/>
        <w:ind w:firstLine="200"/>
        <w:jc w:val="both"/>
        <w:rPr>
          <w:bCs/>
          <w:sz w:val="22"/>
          <w:szCs w:val="22"/>
          <w:lang w:val="es-PA"/>
        </w:rPr>
      </w:pPr>
      <w:r w:rsidRPr="00C032E3">
        <w:rPr>
          <w:bCs/>
          <w:sz w:val="22"/>
          <w:szCs w:val="22"/>
          <w:lang w:val="es-PA"/>
        </w:rPr>
        <w:t>El análisis</w:t>
      </w:r>
      <w:r w:rsidR="00284CF5">
        <w:rPr>
          <w:bCs/>
          <w:sz w:val="22"/>
          <w:szCs w:val="22"/>
          <w:lang w:val="es-PA"/>
        </w:rPr>
        <w:t xml:space="preserve"> </w:t>
      </w:r>
      <w:r w:rsidRPr="00C032E3">
        <w:rPr>
          <w:bCs/>
          <w:sz w:val="22"/>
          <w:szCs w:val="22"/>
          <w:lang w:val="es-PA"/>
        </w:rPr>
        <w:t>evidencia que el modelo BAM presenta una adecuada convergencia, alta estabilidad numérica, precisión computacional y buena capacidad predictiva. La integración explícita de la incertidumbre, los efectos espaciales y los componentes estacionales permitió obtener estimaciones robustas y coherentes con el comportamiento epidemiológico observado, consolidando al BAM como una herramienta relevante para el análisis y la planificación sanitaria basada en evidencia.</w:t>
      </w:r>
    </w:p>
    <w:p w14:paraId="63CE2E09" w14:textId="05E4CC67" w:rsidR="009002B8" w:rsidRPr="00766393" w:rsidRDefault="009002B8" w:rsidP="009002B8">
      <w:pPr>
        <w:pStyle w:val="SAP-FigureCaptionMulti-Lines"/>
        <w:numPr>
          <w:ilvl w:val="0"/>
          <w:numId w:val="7"/>
        </w:numPr>
        <w:spacing w:after="0" w:line="240" w:lineRule="auto"/>
        <w:jc w:val="both"/>
        <w:rPr>
          <w:b/>
          <w:bCs/>
          <w:sz w:val="22"/>
          <w:szCs w:val="22"/>
          <w:lang w:val="es-PA"/>
        </w:rPr>
      </w:pPr>
      <w:r>
        <w:rPr>
          <w:b/>
          <w:bCs/>
          <w:sz w:val="22"/>
          <w:szCs w:val="22"/>
          <w:lang w:val="es-PA"/>
        </w:rPr>
        <w:t>Red Neuronal Artificial</w:t>
      </w:r>
      <w:r w:rsidRPr="00766393">
        <w:rPr>
          <w:b/>
          <w:bCs/>
          <w:sz w:val="22"/>
          <w:szCs w:val="22"/>
          <w:lang w:val="es-PA"/>
        </w:rPr>
        <w:t xml:space="preserve"> </w:t>
      </w:r>
      <w:r>
        <w:rPr>
          <w:b/>
          <w:bCs/>
          <w:sz w:val="22"/>
          <w:szCs w:val="22"/>
          <w:lang w:val="es-PA"/>
        </w:rPr>
        <w:t>(</w:t>
      </w:r>
      <w:r w:rsidRPr="00766393">
        <w:rPr>
          <w:b/>
          <w:bCs/>
          <w:sz w:val="22"/>
          <w:szCs w:val="22"/>
          <w:lang w:val="es-PA"/>
        </w:rPr>
        <w:t>Khan</w:t>
      </w:r>
      <w:r>
        <w:rPr>
          <w:b/>
          <w:bCs/>
          <w:sz w:val="22"/>
          <w:szCs w:val="22"/>
          <w:lang w:val="es-PA"/>
        </w:rPr>
        <w:t>-</w:t>
      </w:r>
      <w:r w:rsidRPr="00766393">
        <w:rPr>
          <w:b/>
          <w:bCs/>
          <w:sz w:val="22"/>
          <w:szCs w:val="22"/>
          <w:lang w:val="es-PA"/>
        </w:rPr>
        <w:t>Zulfiqar</w:t>
      </w:r>
      <w:r>
        <w:rPr>
          <w:b/>
          <w:bCs/>
          <w:sz w:val="22"/>
          <w:szCs w:val="22"/>
          <w:lang w:val="es-PA"/>
        </w:rPr>
        <w:t>)</w:t>
      </w:r>
      <w:r w:rsidRPr="00766393">
        <w:rPr>
          <w:b/>
          <w:bCs/>
          <w:sz w:val="22"/>
          <w:szCs w:val="22"/>
          <w:lang w:val="es-PA"/>
        </w:rPr>
        <w:t xml:space="preserve"> </w:t>
      </w:r>
    </w:p>
    <w:p w14:paraId="21B625A0" w14:textId="2F89445C" w:rsidR="009002B8" w:rsidRPr="00C032E3" w:rsidRDefault="009002B8" w:rsidP="00C032E3">
      <w:pPr>
        <w:pStyle w:val="SAP-FigureCaptionMulti-Lines"/>
        <w:spacing w:after="0" w:line="240" w:lineRule="auto"/>
        <w:ind w:firstLine="200"/>
        <w:jc w:val="both"/>
        <w:rPr>
          <w:bCs/>
          <w:sz w:val="22"/>
          <w:szCs w:val="22"/>
          <w:lang w:val="es-PA"/>
        </w:rPr>
      </w:pPr>
    </w:p>
    <w:p w14:paraId="0D9BFD3B" w14:textId="3F984BDF" w:rsidR="00D47B7E" w:rsidRDefault="00D47B7E" w:rsidP="00D47B7E">
      <w:pPr>
        <w:pStyle w:val="SAP-FigureCaptionMulti-Lines"/>
        <w:spacing w:after="0" w:line="240" w:lineRule="auto"/>
        <w:ind w:firstLine="200"/>
        <w:jc w:val="both"/>
        <w:rPr>
          <w:bCs/>
          <w:sz w:val="22"/>
          <w:szCs w:val="22"/>
          <w:lang w:val="es-PA"/>
        </w:rPr>
      </w:pPr>
      <w:r w:rsidRPr="00D47B7E">
        <w:rPr>
          <w:bCs/>
          <w:sz w:val="22"/>
          <w:szCs w:val="22"/>
          <w:lang w:val="es-PA"/>
        </w:rPr>
        <w:t xml:space="preserve">El desempeño del modelo de Red Neuronal Artificial basado en el enfoque Khan-Zulfiqar fue evaluado mediante indicadores de precisión espacial, específicamente el Error Cuadrático Medio (ECM) y el coeficiente de determinación (R²), como se muestra en la Figura </w:t>
      </w:r>
      <w:r w:rsidR="006C6113">
        <w:rPr>
          <w:bCs/>
          <w:sz w:val="22"/>
          <w:szCs w:val="22"/>
          <w:lang w:val="es-PA"/>
        </w:rPr>
        <w:t>1</w:t>
      </w:r>
      <w:r w:rsidR="00374932">
        <w:rPr>
          <w:bCs/>
          <w:sz w:val="22"/>
          <w:szCs w:val="22"/>
          <w:lang w:val="es-PA"/>
        </w:rPr>
        <w:t>9</w:t>
      </w:r>
      <w:r w:rsidRPr="00D47B7E">
        <w:rPr>
          <w:bCs/>
          <w:sz w:val="22"/>
          <w:szCs w:val="22"/>
          <w:lang w:val="es-PA"/>
        </w:rPr>
        <w:t>.</w:t>
      </w:r>
    </w:p>
    <w:p w14:paraId="700CA6C3" w14:textId="54F175B7" w:rsidR="00374932" w:rsidRPr="00374932" w:rsidRDefault="00374932" w:rsidP="00374932">
      <w:pPr>
        <w:pStyle w:val="SAP-FigureCaptionMulti-Lines"/>
        <w:spacing w:after="0" w:line="240" w:lineRule="auto"/>
        <w:ind w:firstLine="200"/>
        <w:jc w:val="both"/>
        <w:rPr>
          <w:bCs/>
          <w:sz w:val="22"/>
          <w:szCs w:val="22"/>
          <w:lang w:val="es-PA"/>
        </w:rPr>
      </w:pPr>
      <w:r w:rsidRPr="00152973">
        <w:rPr>
          <w:b/>
          <w:noProof/>
          <w:sz w:val="24"/>
        </w:rPr>
        <w:drawing>
          <wp:anchor distT="0" distB="0" distL="114300" distR="114300" simplePos="0" relativeHeight="251635200" behindDoc="0" locked="0" layoutInCell="1" allowOverlap="1" wp14:anchorId="3376ED3F" wp14:editId="4CA9E173">
            <wp:simplePos x="0" y="0"/>
            <wp:positionH relativeFrom="column">
              <wp:align>right</wp:align>
            </wp:positionH>
            <wp:positionV relativeFrom="paragraph">
              <wp:posOffset>187960</wp:posOffset>
            </wp:positionV>
            <wp:extent cx="3165475" cy="676910"/>
            <wp:effectExtent l="19050" t="19050" r="15875" b="27940"/>
            <wp:wrapSquare wrapText="bothSides"/>
            <wp:docPr id="1081987055" name="Imagen 2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87055" name="Imagen 25" descr="Gráfico&#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5475" cy="67691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751EE6F" w14:textId="77777777" w:rsidR="00374932" w:rsidRDefault="00374932" w:rsidP="00837D3D">
      <w:pPr>
        <w:pStyle w:val="SAP-FigureCaptionMulti-Lines"/>
        <w:spacing w:after="0" w:line="240" w:lineRule="auto"/>
        <w:jc w:val="both"/>
        <w:rPr>
          <w:b/>
          <w:sz w:val="24"/>
          <w:lang w:val="es-PA"/>
        </w:rPr>
      </w:pPr>
    </w:p>
    <w:p w14:paraId="2988F779" w14:textId="45D8898C" w:rsidR="00582F0C" w:rsidRPr="0059695F" w:rsidRDefault="00582F0C" w:rsidP="00582F0C">
      <w:pPr>
        <w:pStyle w:val="SAP-FigureCaptionMulti-Lines"/>
        <w:spacing w:after="0" w:line="240" w:lineRule="auto"/>
        <w:ind w:firstLine="200"/>
        <w:jc w:val="center"/>
        <w:rPr>
          <w:bCs/>
          <w:sz w:val="22"/>
          <w:szCs w:val="22"/>
          <w:lang w:val="es-PA"/>
        </w:rPr>
      </w:pPr>
      <w:r w:rsidRPr="005C4667">
        <w:rPr>
          <w:b/>
          <w:bCs/>
          <w:lang w:val="es-PA"/>
        </w:rPr>
        <w:t xml:space="preserve">Figura </w:t>
      </w:r>
      <w:r w:rsidR="006C6113">
        <w:rPr>
          <w:b/>
          <w:bCs/>
          <w:lang w:val="es-PA"/>
        </w:rPr>
        <w:t>1</w:t>
      </w:r>
      <w:r w:rsidR="00374932">
        <w:rPr>
          <w:b/>
          <w:bCs/>
          <w:lang w:val="es-PA"/>
        </w:rPr>
        <w:t>9</w:t>
      </w:r>
      <w:r w:rsidRPr="005C4667">
        <w:rPr>
          <w:lang w:val="es-PA"/>
        </w:rPr>
        <w:t xml:space="preserve">. </w:t>
      </w:r>
      <w:r w:rsidR="00960AD2" w:rsidRPr="00960AD2">
        <w:rPr>
          <w:lang w:val="es-PA"/>
        </w:rPr>
        <w:t>Desempeño espacial del modelo de Red Neuronal Artificial (Khan-Zulfiqar) mediante el Error Cuadrático Medio (ECM) y el coeficiente de determinación (R²) por provincia.</w:t>
      </w:r>
    </w:p>
    <w:p w14:paraId="24CAE0A1" w14:textId="77777777" w:rsidR="00582F0C" w:rsidRDefault="00582F0C" w:rsidP="00837D3D">
      <w:pPr>
        <w:pStyle w:val="SAP-FigureCaptionMulti-Lines"/>
        <w:spacing w:after="0" w:line="240" w:lineRule="auto"/>
        <w:jc w:val="both"/>
        <w:rPr>
          <w:b/>
          <w:sz w:val="24"/>
          <w:lang w:val="es-PA"/>
        </w:rPr>
      </w:pPr>
    </w:p>
    <w:p w14:paraId="032A89F7" w14:textId="28D6F8E3" w:rsidR="00006A5F" w:rsidRPr="00006A5F" w:rsidRDefault="00006A5F" w:rsidP="00006A5F">
      <w:pPr>
        <w:pStyle w:val="SAP-FigureCaptionMulti-Lines"/>
        <w:spacing w:after="0" w:line="240" w:lineRule="auto"/>
        <w:ind w:firstLine="200"/>
        <w:jc w:val="both"/>
        <w:rPr>
          <w:bCs/>
          <w:sz w:val="22"/>
          <w:szCs w:val="22"/>
          <w:lang w:val="es-PA"/>
        </w:rPr>
      </w:pPr>
      <w:r w:rsidRPr="00006A5F">
        <w:rPr>
          <w:bCs/>
          <w:sz w:val="22"/>
          <w:szCs w:val="22"/>
          <w:lang w:val="es-PA"/>
        </w:rPr>
        <w:t>En el mapa correspondiente al ECM se evidencian variaciones territoriales en el nivel de error de predicción. Se observan menores valores en provincias centrales y con mayor densidad poblacional, como Panamá, Panamá Oeste y Chiriquí, lo que indica una mayor capacidad del modelo para reproducir adecuadamente la dinámica epidemiológica en estas regiones. Por el contrario, en algunas comarcas y áreas periféricas se registran valores de error más elevados, reflejando mayores dificultades predictivas asociadas a la limitada disponibilidad y variabilidad de los datos.</w:t>
      </w:r>
    </w:p>
    <w:p w14:paraId="11FB8D38" w14:textId="41783CD3" w:rsidR="00006A5F" w:rsidRPr="00006A5F" w:rsidRDefault="00006A5F" w:rsidP="00006A5F">
      <w:pPr>
        <w:pStyle w:val="SAP-FigureCaptionMulti-Lines"/>
        <w:spacing w:after="0" w:line="240" w:lineRule="auto"/>
        <w:jc w:val="both"/>
        <w:rPr>
          <w:bCs/>
          <w:sz w:val="22"/>
          <w:szCs w:val="22"/>
          <w:lang w:val="es-PA"/>
        </w:rPr>
      </w:pPr>
    </w:p>
    <w:p w14:paraId="7A655191" w14:textId="7CF2E148" w:rsidR="00006A5F" w:rsidRPr="00006A5F" w:rsidRDefault="00006A5F" w:rsidP="00006A5F">
      <w:pPr>
        <w:pStyle w:val="SAP-FigureCaptionMulti-Lines"/>
        <w:spacing w:after="0" w:line="240" w:lineRule="auto"/>
        <w:ind w:firstLine="200"/>
        <w:jc w:val="both"/>
        <w:rPr>
          <w:bCs/>
          <w:sz w:val="22"/>
          <w:szCs w:val="22"/>
          <w:lang w:val="es-PA"/>
        </w:rPr>
      </w:pPr>
      <w:r w:rsidRPr="00006A5F">
        <w:rPr>
          <w:bCs/>
          <w:sz w:val="22"/>
          <w:szCs w:val="22"/>
          <w:lang w:val="es-PA"/>
        </w:rPr>
        <w:t>De manera complementaria, el mapa del coeficiente de determinación muestra un ajuste elevado en la mayoría de las provincias, con valores cercanos a la unidad en gran parte del territorio nacional. Estos resultados indican que la red neuronal logra explicar una proporción significativa de la variabilidad observada en los casos de infecciones respiratorias agudas, especialmente en regiones con series temporales más estables y mejor cobertura informativa.</w:t>
      </w:r>
    </w:p>
    <w:p w14:paraId="1BF72FAC" w14:textId="697B6E1A" w:rsidR="00006A5F" w:rsidRPr="00006A5F" w:rsidRDefault="00006A5F" w:rsidP="00006A5F">
      <w:pPr>
        <w:pStyle w:val="SAP-FigureCaptionMulti-Lines"/>
        <w:spacing w:after="0" w:line="240" w:lineRule="auto"/>
        <w:jc w:val="both"/>
        <w:rPr>
          <w:bCs/>
          <w:sz w:val="22"/>
          <w:szCs w:val="22"/>
          <w:lang w:val="es-PA"/>
        </w:rPr>
      </w:pPr>
    </w:p>
    <w:p w14:paraId="74ECA708" w14:textId="63165C7C" w:rsidR="00006A5F" w:rsidRPr="00006A5F" w:rsidRDefault="00006A5F" w:rsidP="00006A5F">
      <w:pPr>
        <w:pStyle w:val="SAP-FigureCaptionMulti-Lines"/>
        <w:spacing w:after="0" w:line="240" w:lineRule="auto"/>
        <w:ind w:firstLine="200"/>
        <w:jc w:val="both"/>
        <w:rPr>
          <w:bCs/>
          <w:sz w:val="22"/>
          <w:szCs w:val="22"/>
          <w:lang w:val="es-PA"/>
        </w:rPr>
      </w:pPr>
      <w:r w:rsidRPr="00006A5F">
        <w:rPr>
          <w:bCs/>
          <w:sz w:val="22"/>
          <w:szCs w:val="22"/>
          <w:lang w:val="es-PA"/>
        </w:rPr>
        <w:t xml:space="preserve">La heterogeneidad espacial observada sugiere que los patrones epidemiológicos locales, las condiciones ambientales específicas y las diferencias en infraestructura sanitaria influyen directamente en la capacidad predictiva del modelo. En particular, las provincias con mayor actividad urbana y económica presentan mejores niveles de ajuste, mientras que las </w:t>
      </w:r>
      <w:r w:rsidRPr="00006A5F">
        <w:rPr>
          <w:bCs/>
          <w:sz w:val="22"/>
          <w:szCs w:val="22"/>
          <w:lang w:val="es-PA"/>
        </w:rPr>
        <w:lastRenderedPageBreak/>
        <w:t>regiones con menor densidad poblacional muestran mayor incertidumbre.</w:t>
      </w:r>
    </w:p>
    <w:p w14:paraId="35D0DE09" w14:textId="2027C3A5" w:rsidR="00006A5F" w:rsidRPr="00006A5F" w:rsidRDefault="00006A5F" w:rsidP="00006A5F">
      <w:pPr>
        <w:pStyle w:val="SAP-FigureCaptionMulti-Lines"/>
        <w:spacing w:after="0" w:line="240" w:lineRule="auto"/>
        <w:jc w:val="both"/>
        <w:rPr>
          <w:bCs/>
          <w:sz w:val="22"/>
          <w:szCs w:val="22"/>
          <w:lang w:val="es-PA"/>
        </w:rPr>
      </w:pPr>
    </w:p>
    <w:p w14:paraId="0176F8D0" w14:textId="1D826F15" w:rsidR="0029478C" w:rsidRDefault="00006A5F" w:rsidP="00707FC9">
      <w:pPr>
        <w:pStyle w:val="SAP-FigureCaptionMulti-Lines"/>
        <w:spacing w:after="0" w:line="240" w:lineRule="auto"/>
        <w:ind w:firstLine="200"/>
        <w:jc w:val="both"/>
        <w:rPr>
          <w:bCs/>
          <w:sz w:val="22"/>
          <w:szCs w:val="22"/>
          <w:lang w:val="es-PA"/>
        </w:rPr>
      </w:pPr>
      <w:r w:rsidRPr="00006A5F">
        <w:rPr>
          <w:bCs/>
          <w:sz w:val="22"/>
          <w:szCs w:val="22"/>
          <w:lang w:val="es-PA"/>
        </w:rPr>
        <w:t>Estos resultados confirman que el modelo Khan-Zulfiqar constituye una herramienta eficaz para la modelación no lineal y multivariada de las infecciones respiratorias agudas, complementando los enfoques estadísticos y bayesianos empleados en este estudio. Su capacidad para capturar relaciones complejas entre variables ambientales, temporales y espaciales lo posiciona como un componente relevante dentro del marco comparativo de modelos desarrollado.</w:t>
      </w:r>
    </w:p>
    <w:p w14:paraId="72B57E35" w14:textId="77777777" w:rsidR="00C23DB3" w:rsidRDefault="00C23DB3" w:rsidP="00C23DB3">
      <w:pPr>
        <w:pStyle w:val="SAP-FigureCaptionMulti-Lines"/>
        <w:spacing w:after="0" w:line="240" w:lineRule="auto"/>
        <w:jc w:val="both"/>
        <w:rPr>
          <w:sz w:val="22"/>
          <w:szCs w:val="36"/>
          <w:lang w:val="es-PA"/>
        </w:rPr>
      </w:pPr>
    </w:p>
    <w:p w14:paraId="6F6D280D" w14:textId="37B7B2D0" w:rsidR="001F39B0" w:rsidRDefault="001F39B0" w:rsidP="009C4E98">
      <w:pPr>
        <w:pStyle w:val="SAP-FigureCaptionMulti-Lines"/>
        <w:spacing w:after="0" w:line="240" w:lineRule="auto"/>
        <w:ind w:firstLine="200"/>
        <w:jc w:val="both"/>
        <w:rPr>
          <w:sz w:val="22"/>
          <w:szCs w:val="36"/>
          <w:lang w:val="es-PA"/>
        </w:rPr>
      </w:pPr>
      <w:r w:rsidRPr="001F39B0">
        <w:rPr>
          <w:sz w:val="22"/>
          <w:szCs w:val="36"/>
          <w:lang w:val="es-PA"/>
        </w:rPr>
        <w:t>La Tabla 7 presenta la comparación del desempeño de los modelos explicativos aplicados al análisis de la incidencia de infecciones respiratorias agudas (IRA). Se evaluó el error cuadrático medio (ECM) y el coeficiente de determinación global (R²) con el fin de contrastar la capacidad de ajuste y explicación de cada enfoque metodológico.</w:t>
      </w:r>
    </w:p>
    <w:p w14:paraId="2AA086BB" w14:textId="77777777" w:rsidR="00B4207D" w:rsidRDefault="00B4207D" w:rsidP="009C4E98">
      <w:pPr>
        <w:pStyle w:val="SAP-FigureCaptionMulti-Lines"/>
        <w:spacing w:after="0" w:line="240" w:lineRule="auto"/>
        <w:ind w:firstLine="200"/>
        <w:jc w:val="both"/>
        <w:rPr>
          <w:sz w:val="22"/>
          <w:szCs w:val="36"/>
          <w:lang w:val="es-PA"/>
        </w:rPr>
      </w:pPr>
    </w:p>
    <w:p w14:paraId="79D932DD" w14:textId="4A04AE92" w:rsidR="00B4207D" w:rsidRPr="00B4207D" w:rsidRDefault="00B4207D" w:rsidP="00B4207D">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Pr>
          <w:b/>
          <w:bCs/>
          <w:szCs w:val="16"/>
          <w:lang w:val="es-PA"/>
        </w:rPr>
        <w:t>7</w:t>
      </w:r>
      <w:r w:rsidRPr="008B0E9E">
        <w:rPr>
          <w:szCs w:val="16"/>
          <w:lang w:val="es-PA"/>
        </w:rPr>
        <w:t xml:space="preserve">. </w:t>
      </w:r>
      <w:r w:rsidR="006B5382" w:rsidRPr="006B5382">
        <w:rPr>
          <w:szCs w:val="16"/>
          <w:lang w:val="es-PA"/>
        </w:rPr>
        <w:t>Evaluación comparativa del desempeño de los modelos aplicados a la incidencia de IRA</w:t>
      </w:r>
    </w:p>
    <w:p w14:paraId="472E5D48" w14:textId="77777777" w:rsidR="009C4E98" w:rsidRDefault="009C4E98" w:rsidP="009C4E98">
      <w:pPr>
        <w:pStyle w:val="SAP-FigureCaptionMulti-Lines"/>
        <w:spacing w:after="0" w:line="240" w:lineRule="auto"/>
        <w:ind w:firstLine="200"/>
        <w:jc w:val="both"/>
        <w:rPr>
          <w:sz w:val="22"/>
          <w:szCs w:val="36"/>
          <w:lang w:val="es-PA"/>
        </w:rPr>
      </w:pPr>
    </w:p>
    <w:tbl>
      <w:tblPr>
        <w:tblStyle w:val="Tablaconcuadrcula"/>
        <w:tblW w:w="0" w:type="auto"/>
        <w:tblLook w:val="04A0" w:firstRow="1" w:lastRow="0" w:firstColumn="1" w:lastColumn="0" w:noHBand="0" w:noVBand="1"/>
      </w:tblPr>
      <w:tblGrid>
        <w:gridCol w:w="2672"/>
        <w:gridCol w:w="1316"/>
        <w:gridCol w:w="987"/>
      </w:tblGrid>
      <w:tr w:rsidR="00332950" w:rsidRPr="00332950" w14:paraId="0E3D7289" w14:textId="77777777" w:rsidTr="006A1A04">
        <w:tc>
          <w:tcPr>
            <w:tcW w:w="0" w:type="auto"/>
            <w:hideMark/>
          </w:tcPr>
          <w:p w14:paraId="42B42D01" w14:textId="77777777" w:rsidR="00332950" w:rsidRPr="00332950" w:rsidRDefault="00332950" w:rsidP="00332950">
            <w:pPr>
              <w:pStyle w:val="SAP-FigureCaptionMulti-Lines"/>
              <w:jc w:val="both"/>
              <w:rPr>
                <w:b/>
                <w:bCs/>
                <w:position w:val="0"/>
                <w:sz w:val="18"/>
                <w:szCs w:val="28"/>
              </w:rPr>
            </w:pPr>
            <w:r w:rsidRPr="00332950">
              <w:rPr>
                <w:b/>
                <w:bCs/>
                <w:position w:val="0"/>
                <w:sz w:val="18"/>
                <w:szCs w:val="28"/>
              </w:rPr>
              <w:t>Modelo</w:t>
            </w:r>
          </w:p>
        </w:tc>
        <w:tc>
          <w:tcPr>
            <w:tcW w:w="1316" w:type="dxa"/>
            <w:hideMark/>
          </w:tcPr>
          <w:p w14:paraId="152F602C" w14:textId="77777777" w:rsidR="00332950" w:rsidRPr="00332950" w:rsidRDefault="00332950" w:rsidP="00332950">
            <w:pPr>
              <w:pStyle w:val="SAP-FigureCaptionMulti-Lines"/>
              <w:ind w:firstLine="200"/>
              <w:jc w:val="both"/>
              <w:rPr>
                <w:b/>
                <w:bCs/>
                <w:position w:val="0"/>
                <w:sz w:val="18"/>
                <w:szCs w:val="28"/>
              </w:rPr>
            </w:pPr>
            <w:r w:rsidRPr="00332950">
              <w:rPr>
                <w:b/>
                <w:bCs/>
                <w:position w:val="0"/>
                <w:sz w:val="18"/>
                <w:szCs w:val="28"/>
              </w:rPr>
              <w:t>ECM</w:t>
            </w:r>
          </w:p>
        </w:tc>
        <w:tc>
          <w:tcPr>
            <w:tcW w:w="987" w:type="dxa"/>
            <w:hideMark/>
          </w:tcPr>
          <w:p w14:paraId="55894589" w14:textId="77777777" w:rsidR="00332950" w:rsidRPr="00332950" w:rsidRDefault="00332950" w:rsidP="00332950">
            <w:pPr>
              <w:pStyle w:val="SAP-FigureCaptionMulti-Lines"/>
              <w:ind w:firstLine="200"/>
              <w:jc w:val="both"/>
              <w:rPr>
                <w:b/>
                <w:bCs/>
                <w:position w:val="0"/>
                <w:sz w:val="18"/>
                <w:szCs w:val="28"/>
              </w:rPr>
            </w:pPr>
            <w:r w:rsidRPr="00332950">
              <w:rPr>
                <w:b/>
                <w:bCs/>
                <w:position w:val="0"/>
                <w:sz w:val="18"/>
                <w:szCs w:val="28"/>
              </w:rPr>
              <w:t>R² global</w:t>
            </w:r>
          </w:p>
        </w:tc>
      </w:tr>
      <w:tr w:rsidR="00332950" w:rsidRPr="00332950" w14:paraId="53C6C0FC" w14:textId="77777777" w:rsidTr="006A1A04">
        <w:tc>
          <w:tcPr>
            <w:tcW w:w="0" w:type="auto"/>
            <w:hideMark/>
          </w:tcPr>
          <w:p w14:paraId="660B7385" w14:textId="77777777" w:rsidR="00332950" w:rsidRPr="00332950" w:rsidRDefault="00332950" w:rsidP="006B5382">
            <w:pPr>
              <w:pStyle w:val="SAP-FigureCaptionMulti-Lines"/>
              <w:rPr>
                <w:position w:val="0"/>
                <w:sz w:val="18"/>
                <w:szCs w:val="28"/>
              </w:rPr>
            </w:pPr>
            <w:proofErr w:type="spellStart"/>
            <w:r w:rsidRPr="00332950">
              <w:rPr>
                <w:position w:val="0"/>
                <w:sz w:val="18"/>
                <w:szCs w:val="28"/>
              </w:rPr>
              <w:t>Regresión</w:t>
            </w:r>
            <w:proofErr w:type="spellEnd"/>
            <w:r w:rsidRPr="00332950">
              <w:rPr>
                <w:position w:val="0"/>
                <w:sz w:val="18"/>
                <w:szCs w:val="28"/>
              </w:rPr>
              <w:t xml:space="preserve"> </w:t>
            </w:r>
            <w:proofErr w:type="spellStart"/>
            <w:r w:rsidRPr="00332950">
              <w:rPr>
                <w:position w:val="0"/>
                <w:sz w:val="18"/>
                <w:szCs w:val="28"/>
              </w:rPr>
              <w:t>Geográficamente</w:t>
            </w:r>
            <w:proofErr w:type="spellEnd"/>
            <w:r w:rsidRPr="00332950">
              <w:rPr>
                <w:position w:val="0"/>
                <w:sz w:val="18"/>
                <w:szCs w:val="28"/>
              </w:rPr>
              <w:t xml:space="preserve"> </w:t>
            </w:r>
            <w:proofErr w:type="spellStart"/>
            <w:r w:rsidRPr="00332950">
              <w:rPr>
                <w:position w:val="0"/>
                <w:sz w:val="18"/>
                <w:szCs w:val="28"/>
              </w:rPr>
              <w:t>Ponderada</w:t>
            </w:r>
            <w:proofErr w:type="spellEnd"/>
            <w:r w:rsidRPr="00332950">
              <w:rPr>
                <w:position w:val="0"/>
                <w:sz w:val="18"/>
                <w:szCs w:val="28"/>
              </w:rPr>
              <w:t xml:space="preserve"> (GWR)</w:t>
            </w:r>
          </w:p>
        </w:tc>
        <w:tc>
          <w:tcPr>
            <w:tcW w:w="1316" w:type="dxa"/>
            <w:hideMark/>
          </w:tcPr>
          <w:p w14:paraId="605BB19F"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1,629,820</w:t>
            </w:r>
          </w:p>
        </w:tc>
        <w:tc>
          <w:tcPr>
            <w:tcW w:w="987" w:type="dxa"/>
            <w:hideMark/>
          </w:tcPr>
          <w:p w14:paraId="38BA07B7"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0.385</w:t>
            </w:r>
          </w:p>
        </w:tc>
      </w:tr>
      <w:tr w:rsidR="00332950" w:rsidRPr="00332950" w14:paraId="6225CA33" w14:textId="77777777" w:rsidTr="006A1A04">
        <w:tc>
          <w:tcPr>
            <w:tcW w:w="0" w:type="auto"/>
            <w:hideMark/>
          </w:tcPr>
          <w:p w14:paraId="0AE664A8" w14:textId="77777777" w:rsidR="00332950" w:rsidRPr="00332950" w:rsidRDefault="00332950" w:rsidP="00332950">
            <w:pPr>
              <w:pStyle w:val="SAP-FigureCaptionMulti-Lines"/>
              <w:jc w:val="both"/>
              <w:rPr>
                <w:position w:val="0"/>
                <w:sz w:val="18"/>
                <w:szCs w:val="28"/>
              </w:rPr>
            </w:pPr>
            <w:proofErr w:type="spellStart"/>
            <w:r w:rsidRPr="00332950">
              <w:rPr>
                <w:position w:val="0"/>
                <w:sz w:val="18"/>
                <w:szCs w:val="28"/>
              </w:rPr>
              <w:t>Regresión</w:t>
            </w:r>
            <w:proofErr w:type="spellEnd"/>
            <w:r w:rsidRPr="00332950">
              <w:rPr>
                <w:position w:val="0"/>
                <w:sz w:val="18"/>
                <w:szCs w:val="28"/>
              </w:rPr>
              <w:t xml:space="preserve"> </w:t>
            </w:r>
            <w:proofErr w:type="spellStart"/>
            <w:r w:rsidRPr="00332950">
              <w:rPr>
                <w:position w:val="0"/>
                <w:sz w:val="18"/>
                <w:szCs w:val="28"/>
              </w:rPr>
              <w:t>Multiescala</w:t>
            </w:r>
            <w:proofErr w:type="spellEnd"/>
            <w:r w:rsidRPr="00332950">
              <w:rPr>
                <w:position w:val="0"/>
                <w:sz w:val="18"/>
                <w:szCs w:val="28"/>
              </w:rPr>
              <w:t xml:space="preserve"> (MGWR)</w:t>
            </w:r>
          </w:p>
        </w:tc>
        <w:tc>
          <w:tcPr>
            <w:tcW w:w="1316" w:type="dxa"/>
            <w:hideMark/>
          </w:tcPr>
          <w:p w14:paraId="43B04418"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1,511,270</w:t>
            </w:r>
          </w:p>
        </w:tc>
        <w:tc>
          <w:tcPr>
            <w:tcW w:w="987" w:type="dxa"/>
            <w:hideMark/>
          </w:tcPr>
          <w:p w14:paraId="5C3115FF"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0.430</w:t>
            </w:r>
          </w:p>
        </w:tc>
      </w:tr>
      <w:tr w:rsidR="00332950" w:rsidRPr="00332950" w14:paraId="5E1F0593" w14:textId="77777777" w:rsidTr="006A1A04">
        <w:tc>
          <w:tcPr>
            <w:tcW w:w="0" w:type="auto"/>
            <w:hideMark/>
          </w:tcPr>
          <w:p w14:paraId="219DB960" w14:textId="77777777" w:rsidR="00332950" w:rsidRPr="00332950" w:rsidRDefault="00332950" w:rsidP="00332950">
            <w:pPr>
              <w:pStyle w:val="SAP-FigureCaptionMulti-Lines"/>
              <w:jc w:val="both"/>
              <w:rPr>
                <w:position w:val="0"/>
                <w:sz w:val="18"/>
                <w:szCs w:val="28"/>
              </w:rPr>
            </w:pPr>
            <w:r w:rsidRPr="00332950">
              <w:rPr>
                <w:position w:val="0"/>
                <w:sz w:val="18"/>
                <w:szCs w:val="28"/>
              </w:rPr>
              <w:t>ST-GAM (λ manual)</w:t>
            </w:r>
          </w:p>
        </w:tc>
        <w:tc>
          <w:tcPr>
            <w:tcW w:w="1316" w:type="dxa"/>
            <w:hideMark/>
          </w:tcPr>
          <w:p w14:paraId="3ADD5B16"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335,690,800</w:t>
            </w:r>
          </w:p>
        </w:tc>
        <w:tc>
          <w:tcPr>
            <w:tcW w:w="987" w:type="dxa"/>
            <w:hideMark/>
          </w:tcPr>
          <w:p w14:paraId="58FC3235"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0.974</w:t>
            </w:r>
          </w:p>
        </w:tc>
      </w:tr>
      <w:tr w:rsidR="006A1A04" w:rsidRPr="00332950" w14:paraId="02DB8F66" w14:textId="77777777" w:rsidTr="006A1A04">
        <w:tc>
          <w:tcPr>
            <w:tcW w:w="0" w:type="auto"/>
          </w:tcPr>
          <w:p w14:paraId="6B80429C" w14:textId="6F0F71EA" w:rsidR="006A1A04" w:rsidRPr="00332950" w:rsidRDefault="006A1A04" w:rsidP="006A1A04">
            <w:pPr>
              <w:pStyle w:val="SAP-FigureCaptionMulti-Lines"/>
              <w:jc w:val="both"/>
              <w:rPr>
                <w:sz w:val="18"/>
                <w:szCs w:val="28"/>
              </w:rPr>
            </w:pPr>
            <w:r w:rsidRPr="00332950">
              <w:rPr>
                <w:position w:val="0"/>
                <w:sz w:val="18"/>
                <w:szCs w:val="28"/>
              </w:rPr>
              <w:t>Bayesian Additive Model (BAM)</w:t>
            </w:r>
          </w:p>
        </w:tc>
        <w:tc>
          <w:tcPr>
            <w:tcW w:w="1316" w:type="dxa"/>
          </w:tcPr>
          <w:p w14:paraId="32884CA4" w14:textId="3E9209C1" w:rsidR="006A1A04" w:rsidRPr="00332950" w:rsidRDefault="006A1A04" w:rsidP="006A1A04">
            <w:pPr>
              <w:pStyle w:val="SAP-FigureCaptionMulti-Lines"/>
              <w:ind w:firstLine="200"/>
              <w:jc w:val="both"/>
              <w:rPr>
                <w:sz w:val="18"/>
                <w:szCs w:val="28"/>
              </w:rPr>
            </w:pPr>
            <w:r w:rsidRPr="00332950">
              <w:rPr>
                <w:position w:val="0"/>
                <w:sz w:val="18"/>
                <w:szCs w:val="28"/>
              </w:rPr>
              <w:t>4,284,668</w:t>
            </w:r>
          </w:p>
        </w:tc>
        <w:tc>
          <w:tcPr>
            <w:tcW w:w="987" w:type="dxa"/>
          </w:tcPr>
          <w:p w14:paraId="31F0EDB2" w14:textId="038D12C0" w:rsidR="006A1A04" w:rsidRPr="00332950" w:rsidRDefault="006A1A04" w:rsidP="006A1A04">
            <w:pPr>
              <w:pStyle w:val="SAP-FigureCaptionMulti-Lines"/>
              <w:ind w:firstLine="200"/>
              <w:jc w:val="both"/>
              <w:rPr>
                <w:sz w:val="18"/>
                <w:szCs w:val="28"/>
              </w:rPr>
            </w:pPr>
            <w:r w:rsidRPr="00332950">
              <w:rPr>
                <w:position w:val="0"/>
                <w:sz w:val="18"/>
                <w:szCs w:val="28"/>
              </w:rPr>
              <w:t>-0.617</w:t>
            </w:r>
          </w:p>
        </w:tc>
      </w:tr>
      <w:tr w:rsidR="00332950" w:rsidRPr="00332950" w14:paraId="0D702479" w14:textId="77777777" w:rsidTr="006A1A04">
        <w:tc>
          <w:tcPr>
            <w:tcW w:w="0" w:type="auto"/>
            <w:hideMark/>
          </w:tcPr>
          <w:p w14:paraId="6725CEF0" w14:textId="77777777" w:rsidR="00332950" w:rsidRPr="00332950" w:rsidRDefault="00332950" w:rsidP="00332950">
            <w:pPr>
              <w:pStyle w:val="SAP-FigureCaptionMulti-Lines"/>
              <w:jc w:val="both"/>
              <w:rPr>
                <w:position w:val="0"/>
                <w:sz w:val="18"/>
                <w:szCs w:val="28"/>
              </w:rPr>
            </w:pPr>
            <w:r w:rsidRPr="00332950">
              <w:rPr>
                <w:position w:val="0"/>
                <w:sz w:val="18"/>
                <w:szCs w:val="28"/>
              </w:rPr>
              <w:t>Red Neuronal Khan-Zulfiqar</w:t>
            </w:r>
          </w:p>
        </w:tc>
        <w:tc>
          <w:tcPr>
            <w:tcW w:w="1316" w:type="dxa"/>
            <w:hideMark/>
          </w:tcPr>
          <w:p w14:paraId="3080B4AA"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0.143</w:t>
            </w:r>
          </w:p>
        </w:tc>
        <w:tc>
          <w:tcPr>
            <w:tcW w:w="987" w:type="dxa"/>
            <w:hideMark/>
          </w:tcPr>
          <w:p w14:paraId="549FB1AD" w14:textId="77777777" w:rsidR="00332950" w:rsidRPr="00332950" w:rsidRDefault="00332950" w:rsidP="00332950">
            <w:pPr>
              <w:pStyle w:val="SAP-FigureCaptionMulti-Lines"/>
              <w:ind w:firstLine="200"/>
              <w:jc w:val="both"/>
              <w:rPr>
                <w:position w:val="0"/>
                <w:sz w:val="18"/>
                <w:szCs w:val="28"/>
              </w:rPr>
            </w:pPr>
            <w:r w:rsidRPr="00332950">
              <w:rPr>
                <w:position w:val="0"/>
                <w:sz w:val="18"/>
                <w:szCs w:val="28"/>
              </w:rPr>
              <w:t>0.734</w:t>
            </w:r>
          </w:p>
        </w:tc>
      </w:tr>
    </w:tbl>
    <w:p w14:paraId="748455E5" w14:textId="77777777" w:rsidR="009C4E98" w:rsidRDefault="009C4E98" w:rsidP="009C4E98">
      <w:pPr>
        <w:pStyle w:val="SAP-FigureCaptionMulti-Lines"/>
        <w:spacing w:after="0" w:line="240" w:lineRule="auto"/>
        <w:ind w:firstLine="200"/>
        <w:jc w:val="both"/>
        <w:rPr>
          <w:sz w:val="22"/>
          <w:szCs w:val="36"/>
          <w:lang w:val="es-PA"/>
        </w:rPr>
      </w:pPr>
    </w:p>
    <w:p w14:paraId="7A2E593F" w14:textId="77777777" w:rsidR="00E66FB2" w:rsidRPr="00E66FB2" w:rsidRDefault="00E66FB2" w:rsidP="00E66FB2">
      <w:pPr>
        <w:pStyle w:val="SAP-FigureCaptionMulti-Lines"/>
        <w:spacing w:after="0" w:line="240" w:lineRule="auto"/>
        <w:ind w:firstLine="200"/>
        <w:jc w:val="both"/>
        <w:rPr>
          <w:sz w:val="22"/>
          <w:szCs w:val="36"/>
          <w:lang w:val="es-PA"/>
        </w:rPr>
      </w:pPr>
      <w:r w:rsidRPr="00E66FB2">
        <w:rPr>
          <w:sz w:val="22"/>
          <w:szCs w:val="36"/>
          <w:lang w:val="es-PA"/>
        </w:rPr>
        <w:t xml:space="preserve">Los resultados muestran diferencias importantes en el desempeño entre los modelos. El ST-GAM (λ manual) alcanzó el mayor R² global (0.974), indicando una elevada capacidad explicativa del comportamiento </w:t>
      </w:r>
      <w:proofErr w:type="gramStart"/>
      <w:r w:rsidRPr="00E66FB2">
        <w:rPr>
          <w:sz w:val="22"/>
          <w:szCs w:val="36"/>
          <w:lang w:val="es-PA"/>
        </w:rPr>
        <w:t>espacio-temporal</w:t>
      </w:r>
      <w:proofErr w:type="gramEnd"/>
      <w:r w:rsidRPr="00E66FB2">
        <w:rPr>
          <w:sz w:val="22"/>
          <w:szCs w:val="36"/>
          <w:lang w:val="es-PA"/>
        </w:rPr>
        <w:t xml:space="preserve"> de las IRA. Los modelos espaciales GWR y MGWR presentaron valores de R² moderados (0.385 y 0.430, respectivamente), lo que confirma su utilidad para capturar variaciones territoriales en la relación entre factores ambientales e incidencia, aunque con menor capacidad global de ajuste.</w:t>
      </w:r>
    </w:p>
    <w:p w14:paraId="5F22BDC5" w14:textId="77777777" w:rsidR="00E66FB2" w:rsidRPr="00E66FB2" w:rsidRDefault="00E66FB2" w:rsidP="00E66FB2">
      <w:pPr>
        <w:pStyle w:val="SAP-FigureCaptionMulti-Lines"/>
        <w:spacing w:after="0" w:line="240" w:lineRule="auto"/>
        <w:ind w:firstLine="200"/>
        <w:jc w:val="both"/>
        <w:rPr>
          <w:sz w:val="22"/>
          <w:szCs w:val="36"/>
          <w:lang w:val="es-PA"/>
        </w:rPr>
      </w:pPr>
    </w:p>
    <w:p w14:paraId="79B61913" w14:textId="52D72062" w:rsidR="00E66FB2" w:rsidRDefault="00E66FB2" w:rsidP="00E66FB2">
      <w:pPr>
        <w:pStyle w:val="SAP-FigureCaptionMulti-Lines"/>
        <w:spacing w:after="0" w:line="240" w:lineRule="auto"/>
        <w:ind w:firstLine="200"/>
        <w:jc w:val="both"/>
        <w:rPr>
          <w:sz w:val="22"/>
          <w:szCs w:val="36"/>
          <w:lang w:val="es-PA"/>
        </w:rPr>
      </w:pPr>
      <w:r w:rsidRPr="00E66FB2">
        <w:rPr>
          <w:sz w:val="22"/>
          <w:szCs w:val="36"/>
          <w:lang w:val="es-PA"/>
        </w:rPr>
        <w:t xml:space="preserve">La Red Neuronal Khan-Zulfiqar mostró un R² de 0.734, reflejando una buena capacidad predictiva, aunque </w:t>
      </w:r>
      <w:r w:rsidRPr="00E66FB2">
        <w:rPr>
          <w:sz w:val="22"/>
          <w:szCs w:val="36"/>
          <w:lang w:val="es-PA"/>
        </w:rPr>
        <w:t xml:space="preserve">con menor interpretabilidad en términos de relaciones causales. Por su parte, el modelo </w:t>
      </w:r>
      <w:proofErr w:type="spellStart"/>
      <w:r w:rsidRPr="00E66FB2">
        <w:rPr>
          <w:sz w:val="22"/>
          <w:szCs w:val="36"/>
          <w:lang w:val="es-PA"/>
        </w:rPr>
        <w:t>Bayesian</w:t>
      </w:r>
      <w:proofErr w:type="spellEnd"/>
      <w:r w:rsidRPr="00E66FB2">
        <w:rPr>
          <w:sz w:val="22"/>
          <w:szCs w:val="36"/>
          <w:lang w:val="es-PA"/>
        </w:rPr>
        <w:t xml:space="preserve"> </w:t>
      </w:r>
      <w:proofErr w:type="spellStart"/>
      <w:r w:rsidRPr="00E66FB2">
        <w:rPr>
          <w:sz w:val="22"/>
          <w:szCs w:val="36"/>
          <w:lang w:val="es-PA"/>
        </w:rPr>
        <w:t>Additive</w:t>
      </w:r>
      <w:proofErr w:type="spellEnd"/>
      <w:r w:rsidRPr="00E66FB2">
        <w:rPr>
          <w:sz w:val="22"/>
          <w:szCs w:val="36"/>
          <w:lang w:val="es-PA"/>
        </w:rPr>
        <w:t xml:space="preserve"> Model (BAM) presentó un R² negativo, lo que indica un ajuste global limitado bajo esta métrica específica; no obstante, este modelo permitió una cuantificación explícita de la incertidumbre y de los efectos probabilísticos de los predictores, aportando valor desde una perspectiva inferencial más que exclusivamente predictiva.</w:t>
      </w:r>
    </w:p>
    <w:p w14:paraId="7DEA0B36" w14:textId="0559AE65" w:rsidR="0029478C" w:rsidRDefault="0029478C" w:rsidP="00B4207D">
      <w:pPr>
        <w:pStyle w:val="SAP-FigureCaptionMulti-Lines"/>
        <w:spacing w:after="0" w:line="240" w:lineRule="auto"/>
        <w:jc w:val="both"/>
        <w:rPr>
          <w:bCs/>
          <w:sz w:val="22"/>
          <w:szCs w:val="22"/>
          <w:lang w:val="es-PA"/>
        </w:rPr>
      </w:pPr>
    </w:p>
    <w:p w14:paraId="13D544B5" w14:textId="7DBE38D2" w:rsidR="001F7C63" w:rsidRPr="002A0F9B" w:rsidRDefault="001F7C63" w:rsidP="002A0F9B">
      <w:pPr>
        <w:spacing w:after="0" w:line="240" w:lineRule="auto"/>
        <w:ind w:firstLine="200"/>
        <w:rPr>
          <w:rFonts w:ascii="Times New Roman" w:eastAsia="Times New Roman" w:hAnsi="Times New Roman" w:cs="Times New Roman"/>
          <w:b/>
          <w:position w:val="0"/>
          <w:sz w:val="22"/>
          <w:szCs w:val="22"/>
          <w:lang w:eastAsia="zh-CN"/>
        </w:rPr>
      </w:pPr>
      <w:r w:rsidRPr="0029478C">
        <w:rPr>
          <w:rFonts w:ascii="Times New Roman" w:eastAsia="Times New Roman" w:hAnsi="Times New Roman" w:cs="Times New Roman"/>
          <w:b/>
          <w:position w:val="0"/>
          <w:sz w:val="22"/>
          <w:szCs w:val="22"/>
          <w:lang w:eastAsia="zh-CN"/>
        </w:rPr>
        <w:t xml:space="preserve">3.2.1. Resultados del </w:t>
      </w:r>
      <w:r>
        <w:rPr>
          <w:rFonts w:ascii="Times New Roman" w:eastAsia="Times New Roman" w:hAnsi="Times New Roman" w:cs="Times New Roman"/>
          <w:b/>
          <w:position w:val="0"/>
          <w:sz w:val="22"/>
          <w:szCs w:val="22"/>
          <w:lang w:eastAsia="zh-CN"/>
        </w:rPr>
        <w:t>análisis</w:t>
      </w:r>
      <w:r w:rsidRPr="0029478C">
        <w:rPr>
          <w:rFonts w:ascii="Times New Roman" w:eastAsia="Times New Roman" w:hAnsi="Times New Roman" w:cs="Times New Roman"/>
          <w:b/>
          <w:position w:val="0"/>
          <w:sz w:val="22"/>
          <w:szCs w:val="22"/>
          <w:lang w:eastAsia="zh-CN"/>
        </w:rPr>
        <w:t xml:space="preserve"> </w:t>
      </w:r>
      <w:r w:rsidR="002A0F9B">
        <w:rPr>
          <w:rFonts w:ascii="Times New Roman" w:eastAsia="Times New Roman" w:hAnsi="Times New Roman" w:cs="Times New Roman"/>
          <w:b/>
          <w:position w:val="0"/>
          <w:sz w:val="22"/>
          <w:szCs w:val="22"/>
          <w:lang w:eastAsia="zh-CN"/>
        </w:rPr>
        <w:t>de demanda hospitalaria</w:t>
      </w:r>
    </w:p>
    <w:p w14:paraId="421AFA71" w14:textId="77777777" w:rsidR="00B00385" w:rsidRDefault="00B00385" w:rsidP="00006A5F">
      <w:pPr>
        <w:pStyle w:val="SAP-FigureCaptionMulti-Lines"/>
        <w:spacing w:after="0" w:line="240" w:lineRule="auto"/>
        <w:ind w:firstLine="200"/>
        <w:jc w:val="both"/>
        <w:rPr>
          <w:b/>
          <w:sz w:val="22"/>
          <w:szCs w:val="22"/>
          <w:lang w:val="es-PA"/>
        </w:rPr>
      </w:pPr>
    </w:p>
    <w:p w14:paraId="759D6DA8" w14:textId="49BFB79C" w:rsidR="00B00385" w:rsidRPr="00E561DD" w:rsidRDefault="00B00385" w:rsidP="00B00385">
      <w:pPr>
        <w:spacing w:after="0" w:line="240" w:lineRule="auto"/>
        <w:ind w:firstLine="200"/>
        <w:jc w:val="both"/>
        <w:rPr>
          <w:rFonts w:ascii="Times New Roman" w:eastAsia="Times New Roman" w:hAnsi="Times New Roman" w:cs="Times New Roman"/>
          <w:bCs/>
          <w:position w:val="0"/>
          <w:sz w:val="22"/>
          <w:szCs w:val="22"/>
          <w:lang w:eastAsia="zh-CN"/>
        </w:rPr>
      </w:pPr>
      <w:r>
        <w:rPr>
          <w:rFonts w:ascii="Times New Roman" w:eastAsia="Times New Roman" w:hAnsi="Times New Roman" w:cs="Times New Roman"/>
          <w:bCs/>
          <w:position w:val="0"/>
          <w:sz w:val="22"/>
          <w:szCs w:val="22"/>
          <w:lang w:eastAsia="zh-CN"/>
        </w:rPr>
        <w:t>Por su parte, e</w:t>
      </w:r>
      <w:r w:rsidRPr="00E561DD">
        <w:rPr>
          <w:rFonts w:ascii="Times New Roman" w:eastAsia="Times New Roman" w:hAnsi="Times New Roman" w:cs="Times New Roman"/>
          <w:bCs/>
          <w:position w:val="0"/>
          <w:sz w:val="22"/>
          <w:szCs w:val="22"/>
          <w:lang w:eastAsia="zh-CN"/>
        </w:rPr>
        <w:t xml:space="preserve">n </w:t>
      </w:r>
      <w:r w:rsidR="002A0F9B">
        <w:rPr>
          <w:rFonts w:ascii="Times New Roman" w:eastAsia="Times New Roman" w:hAnsi="Times New Roman" w:cs="Times New Roman"/>
          <w:bCs/>
          <w:position w:val="0"/>
          <w:sz w:val="22"/>
          <w:szCs w:val="22"/>
          <w:lang w:eastAsia="zh-CN"/>
        </w:rPr>
        <w:t>el</w:t>
      </w:r>
      <w:r w:rsidRPr="00E561DD">
        <w:rPr>
          <w:rFonts w:ascii="Times New Roman" w:eastAsia="Times New Roman" w:hAnsi="Times New Roman" w:cs="Times New Roman"/>
          <w:bCs/>
          <w:position w:val="0"/>
          <w:sz w:val="22"/>
          <w:szCs w:val="22"/>
          <w:lang w:eastAsia="zh-CN"/>
        </w:rPr>
        <w:t xml:space="preserve"> componente </w:t>
      </w:r>
      <w:r>
        <w:rPr>
          <w:rFonts w:ascii="Times New Roman" w:eastAsia="Times New Roman" w:hAnsi="Times New Roman" w:cs="Times New Roman"/>
          <w:bCs/>
          <w:position w:val="0"/>
          <w:sz w:val="22"/>
          <w:szCs w:val="22"/>
          <w:lang w:eastAsia="zh-CN"/>
        </w:rPr>
        <w:t>de demanda hospitalaria se</w:t>
      </w:r>
      <w:r w:rsidRPr="00E561DD">
        <w:rPr>
          <w:rFonts w:ascii="Times New Roman" w:eastAsia="Times New Roman" w:hAnsi="Times New Roman" w:cs="Times New Roman"/>
          <w:bCs/>
          <w:position w:val="0"/>
          <w:sz w:val="22"/>
          <w:szCs w:val="22"/>
          <w:lang w:eastAsia="zh-CN"/>
        </w:rPr>
        <w:t xml:space="preserve"> </w:t>
      </w:r>
      <w:r>
        <w:rPr>
          <w:rFonts w:ascii="Times New Roman" w:eastAsia="Times New Roman" w:hAnsi="Times New Roman" w:cs="Times New Roman"/>
          <w:bCs/>
          <w:position w:val="0"/>
          <w:sz w:val="22"/>
          <w:szCs w:val="22"/>
          <w:lang w:eastAsia="zh-CN"/>
        </w:rPr>
        <w:t>implementaron tres</w:t>
      </w:r>
      <w:r w:rsidRPr="00E561DD">
        <w:rPr>
          <w:rFonts w:ascii="Times New Roman" w:eastAsia="Times New Roman" w:hAnsi="Times New Roman" w:cs="Times New Roman"/>
          <w:bCs/>
          <w:position w:val="0"/>
          <w:sz w:val="22"/>
          <w:szCs w:val="22"/>
          <w:lang w:eastAsia="zh-CN"/>
        </w:rPr>
        <w:t xml:space="preserve"> modelos </w:t>
      </w:r>
      <w:r>
        <w:rPr>
          <w:rFonts w:ascii="Times New Roman" w:eastAsia="Times New Roman" w:hAnsi="Times New Roman" w:cs="Times New Roman"/>
          <w:bCs/>
          <w:position w:val="0"/>
          <w:sz w:val="22"/>
          <w:szCs w:val="22"/>
          <w:lang w:eastAsia="zh-CN"/>
        </w:rPr>
        <w:t>supervisados</w:t>
      </w:r>
      <w:r w:rsidRPr="00E561DD">
        <w:rPr>
          <w:rFonts w:ascii="Times New Roman" w:eastAsia="Times New Roman" w:hAnsi="Times New Roman" w:cs="Times New Roman"/>
          <w:bCs/>
          <w:position w:val="0"/>
          <w:sz w:val="22"/>
          <w:szCs w:val="22"/>
          <w:lang w:eastAsia="zh-CN"/>
        </w:rPr>
        <w:t xml:space="preserve"> </w:t>
      </w:r>
      <w:r w:rsidR="006304DF" w:rsidRPr="006304DF">
        <w:rPr>
          <w:rFonts w:ascii="Times New Roman" w:eastAsia="Times New Roman" w:hAnsi="Times New Roman" w:cs="Times New Roman"/>
          <w:bCs/>
          <w:position w:val="0"/>
          <w:sz w:val="22"/>
          <w:szCs w:val="22"/>
          <w:lang w:eastAsia="zh-CN"/>
        </w:rPr>
        <w:t>para la predicción del gasto en medicamentos y en equipos médicos</w:t>
      </w:r>
      <w:r w:rsidRPr="007D2C35">
        <w:rPr>
          <w:rFonts w:ascii="Times New Roman" w:eastAsia="Times New Roman" w:hAnsi="Times New Roman" w:cs="Times New Roman"/>
          <w:bCs/>
          <w:position w:val="0"/>
          <w:sz w:val="22"/>
          <w:szCs w:val="22"/>
          <w:lang w:eastAsia="zh-CN"/>
        </w:rPr>
        <w:t xml:space="preserve">: </w:t>
      </w:r>
      <w:proofErr w:type="spellStart"/>
      <w:r w:rsidRPr="007D2C35">
        <w:rPr>
          <w:rFonts w:ascii="Times New Roman" w:eastAsia="Times New Roman" w:hAnsi="Times New Roman" w:cs="Times New Roman"/>
          <w:bCs/>
          <w:position w:val="0"/>
          <w:sz w:val="22"/>
          <w:szCs w:val="22"/>
          <w:lang w:eastAsia="zh-CN"/>
        </w:rPr>
        <w:t>XGBoost</w:t>
      </w:r>
      <w:proofErr w:type="spellEnd"/>
      <w:r w:rsidRPr="007D2C35">
        <w:rPr>
          <w:rFonts w:ascii="Times New Roman" w:eastAsia="Times New Roman" w:hAnsi="Times New Roman" w:cs="Times New Roman"/>
          <w:bCs/>
          <w:position w:val="0"/>
          <w:sz w:val="22"/>
          <w:szCs w:val="22"/>
          <w:lang w:eastAsia="zh-CN"/>
        </w:rPr>
        <w:t xml:space="preserve">, </w:t>
      </w:r>
      <w:proofErr w:type="spellStart"/>
      <w:r w:rsidRPr="007D2C35">
        <w:rPr>
          <w:rFonts w:ascii="Times New Roman" w:eastAsia="Times New Roman" w:hAnsi="Times New Roman" w:cs="Times New Roman"/>
          <w:bCs/>
          <w:position w:val="0"/>
          <w:sz w:val="22"/>
          <w:szCs w:val="22"/>
          <w:lang w:eastAsia="zh-CN"/>
        </w:rPr>
        <w:t>Bayesian</w:t>
      </w:r>
      <w:proofErr w:type="spellEnd"/>
      <w:r w:rsidRPr="007D2C35">
        <w:rPr>
          <w:rFonts w:ascii="Times New Roman" w:eastAsia="Times New Roman" w:hAnsi="Times New Roman" w:cs="Times New Roman"/>
          <w:bCs/>
          <w:position w:val="0"/>
          <w:sz w:val="22"/>
          <w:szCs w:val="22"/>
          <w:lang w:eastAsia="zh-CN"/>
        </w:rPr>
        <w:t xml:space="preserve"> </w:t>
      </w:r>
      <w:proofErr w:type="spellStart"/>
      <w:r w:rsidRPr="007D2C35">
        <w:rPr>
          <w:rFonts w:ascii="Times New Roman" w:eastAsia="Times New Roman" w:hAnsi="Times New Roman" w:cs="Times New Roman"/>
          <w:bCs/>
          <w:position w:val="0"/>
          <w:sz w:val="22"/>
          <w:szCs w:val="22"/>
          <w:lang w:eastAsia="zh-CN"/>
        </w:rPr>
        <w:t>Additive</w:t>
      </w:r>
      <w:proofErr w:type="spellEnd"/>
      <w:r w:rsidRPr="007D2C35">
        <w:rPr>
          <w:rFonts w:ascii="Times New Roman" w:eastAsia="Times New Roman" w:hAnsi="Times New Roman" w:cs="Times New Roman"/>
          <w:bCs/>
          <w:position w:val="0"/>
          <w:sz w:val="22"/>
          <w:szCs w:val="22"/>
          <w:lang w:eastAsia="zh-CN"/>
        </w:rPr>
        <w:t xml:space="preserve"> </w:t>
      </w:r>
      <w:proofErr w:type="spellStart"/>
      <w:r w:rsidRPr="007D2C35">
        <w:rPr>
          <w:rFonts w:ascii="Times New Roman" w:eastAsia="Times New Roman" w:hAnsi="Times New Roman" w:cs="Times New Roman"/>
          <w:bCs/>
          <w:position w:val="0"/>
          <w:sz w:val="22"/>
          <w:szCs w:val="22"/>
          <w:lang w:eastAsia="zh-CN"/>
        </w:rPr>
        <w:t>Regression</w:t>
      </w:r>
      <w:proofErr w:type="spellEnd"/>
      <w:r w:rsidRPr="007D2C35">
        <w:rPr>
          <w:rFonts w:ascii="Times New Roman" w:eastAsia="Times New Roman" w:hAnsi="Times New Roman" w:cs="Times New Roman"/>
          <w:bCs/>
          <w:position w:val="0"/>
          <w:sz w:val="22"/>
          <w:szCs w:val="22"/>
          <w:lang w:eastAsia="zh-CN"/>
        </w:rPr>
        <w:t xml:space="preserve"> Trees (BART) y regresión Ridge, seleccionados por su capacidad para modelar relaciones complejas y mejorar la precisión en la estimación de la demanda futura. Adicionalmente, para el análisis específico de </w:t>
      </w:r>
      <w:r w:rsidR="00FE4DFE">
        <w:rPr>
          <w:rFonts w:ascii="Times New Roman" w:eastAsia="Times New Roman" w:hAnsi="Times New Roman" w:cs="Times New Roman"/>
          <w:bCs/>
          <w:position w:val="0"/>
          <w:sz w:val="22"/>
          <w:szCs w:val="22"/>
          <w:lang w:eastAsia="zh-CN"/>
        </w:rPr>
        <w:t>atenciones</w:t>
      </w:r>
      <w:r w:rsidRPr="007D2C35">
        <w:rPr>
          <w:rFonts w:ascii="Times New Roman" w:eastAsia="Times New Roman" w:hAnsi="Times New Roman" w:cs="Times New Roman"/>
          <w:bCs/>
          <w:position w:val="0"/>
          <w:sz w:val="22"/>
          <w:szCs w:val="22"/>
          <w:lang w:eastAsia="zh-CN"/>
        </w:rPr>
        <w:t xml:space="preserve"> en urgencias se utilizó un Modelo Lineal Generalizado (GLM) de familia Poisson bajo un marco de inferencia </w:t>
      </w:r>
      <w:r w:rsidR="002A0C77">
        <w:rPr>
          <w:rFonts w:ascii="Times New Roman" w:eastAsia="Times New Roman" w:hAnsi="Times New Roman" w:cs="Times New Roman"/>
          <w:bCs/>
          <w:position w:val="0"/>
          <w:sz w:val="22"/>
          <w:szCs w:val="22"/>
          <w:lang w:eastAsia="zh-CN"/>
        </w:rPr>
        <w:t xml:space="preserve">bayesiano. </w:t>
      </w:r>
    </w:p>
    <w:p w14:paraId="3596CF5A" w14:textId="77777777" w:rsidR="00B00385" w:rsidRPr="001C29BE" w:rsidRDefault="00B00385" w:rsidP="00006A5F">
      <w:pPr>
        <w:pStyle w:val="SAP-FigureCaptionMulti-Lines"/>
        <w:spacing w:after="0" w:line="240" w:lineRule="auto"/>
        <w:ind w:firstLine="200"/>
        <w:jc w:val="both"/>
        <w:rPr>
          <w:b/>
          <w:sz w:val="22"/>
          <w:szCs w:val="22"/>
          <w:lang w:val="es-PA"/>
        </w:rPr>
      </w:pPr>
    </w:p>
    <w:p w14:paraId="35CEC734" w14:textId="77777777" w:rsidR="002A0C77" w:rsidRPr="00B73768" w:rsidRDefault="002A0C77" w:rsidP="002A0C77">
      <w:pPr>
        <w:spacing w:after="0" w:line="240" w:lineRule="auto"/>
        <w:ind w:firstLine="200"/>
        <w:jc w:val="both"/>
        <w:rPr>
          <w:rFonts w:ascii="Times New Roman" w:eastAsia="Times New Roman" w:hAnsi="Times New Roman" w:cs="Times New Roman"/>
          <w:bCs/>
          <w:position w:val="0"/>
          <w:sz w:val="22"/>
          <w:szCs w:val="22"/>
          <w:lang w:eastAsia="zh-CN"/>
        </w:rPr>
      </w:pPr>
      <w:r w:rsidRPr="0033326D">
        <w:rPr>
          <w:rFonts w:ascii="Times New Roman" w:eastAsia="Times New Roman" w:hAnsi="Times New Roman" w:cs="Times New Roman"/>
          <w:bCs/>
          <w:position w:val="0"/>
          <w:sz w:val="22"/>
          <w:szCs w:val="22"/>
          <w:lang w:eastAsia="zh-CN"/>
        </w:rPr>
        <w:t>A continuación, se presentan los resultados organizados según cada uno de estos componentes analíticos.</w:t>
      </w:r>
    </w:p>
    <w:p w14:paraId="440823C2" w14:textId="77777777" w:rsidR="00006A5F" w:rsidRDefault="00006A5F" w:rsidP="00837D3D">
      <w:pPr>
        <w:pStyle w:val="SAP-FigureCaptionMulti-Lines"/>
        <w:spacing w:after="0" w:line="240" w:lineRule="auto"/>
        <w:jc w:val="both"/>
        <w:rPr>
          <w:b/>
          <w:sz w:val="24"/>
          <w:lang w:val="es-PA"/>
        </w:rPr>
      </w:pPr>
    </w:p>
    <w:p w14:paraId="14F10C0A" w14:textId="77777777" w:rsidR="002A0C77" w:rsidRDefault="002A0C77" w:rsidP="002A0C77">
      <w:pPr>
        <w:pStyle w:val="SAP-FigureCaptionMulti-Lines"/>
        <w:numPr>
          <w:ilvl w:val="0"/>
          <w:numId w:val="28"/>
        </w:numPr>
        <w:spacing w:after="0" w:line="240" w:lineRule="auto"/>
        <w:jc w:val="both"/>
        <w:rPr>
          <w:b/>
          <w:bCs/>
          <w:sz w:val="22"/>
          <w:szCs w:val="22"/>
          <w:lang w:val="es-PA"/>
        </w:rPr>
      </w:pPr>
      <w:proofErr w:type="spellStart"/>
      <w:r w:rsidRPr="001614CB">
        <w:rPr>
          <w:b/>
          <w:bCs/>
          <w:sz w:val="22"/>
          <w:szCs w:val="22"/>
          <w:lang w:val="es-PA"/>
        </w:rPr>
        <w:t>XGBoost</w:t>
      </w:r>
      <w:proofErr w:type="spellEnd"/>
    </w:p>
    <w:p w14:paraId="60E6E521" w14:textId="77777777" w:rsidR="002A0C77" w:rsidRDefault="002A0C77" w:rsidP="00837D3D">
      <w:pPr>
        <w:pStyle w:val="SAP-FigureCaptionMulti-Lines"/>
        <w:spacing w:after="0" w:line="240" w:lineRule="auto"/>
        <w:jc w:val="both"/>
        <w:rPr>
          <w:b/>
          <w:sz w:val="24"/>
          <w:lang w:val="es-PA"/>
        </w:rPr>
      </w:pPr>
    </w:p>
    <w:p w14:paraId="5CD3FE78" w14:textId="64CD3EBE" w:rsidR="00C2547F" w:rsidRPr="00BA5E18" w:rsidRDefault="00BA5E18" w:rsidP="00F55413">
      <w:pPr>
        <w:spacing w:after="0" w:line="240" w:lineRule="auto"/>
        <w:ind w:firstLine="200"/>
        <w:jc w:val="both"/>
        <w:rPr>
          <w:rFonts w:ascii="Times New Roman" w:hAnsi="Times New Roman" w:cs="Times New Roman"/>
          <w:b/>
          <w:sz w:val="22"/>
          <w:szCs w:val="22"/>
        </w:rPr>
      </w:pPr>
      <w:r w:rsidRPr="00BA5E18">
        <w:rPr>
          <w:rFonts w:ascii="Times New Roman" w:hAnsi="Times New Roman" w:cs="Times New Roman"/>
          <w:b/>
          <w:sz w:val="22"/>
          <w:szCs w:val="22"/>
        </w:rPr>
        <w:t xml:space="preserve">Medicamentos </w:t>
      </w:r>
    </w:p>
    <w:p w14:paraId="0DA0D5E9" w14:textId="77777777" w:rsidR="00BA5E18" w:rsidRDefault="00BA5E18" w:rsidP="00F55413">
      <w:pPr>
        <w:spacing w:after="0" w:line="240" w:lineRule="auto"/>
        <w:ind w:firstLine="200"/>
        <w:jc w:val="both"/>
        <w:rPr>
          <w:rFonts w:ascii="Times New Roman" w:hAnsi="Times New Roman" w:cs="Times New Roman"/>
          <w:bCs/>
          <w:sz w:val="22"/>
          <w:szCs w:val="22"/>
        </w:rPr>
      </w:pPr>
    </w:p>
    <w:p w14:paraId="3399FEC5" w14:textId="5D31DC0E" w:rsidR="00A82C18" w:rsidRDefault="00293AC8" w:rsidP="00F55413">
      <w:pPr>
        <w:spacing w:after="0" w:line="240" w:lineRule="auto"/>
        <w:ind w:firstLine="200"/>
        <w:jc w:val="both"/>
        <w:rPr>
          <w:rFonts w:ascii="Times New Roman" w:hAnsi="Times New Roman" w:cs="Times New Roman"/>
          <w:bCs/>
          <w:sz w:val="22"/>
          <w:szCs w:val="22"/>
        </w:rPr>
      </w:pPr>
      <w:r w:rsidRPr="00F55413">
        <w:rPr>
          <w:rFonts w:ascii="Times New Roman" w:hAnsi="Times New Roman" w:cs="Times New Roman"/>
          <w:bCs/>
          <w:sz w:val="22"/>
          <w:szCs w:val="22"/>
        </w:rPr>
        <w:t xml:space="preserve">La Figura </w:t>
      </w:r>
      <w:r w:rsidR="00A82C18" w:rsidRPr="00F55413">
        <w:rPr>
          <w:rFonts w:ascii="Times New Roman" w:hAnsi="Times New Roman" w:cs="Times New Roman"/>
          <w:bCs/>
          <w:sz w:val="22"/>
          <w:szCs w:val="22"/>
        </w:rPr>
        <w:t>20</w:t>
      </w:r>
      <w:r w:rsidRPr="00F55413">
        <w:rPr>
          <w:rFonts w:ascii="Times New Roman" w:hAnsi="Times New Roman" w:cs="Times New Roman"/>
          <w:bCs/>
          <w:sz w:val="22"/>
          <w:szCs w:val="22"/>
        </w:rPr>
        <w:t xml:space="preserve"> muestra la importancia relativa de las variables para el gasto en medicamentos, medida mediante el criterio </w:t>
      </w:r>
      <w:proofErr w:type="spellStart"/>
      <w:r w:rsidRPr="00F55413">
        <w:rPr>
          <w:rFonts w:ascii="Times New Roman" w:hAnsi="Times New Roman" w:cs="Times New Roman"/>
          <w:bCs/>
          <w:sz w:val="22"/>
          <w:szCs w:val="22"/>
        </w:rPr>
        <w:t>gain</w:t>
      </w:r>
      <w:proofErr w:type="spellEnd"/>
      <w:r w:rsidRPr="00F55413">
        <w:rPr>
          <w:rFonts w:ascii="Times New Roman" w:hAnsi="Times New Roman" w:cs="Times New Roman"/>
          <w:bCs/>
          <w:sz w:val="22"/>
          <w:szCs w:val="22"/>
        </w:rPr>
        <w:t xml:space="preserve">. Se observa que la variable mes_11 concentra el mayor peso explicativo (79.04 %), seguida por </w:t>
      </w:r>
      <w:proofErr w:type="spellStart"/>
      <w:r w:rsidRPr="00F55413">
        <w:rPr>
          <w:rFonts w:ascii="Times New Roman" w:hAnsi="Times New Roman" w:cs="Times New Roman"/>
          <w:bCs/>
          <w:sz w:val="22"/>
          <w:szCs w:val="22"/>
        </w:rPr>
        <w:t>casos_ira_rezago</w:t>
      </w:r>
      <w:proofErr w:type="spellEnd"/>
      <w:r w:rsidRPr="00F55413">
        <w:rPr>
          <w:rFonts w:ascii="Times New Roman" w:hAnsi="Times New Roman" w:cs="Times New Roman"/>
          <w:bCs/>
          <w:sz w:val="22"/>
          <w:szCs w:val="22"/>
        </w:rPr>
        <w:t xml:space="preserve"> (20.96 %), lo que evidencia una fuerte influencia de la estacionalidad y del comportamiento epidemiológico previo en la planificación de compras de medicamentos.</w:t>
      </w:r>
    </w:p>
    <w:p w14:paraId="577594E9" w14:textId="77777777" w:rsidR="001440C3" w:rsidRDefault="001440C3" w:rsidP="00F55413">
      <w:pPr>
        <w:spacing w:after="0" w:line="240" w:lineRule="auto"/>
        <w:ind w:firstLine="200"/>
        <w:jc w:val="both"/>
        <w:rPr>
          <w:rFonts w:ascii="Times New Roman" w:hAnsi="Times New Roman" w:cs="Times New Roman"/>
          <w:bCs/>
          <w:sz w:val="22"/>
          <w:szCs w:val="22"/>
        </w:rPr>
      </w:pPr>
    </w:p>
    <w:p w14:paraId="4DBCD98F" w14:textId="77777777" w:rsidR="00B90D3C" w:rsidRDefault="00B90D3C" w:rsidP="00F55413">
      <w:pPr>
        <w:spacing w:after="0" w:line="240" w:lineRule="auto"/>
        <w:ind w:firstLine="200"/>
        <w:jc w:val="both"/>
        <w:rPr>
          <w:rFonts w:ascii="Times New Roman" w:hAnsi="Times New Roman" w:cs="Times New Roman"/>
          <w:bCs/>
          <w:sz w:val="22"/>
          <w:szCs w:val="22"/>
        </w:rPr>
      </w:pPr>
    </w:p>
    <w:p w14:paraId="357B066C" w14:textId="77777777" w:rsidR="00B90D3C" w:rsidRDefault="00B90D3C" w:rsidP="00F55413">
      <w:pPr>
        <w:spacing w:after="0" w:line="240" w:lineRule="auto"/>
        <w:ind w:firstLine="200"/>
        <w:jc w:val="both"/>
        <w:rPr>
          <w:rFonts w:ascii="Times New Roman" w:hAnsi="Times New Roman" w:cs="Times New Roman"/>
          <w:bCs/>
          <w:sz w:val="22"/>
          <w:szCs w:val="22"/>
        </w:rPr>
      </w:pPr>
    </w:p>
    <w:p w14:paraId="027F4229" w14:textId="77777777" w:rsidR="00EA020B" w:rsidRDefault="00EA020B" w:rsidP="00F55413">
      <w:pPr>
        <w:spacing w:after="0" w:line="240" w:lineRule="auto"/>
        <w:ind w:firstLine="200"/>
        <w:jc w:val="both"/>
        <w:rPr>
          <w:rFonts w:ascii="Times New Roman" w:hAnsi="Times New Roman" w:cs="Times New Roman"/>
          <w:bCs/>
          <w:sz w:val="22"/>
          <w:szCs w:val="22"/>
        </w:rPr>
      </w:pPr>
    </w:p>
    <w:p w14:paraId="4020E3E1" w14:textId="15EDBE74" w:rsidR="00B90D3C" w:rsidRDefault="00B90D3C" w:rsidP="00E66FB2">
      <w:pPr>
        <w:pStyle w:val="SAP-FigureCaptionMulti-Lines"/>
        <w:spacing w:after="0" w:line="240" w:lineRule="auto"/>
        <w:ind w:firstLine="200"/>
        <w:jc w:val="center"/>
        <w:rPr>
          <w:b/>
          <w:bCs/>
          <w:lang w:val="es-PA"/>
        </w:rPr>
      </w:pPr>
    </w:p>
    <w:p w14:paraId="6039C740" w14:textId="0530D62F" w:rsidR="00B90D3C" w:rsidRDefault="00B90D3C" w:rsidP="00E66FB2">
      <w:pPr>
        <w:pStyle w:val="SAP-FigureCaptionMulti-Lines"/>
        <w:spacing w:after="0" w:line="240" w:lineRule="auto"/>
        <w:ind w:firstLine="200"/>
        <w:jc w:val="center"/>
        <w:rPr>
          <w:b/>
          <w:bCs/>
          <w:lang w:val="es-PA"/>
        </w:rPr>
      </w:pPr>
    </w:p>
    <w:p w14:paraId="661567C2" w14:textId="77777777" w:rsidR="00EA020B" w:rsidRDefault="00EA020B" w:rsidP="00E66FB2">
      <w:pPr>
        <w:pStyle w:val="SAP-FigureCaptionMulti-Lines"/>
        <w:spacing w:after="0" w:line="240" w:lineRule="auto"/>
        <w:ind w:firstLine="200"/>
        <w:jc w:val="center"/>
        <w:rPr>
          <w:b/>
          <w:bCs/>
          <w:lang w:val="es-PA"/>
        </w:rPr>
      </w:pPr>
    </w:p>
    <w:p w14:paraId="04A3D182" w14:textId="77777777" w:rsidR="00EA020B" w:rsidRDefault="00EA020B" w:rsidP="00E66FB2">
      <w:pPr>
        <w:pStyle w:val="SAP-FigureCaptionMulti-Lines"/>
        <w:spacing w:after="0" w:line="240" w:lineRule="auto"/>
        <w:ind w:firstLine="200"/>
        <w:jc w:val="center"/>
        <w:rPr>
          <w:b/>
          <w:bCs/>
          <w:lang w:val="es-PA"/>
        </w:rPr>
      </w:pPr>
    </w:p>
    <w:p w14:paraId="442F20C5" w14:textId="5E3A7B94" w:rsidR="00D13840" w:rsidRPr="00E66FB2" w:rsidRDefault="00D92BB1" w:rsidP="00E66FB2">
      <w:pPr>
        <w:pStyle w:val="SAP-FigureCaptionMulti-Lines"/>
        <w:spacing w:after="0" w:line="240" w:lineRule="auto"/>
        <w:ind w:firstLine="200"/>
        <w:jc w:val="center"/>
        <w:rPr>
          <w:lang w:val="es-PA"/>
        </w:rPr>
      </w:pPr>
      <w:r w:rsidRPr="005C4667">
        <w:rPr>
          <w:b/>
          <w:bCs/>
          <w:lang w:val="es-PA"/>
        </w:rPr>
        <w:t xml:space="preserve">Figura </w:t>
      </w:r>
      <w:r w:rsidR="00A82C18">
        <w:rPr>
          <w:b/>
          <w:bCs/>
          <w:lang w:val="es-PA"/>
        </w:rPr>
        <w:t>20</w:t>
      </w:r>
      <w:r w:rsidRPr="005C4667">
        <w:rPr>
          <w:lang w:val="es-PA"/>
        </w:rPr>
        <w:t xml:space="preserve">. </w:t>
      </w:r>
      <w:r w:rsidR="00D13840" w:rsidRPr="00D13840">
        <w:rPr>
          <w:lang w:val="es-PA"/>
        </w:rPr>
        <w:t xml:space="preserve">Importancia relativa de variables en la predicción del gasto de medicamentos mediante </w:t>
      </w:r>
      <w:proofErr w:type="spellStart"/>
      <w:r w:rsidR="00D13840" w:rsidRPr="00D13840">
        <w:rPr>
          <w:lang w:val="es-PA"/>
        </w:rPr>
        <w:t>XGBoost</w:t>
      </w:r>
      <w:proofErr w:type="spellEnd"/>
      <w:r w:rsidR="00D13840" w:rsidRPr="00D13840">
        <w:rPr>
          <w:lang w:val="es-PA"/>
        </w:rPr>
        <w:t xml:space="preserve"> (criterio </w:t>
      </w:r>
      <w:proofErr w:type="spellStart"/>
      <w:r w:rsidR="00D13840" w:rsidRPr="00D13840">
        <w:rPr>
          <w:lang w:val="es-PA"/>
        </w:rPr>
        <w:t>gain</w:t>
      </w:r>
      <w:proofErr w:type="spellEnd"/>
      <w:r w:rsidR="00D13840" w:rsidRPr="00D13840">
        <w:rPr>
          <w:lang w:val="es-PA"/>
        </w:rPr>
        <w:t>).</w:t>
      </w:r>
    </w:p>
    <w:p w14:paraId="6ABE5E63" w14:textId="1B07A990" w:rsidR="00BA5E18" w:rsidRDefault="00BA5E18" w:rsidP="00707FC9">
      <w:pPr>
        <w:pStyle w:val="SAP-FigureCaptionMulti-Lines"/>
        <w:spacing w:after="0" w:line="240" w:lineRule="auto"/>
        <w:ind w:firstLine="200"/>
        <w:jc w:val="both"/>
        <w:rPr>
          <w:bCs/>
          <w:sz w:val="22"/>
          <w:szCs w:val="22"/>
          <w:lang w:val="es-PA"/>
        </w:rPr>
      </w:pPr>
    </w:p>
    <w:p w14:paraId="0DB30A45" w14:textId="5DED1CFF" w:rsidR="00BA5E18" w:rsidRPr="00BA5E18" w:rsidRDefault="00BA5E18" w:rsidP="00707FC9">
      <w:pPr>
        <w:pStyle w:val="SAP-FigureCaptionMulti-Lines"/>
        <w:spacing w:after="0" w:line="240" w:lineRule="auto"/>
        <w:ind w:firstLine="200"/>
        <w:jc w:val="both"/>
        <w:rPr>
          <w:b/>
          <w:sz w:val="22"/>
          <w:szCs w:val="22"/>
          <w:lang w:val="es-PA"/>
        </w:rPr>
      </w:pPr>
      <w:r w:rsidRPr="00BA5E18">
        <w:rPr>
          <w:b/>
          <w:sz w:val="22"/>
          <w:szCs w:val="22"/>
          <w:lang w:val="es-PA"/>
        </w:rPr>
        <w:t>Equipos médicos</w:t>
      </w:r>
    </w:p>
    <w:p w14:paraId="5C72CF7A" w14:textId="77777777" w:rsidR="00BA5E18" w:rsidRDefault="00BA5E18" w:rsidP="00707FC9">
      <w:pPr>
        <w:pStyle w:val="SAP-FigureCaptionMulti-Lines"/>
        <w:spacing w:after="0" w:line="240" w:lineRule="auto"/>
        <w:ind w:firstLine="200"/>
        <w:jc w:val="both"/>
        <w:rPr>
          <w:bCs/>
          <w:sz w:val="22"/>
          <w:szCs w:val="22"/>
          <w:lang w:val="es-PA"/>
        </w:rPr>
      </w:pPr>
    </w:p>
    <w:p w14:paraId="07A8CCE8" w14:textId="21A6CDC8" w:rsidR="00E66FB2" w:rsidRDefault="00E66FB2" w:rsidP="00E66FB2">
      <w:pPr>
        <w:pStyle w:val="SAP-FigureCaptionMulti-Lines"/>
        <w:spacing w:after="0" w:line="240" w:lineRule="auto"/>
        <w:ind w:firstLine="200"/>
        <w:jc w:val="both"/>
        <w:rPr>
          <w:bCs/>
          <w:sz w:val="22"/>
          <w:szCs w:val="22"/>
          <w:lang w:val="es-PA"/>
        </w:rPr>
      </w:pPr>
      <w:r>
        <w:rPr>
          <w:bCs/>
          <w:noProof/>
          <w:sz w:val="22"/>
          <w:szCs w:val="22"/>
          <w:lang w:val="es-PA"/>
        </w:rPr>
        <w:drawing>
          <wp:anchor distT="0" distB="0" distL="114300" distR="114300" simplePos="0" relativeHeight="251712000" behindDoc="0" locked="0" layoutInCell="1" allowOverlap="1" wp14:anchorId="44A433C4" wp14:editId="4F026EA4">
            <wp:simplePos x="0" y="0"/>
            <wp:positionH relativeFrom="column">
              <wp:posOffset>226822</wp:posOffset>
            </wp:positionH>
            <wp:positionV relativeFrom="paragraph">
              <wp:posOffset>1871980</wp:posOffset>
            </wp:positionV>
            <wp:extent cx="2727960" cy="2021840"/>
            <wp:effectExtent l="19050" t="19050" r="15240" b="16510"/>
            <wp:wrapSquare wrapText="bothSides"/>
            <wp:docPr id="1529572017" name="Imagen 1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72017" name="Imagen 13" descr="Gráfic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7960" cy="20218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F15C10" w:rsidRPr="00F15C10">
        <w:rPr>
          <w:bCs/>
          <w:sz w:val="22"/>
          <w:szCs w:val="22"/>
          <w:lang w:val="es-PA"/>
        </w:rPr>
        <w:t xml:space="preserve">Por su parte, la Figura </w:t>
      </w:r>
      <w:r w:rsidR="00F15C10">
        <w:rPr>
          <w:bCs/>
          <w:sz w:val="22"/>
          <w:szCs w:val="22"/>
          <w:lang w:val="es-PA"/>
        </w:rPr>
        <w:t>2</w:t>
      </w:r>
      <w:r w:rsidR="00A82C18">
        <w:rPr>
          <w:bCs/>
          <w:sz w:val="22"/>
          <w:szCs w:val="22"/>
          <w:lang w:val="es-PA"/>
        </w:rPr>
        <w:t>1</w:t>
      </w:r>
      <w:r w:rsidR="00F15C10" w:rsidRPr="00F15C10">
        <w:rPr>
          <w:bCs/>
          <w:sz w:val="22"/>
          <w:szCs w:val="22"/>
          <w:lang w:val="es-PA"/>
        </w:rPr>
        <w:t xml:space="preserve"> presenta los resultados correspondientes al gasto en equipos médicos. En este caso, la influencia se distribuye entre varios meses del año, destacándose mes_12 (26.98 %), mes_7 (18.00 %) y mes_11 (17.05 %), junto con la variable </w:t>
      </w:r>
      <w:proofErr w:type="spellStart"/>
      <w:r w:rsidR="00F15C10" w:rsidRPr="00F15C10">
        <w:rPr>
          <w:bCs/>
          <w:sz w:val="22"/>
          <w:szCs w:val="22"/>
          <w:lang w:val="es-PA"/>
        </w:rPr>
        <w:t>casos_ira_rezago</w:t>
      </w:r>
      <w:proofErr w:type="spellEnd"/>
      <w:r w:rsidR="00F15C10" w:rsidRPr="00F15C10">
        <w:rPr>
          <w:bCs/>
          <w:sz w:val="22"/>
          <w:szCs w:val="22"/>
          <w:lang w:val="es-PA"/>
        </w:rPr>
        <w:t xml:space="preserve"> (12.04 %). Estos resultados </w:t>
      </w:r>
      <w:r w:rsidR="00924BB1" w:rsidRPr="00F15C10">
        <w:rPr>
          <w:bCs/>
          <w:sz w:val="22"/>
          <w:szCs w:val="22"/>
          <w:lang w:val="es-PA"/>
        </w:rPr>
        <w:t>indican</w:t>
      </w:r>
      <w:r w:rsidR="00F15C10" w:rsidRPr="00F15C10">
        <w:rPr>
          <w:bCs/>
          <w:sz w:val="22"/>
          <w:szCs w:val="22"/>
          <w:lang w:val="es-PA"/>
        </w:rPr>
        <w:t xml:space="preserve"> que, a diferencia de los medicamentos —donde predomina un mes específico—, la adquisición de equipos responde a una dinámica estacional más distribuida y posiblemente asociada a procesos administrativos y ciclos presupuestarios.</w:t>
      </w:r>
    </w:p>
    <w:p w14:paraId="2146AE05" w14:textId="1B8188EA" w:rsidR="00E66FB2" w:rsidRDefault="00E66FB2" w:rsidP="00707FC9">
      <w:pPr>
        <w:pStyle w:val="SAP-FigureCaptionMulti-Lines"/>
        <w:spacing w:after="0" w:line="240" w:lineRule="auto"/>
        <w:ind w:firstLine="200"/>
        <w:jc w:val="both"/>
        <w:rPr>
          <w:bCs/>
          <w:sz w:val="22"/>
          <w:szCs w:val="22"/>
          <w:lang w:val="es-PA"/>
        </w:rPr>
      </w:pPr>
    </w:p>
    <w:p w14:paraId="4964956C" w14:textId="77777777" w:rsidR="00E66FB2" w:rsidRDefault="00E66FB2" w:rsidP="00E66FB2">
      <w:pPr>
        <w:pStyle w:val="SAP-FigureCaptionMulti-Lines"/>
        <w:spacing w:after="0" w:line="240" w:lineRule="auto"/>
        <w:ind w:firstLine="200"/>
        <w:jc w:val="center"/>
        <w:rPr>
          <w:lang w:val="es-PA"/>
        </w:rPr>
      </w:pPr>
      <w:r w:rsidRPr="005C4667">
        <w:rPr>
          <w:b/>
          <w:bCs/>
          <w:lang w:val="es-PA"/>
        </w:rPr>
        <w:t xml:space="preserve">Figura </w:t>
      </w:r>
      <w:r>
        <w:rPr>
          <w:b/>
          <w:bCs/>
          <w:lang w:val="es-PA"/>
        </w:rPr>
        <w:t>21</w:t>
      </w:r>
      <w:r w:rsidRPr="005C4667">
        <w:rPr>
          <w:lang w:val="es-PA"/>
        </w:rPr>
        <w:t xml:space="preserve">. </w:t>
      </w:r>
      <w:r w:rsidRPr="00872D08">
        <w:rPr>
          <w:lang w:val="es-PA"/>
        </w:rPr>
        <w:t xml:space="preserve">Importancia relativa de variables en la predicción del gasto de equipos médicos mediante </w:t>
      </w:r>
      <w:proofErr w:type="spellStart"/>
      <w:r w:rsidRPr="00872D08">
        <w:rPr>
          <w:lang w:val="es-PA"/>
        </w:rPr>
        <w:t>XGBoost</w:t>
      </w:r>
      <w:proofErr w:type="spellEnd"/>
      <w:r w:rsidRPr="00872D08">
        <w:rPr>
          <w:lang w:val="es-PA"/>
        </w:rPr>
        <w:t xml:space="preserve"> (criterio </w:t>
      </w:r>
      <w:proofErr w:type="spellStart"/>
      <w:r w:rsidRPr="00872D08">
        <w:rPr>
          <w:lang w:val="es-PA"/>
        </w:rPr>
        <w:t>gain</w:t>
      </w:r>
      <w:proofErr w:type="spellEnd"/>
      <w:r w:rsidRPr="00872D08">
        <w:rPr>
          <w:lang w:val="es-PA"/>
        </w:rPr>
        <w:t>).</w:t>
      </w:r>
    </w:p>
    <w:p w14:paraId="32C52F78" w14:textId="77777777" w:rsidR="00E66FB2" w:rsidRDefault="00E66FB2" w:rsidP="00E66FB2">
      <w:pPr>
        <w:pStyle w:val="SAP-FigureCaptionMulti-Lines"/>
        <w:spacing w:after="0" w:line="240" w:lineRule="auto"/>
        <w:ind w:firstLine="200"/>
        <w:jc w:val="center"/>
        <w:rPr>
          <w:lang w:val="es-PA"/>
        </w:rPr>
      </w:pPr>
    </w:p>
    <w:p w14:paraId="0F29B21C" w14:textId="4D1E8DDF" w:rsidR="00E66FB2" w:rsidRDefault="00E66FB2" w:rsidP="00707FC9">
      <w:pPr>
        <w:pStyle w:val="SAP-FigureCaptionMulti-Lines"/>
        <w:spacing w:after="0" w:line="240" w:lineRule="auto"/>
        <w:ind w:firstLine="200"/>
        <w:jc w:val="both"/>
        <w:rPr>
          <w:bCs/>
          <w:sz w:val="22"/>
          <w:szCs w:val="22"/>
          <w:lang w:val="es-PA"/>
        </w:rPr>
      </w:pPr>
    </w:p>
    <w:p w14:paraId="25C906A8" w14:textId="665DBDC9" w:rsidR="00A82C18" w:rsidRDefault="00B90D3C" w:rsidP="00E66FB2">
      <w:pPr>
        <w:pStyle w:val="SAP-FigureCaptionMulti-Lines"/>
        <w:spacing w:after="0" w:line="240" w:lineRule="auto"/>
        <w:jc w:val="both"/>
        <w:rPr>
          <w:bCs/>
          <w:sz w:val="22"/>
          <w:szCs w:val="22"/>
          <w:lang w:val="es-PA"/>
        </w:rPr>
      </w:pPr>
      <w:r w:rsidRPr="00D92BB1">
        <w:rPr>
          <w:b/>
          <w:noProof/>
          <w:sz w:val="24"/>
        </w:rPr>
        <w:drawing>
          <wp:anchor distT="0" distB="0" distL="114300" distR="114300" simplePos="0" relativeHeight="251689472" behindDoc="0" locked="0" layoutInCell="1" allowOverlap="1" wp14:anchorId="690E58B2" wp14:editId="6F60BF7E">
            <wp:simplePos x="0" y="0"/>
            <wp:positionH relativeFrom="margin">
              <wp:posOffset>200101</wp:posOffset>
            </wp:positionH>
            <wp:positionV relativeFrom="paragraph">
              <wp:posOffset>-5672506</wp:posOffset>
            </wp:positionV>
            <wp:extent cx="2795270" cy="1977390"/>
            <wp:effectExtent l="19050" t="19050" r="24130" b="22860"/>
            <wp:wrapSquare wrapText="bothSides"/>
            <wp:docPr id="1067839367"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9367" name="Imagen 14" descr="Gráfico&#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270" cy="19773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56C716B" w14:textId="1A015C97" w:rsidR="00293AC8" w:rsidRDefault="00670D45" w:rsidP="00670D45">
      <w:pPr>
        <w:pStyle w:val="SAP-FigureCaptionMulti-Lines"/>
        <w:spacing w:after="0" w:line="240" w:lineRule="auto"/>
        <w:ind w:firstLine="200"/>
        <w:jc w:val="both"/>
        <w:rPr>
          <w:bCs/>
          <w:sz w:val="22"/>
          <w:szCs w:val="22"/>
          <w:lang w:val="es-PA"/>
        </w:rPr>
      </w:pPr>
      <w:r w:rsidRPr="00670D45">
        <w:rPr>
          <w:bCs/>
          <w:sz w:val="22"/>
          <w:szCs w:val="22"/>
          <w:lang w:val="es-PA"/>
        </w:rPr>
        <w:t xml:space="preserve">En conjunto, los resultados del modelo </w:t>
      </w:r>
      <w:proofErr w:type="spellStart"/>
      <w:r w:rsidRPr="00670D45">
        <w:rPr>
          <w:bCs/>
          <w:sz w:val="22"/>
          <w:szCs w:val="22"/>
          <w:lang w:val="es-PA"/>
        </w:rPr>
        <w:t>XGBoost</w:t>
      </w:r>
      <w:proofErr w:type="spellEnd"/>
      <w:r w:rsidRPr="00670D45">
        <w:rPr>
          <w:bCs/>
          <w:sz w:val="22"/>
          <w:szCs w:val="22"/>
          <w:lang w:val="es-PA"/>
        </w:rPr>
        <w:t xml:space="preserve"> indican que la estacionalidad constituye el principal factor explicativo del gasto hospitalario, mientras que el rezago de casos de IRA actúa como variable epidemiológica clave en ambos componentes. Esto confirma la interacción entre dinámica sanitaria y planificación logística dentro del sistema de salud panameño.</w:t>
      </w:r>
    </w:p>
    <w:p w14:paraId="2E930CFD" w14:textId="233A03E8" w:rsidR="00293AC8" w:rsidRPr="00D13840" w:rsidRDefault="00293AC8" w:rsidP="00D13840">
      <w:pPr>
        <w:pStyle w:val="SAP-FigureCaptionMulti-Lines"/>
        <w:spacing w:after="0" w:line="240" w:lineRule="auto"/>
        <w:ind w:firstLine="200"/>
        <w:jc w:val="both"/>
        <w:rPr>
          <w:bCs/>
          <w:sz w:val="22"/>
          <w:szCs w:val="22"/>
          <w:lang w:val="es-PA"/>
        </w:rPr>
      </w:pPr>
    </w:p>
    <w:p w14:paraId="119D004D" w14:textId="590E3B45" w:rsidR="004A10D9" w:rsidRPr="0075515E" w:rsidRDefault="004A10D9" w:rsidP="004A10D9">
      <w:pPr>
        <w:pStyle w:val="SAP-FigureCaptionMulti-Lines"/>
        <w:numPr>
          <w:ilvl w:val="0"/>
          <w:numId w:val="28"/>
        </w:numPr>
        <w:spacing w:after="0" w:line="240" w:lineRule="auto"/>
        <w:jc w:val="both"/>
        <w:rPr>
          <w:b/>
          <w:bCs/>
          <w:sz w:val="22"/>
          <w:szCs w:val="22"/>
          <w:lang w:val="en-US"/>
        </w:rPr>
      </w:pPr>
      <w:r w:rsidRPr="0075515E">
        <w:rPr>
          <w:b/>
          <w:bCs/>
          <w:sz w:val="22"/>
          <w:szCs w:val="22"/>
          <w:lang w:val="en-US"/>
        </w:rPr>
        <w:t>Bayesian Additive Regression Trees (BART)</w:t>
      </w:r>
    </w:p>
    <w:p w14:paraId="5601C70B" w14:textId="58B53376" w:rsidR="00D13840" w:rsidRDefault="00D13840" w:rsidP="00D13840">
      <w:pPr>
        <w:pStyle w:val="SAP-FigureCaptionMulti-Lines"/>
        <w:spacing w:after="0" w:line="240" w:lineRule="auto"/>
        <w:ind w:firstLine="200"/>
        <w:jc w:val="both"/>
        <w:rPr>
          <w:bCs/>
          <w:sz w:val="22"/>
          <w:szCs w:val="22"/>
          <w:lang w:val="en-US"/>
        </w:rPr>
      </w:pPr>
    </w:p>
    <w:p w14:paraId="1B71E463" w14:textId="14874C45" w:rsidR="00E86BE8" w:rsidRDefault="00E86BE8" w:rsidP="0020012E">
      <w:pPr>
        <w:pStyle w:val="SAP-FigureCaptionMulti-Lines"/>
        <w:spacing w:after="0" w:line="240" w:lineRule="auto"/>
        <w:ind w:firstLine="200"/>
        <w:jc w:val="both"/>
        <w:rPr>
          <w:bCs/>
          <w:sz w:val="22"/>
          <w:szCs w:val="22"/>
          <w:lang w:val="es-PA"/>
        </w:rPr>
      </w:pPr>
      <w:r w:rsidRPr="00E86BE8">
        <w:rPr>
          <w:bCs/>
          <w:sz w:val="22"/>
          <w:szCs w:val="22"/>
          <w:lang w:val="es-PA"/>
        </w:rPr>
        <w:t xml:space="preserve">El modelo BART fue aplicado de manera independiente para la predicción del gasto en medicamentos y en equipos médicos. A diferencia de </w:t>
      </w:r>
      <w:proofErr w:type="spellStart"/>
      <w:r w:rsidRPr="00E86BE8">
        <w:rPr>
          <w:bCs/>
          <w:sz w:val="22"/>
          <w:szCs w:val="22"/>
          <w:lang w:val="es-PA"/>
        </w:rPr>
        <w:t>XGBoost</w:t>
      </w:r>
      <w:proofErr w:type="spellEnd"/>
      <w:r w:rsidRPr="00E86BE8">
        <w:rPr>
          <w:bCs/>
          <w:sz w:val="22"/>
          <w:szCs w:val="22"/>
          <w:lang w:val="es-PA"/>
        </w:rPr>
        <w:t>, BART permite cuantificar explícitamente la incertidumbre predictiva mediante intervalos de credibilidad derivados de su enfoque bayesiano.</w:t>
      </w:r>
    </w:p>
    <w:p w14:paraId="2A955515" w14:textId="0D5B4B5C" w:rsidR="00E86BE8" w:rsidRDefault="00E86BE8" w:rsidP="0020012E">
      <w:pPr>
        <w:pStyle w:val="SAP-FigureCaptionMulti-Lines"/>
        <w:spacing w:after="0" w:line="240" w:lineRule="auto"/>
        <w:ind w:firstLine="200"/>
        <w:jc w:val="both"/>
        <w:rPr>
          <w:bCs/>
          <w:sz w:val="22"/>
          <w:szCs w:val="22"/>
          <w:lang w:val="es-PA"/>
        </w:rPr>
      </w:pPr>
    </w:p>
    <w:p w14:paraId="773D9A16" w14:textId="77777777" w:rsidR="00BA5E18" w:rsidRPr="00BA5E18" w:rsidRDefault="00BA5E18" w:rsidP="00BA5E18">
      <w:pPr>
        <w:spacing w:after="0" w:line="240" w:lineRule="auto"/>
        <w:ind w:firstLine="200"/>
        <w:jc w:val="both"/>
        <w:rPr>
          <w:rFonts w:ascii="Times New Roman" w:hAnsi="Times New Roman" w:cs="Times New Roman"/>
          <w:b/>
          <w:sz w:val="22"/>
          <w:szCs w:val="22"/>
        </w:rPr>
      </w:pPr>
      <w:r w:rsidRPr="00BA5E18">
        <w:rPr>
          <w:rFonts w:ascii="Times New Roman" w:hAnsi="Times New Roman" w:cs="Times New Roman"/>
          <w:b/>
          <w:sz w:val="22"/>
          <w:szCs w:val="22"/>
        </w:rPr>
        <w:t xml:space="preserve">Medicamentos </w:t>
      </w:r>
    </w:p>
    <w:p w14:paraId="44C2C4E3" w14:textId="77777777" w:rsidR="00BA5E18" w:rsidRDefault="00BA5E18" w:rsidP="00BA5E18">
      <w:pPr>
        <w:pStyle w:val="SAP-FigureCaptionMulti-Lines"/>
        <w:spacing w:after="0" w:line="240" w:lineRule="auto"/>
        <w:jc w:val="both"/>
        <w:rPr>
          <w:bCs/>
          <w:sz w:val="22"/>
          <w:szCs w:val="22"/>
          <w:lang w:val="es-PA"/>
        </w:rPr>
      </w:pPr>
    </w:p>
    <w:p w14:paraId="43F55F0E" w14:textId="52A52C4D" w:rsidR="00D92BB1" w:rsidRDefault="00E45D50" w:rsidP="0020012E">
      <w:pPr>
        <w:pStyle w:val="SAP-FigureCaptionMulti-Lines"/>
        <w:spacing w:after="0" w:line="240" w:lineRule="auto"/>
        <w:ind w:firstLine="200"/>
        <w:jc w:val="both"/>
        <w:rPr>
          <w:bCs/>
          <w:sz w:val="22"/>
          <w:szCs w:val="22"/>
          <w:lang w:val="es-PA"/>
        </w:rPr>
      </w:pPr>
      <w:r w:rsidRPr="00E45D50">
        <w:rPr>
          <w:bCs/>
          <w:noProof/>
          <w:sz w:val="22"/>
          <w:szCs w:val="22"/>
          <w:lang w:val="es-PA"/>
        </w:rPr>
        <w:drawing>
          <wp:anchor distT="0" distB="0" distL="114300" distR="114300" simplePos="0" relativeHeight="251657728" behindDoc="0" locked="0" layoutInCell="1" allowOverlap="1" wp14:anchorId="57462DFE" wp14:editId="3F9FF4E0">
            <wp:simplePos x="0" y="0"/>
            <wp:positionH relativeFrom="column">
              <wp:posOffset>18415</wp:posOffset>
            </wp:positionH>
            <wp:positionV relativeFrom="paragraph">
              <wp:posOffset>771525</wp:posOffset>
            </wp:positionV>
            <wp:extent cx="3165475" cy="1710690"/>
            <wp:effectExtent l="19050" t="19050" r="15875" b="22860"/>
            <wp:wrapSquare wrapText="bothSides"/>
            <wp:docPr id="407119153" name="Imagen 2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9153" name="Imagen 20" descr="Gráfico, Gráfico de líneas&#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5475" cy="17106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0012E" w:rsidRPr="0020012E">
        <w:rPr>
          <w:bCs/>
          <w:sz w:val="22"/>
          <w:szCs w:val="22"/>
          <w:lang w:val="es-PA"/>
        </w:rPr>
        <w:t xml:space="preserve">Los resultados del modelo BART para la predicción del gasto en medicamentos se presentan en la Figura </w:t>
      </w:r>
      <w:r w:rsidR="0020012E">
        <w:rPr>
          <w:bCs/>
          <w:sz w:val="22"/>
          <w:szCs w:val="22"/>
          <w:lang w:val="es-PA"/>
        </w:rPr>
        <w:t>2</w:t>
      </w:r>
      <w:r w:rsidR="00A82C18">
        <w:rPr>
          <w:bCs/>
          <w:sz w:val="22"/>
          <w:szCs w:val="22"/>
          <w:lang w:val="es-PA"/>
        </w:rPr>
        <w:t>2</w:t>
      </w:r>
      <w:r w:rsidR="0020012E" w:rsidRPr="0020012E">
        <w:rPr>
          <w:bCs/>
          <w:sz w:val="22"/>
          <w:szCs w:val="22"/>
          <w:lang w:val="es-PA"/>
        </w:rPr>
        <w:t>, donde se muestra la predicción media junto con su intervalo de credibilidad del 94 %.</w:t>
      </w:r>
    </w:p>
    <w:p w14:paraId="4B9A1275" w14:textId="59496C00" w:rsidR="0020012E" w:rsidRPr="00925798" w:rsidRDefault="0020012E" w:rsidP="00837D3D">
      <w:pPr>
        <w:pStyle w:val="SAP-FigureCaptionMulti-Lines"/>
        <w:spacing w:after="0" w:line="240" w:lineRule="auto"/>
        <w:jc w:val="both"/>
        <w:rPr>
          <w:b/>
          <w:sz w:val="24"/>
          <w:lang w:val="es-PA"/>
        </w:rPr>
      </w:pPr>
    </w:p>
    <w:p w14:paraId="263B6382" w14:textId="3A9AC399" w:rsidR="00EE3350" w:rsidRDefault="00EE3350" w:rsidP="00EE3350">
      <w:pPr>
        <w:pStyle w:val="SAP-FigureCaptionMulti-Lines"/>
        <w:spacing w:after="0" w:line="240" w:lineRule="auto"/>
        <w:ind w:firstLine="200"/>
        <w:jc w:val="center"/>
        <w:rPr>
          <w:lang w:val="es-PA"/>
        </w:rPr>
      </w:pPr>
      <w:r w:rsidRPr="005C4667">
        <w:rPr>
          <w:b/>
          <w:bCs/>
          <w:lang w:val="es-PA"/>
        </w:rPr>
        <w:t xml:space="preserve">Figura </w:t>
      </w:r>
      <w:r>
        <w:rPr>
          <w:b/>
          <w:bCs/>
          <w:lang w:val="es-PA"/>
        </w:rPr>
        <w:t>2</w:t>
      </w:r>
      <w:r w:rsidR="00A82C18">
        <w:rPr>
          <w:b/>
          <w:bCs/>
          <w:lang w:val="es-PA"/>
        </w:rPr>
        <w:t>2</w:t>
      </w:r>
      <w:r w:rsidRPr="005C4667">
        <w:rPr>
          <w:lang w:val="es-PA"/>
        </w:rPr>
        <w:t xml:space="preserve">. </w:t>
      </w:r>
      <w:r w:rsidR="000E06A0" w:rsidRPr="000E06A0">
        <w:rPr>
          <w:lang w:val="es-PA"/>
        </w:rPr>
        <w:t>Pronósticos del modelo BART con intervalo de credibilidad (94 %) para el gasto en medicamentos.</w:t>
      </w:r>
    </w:p>
    <w:p w14:paraId="344CF411" w14:textId="4E684BA5" w:rsidR="000E06A0" w:rsidRDefault="000E06A0" w:rsidP="000E06A0">
      <w:pPr>
        <w:pStyle w:val="SAP-FigureCaptionMulti-Lines"/>
        <w:spacing w:after="0" w:line="240" w:lineRule="auto"/>
        <w:ind w:firstLine="200"/>
        <w:rPr>
          <w:lang w:val="es-PA"/>
        </w:rPr>
      </w:pPr>
    </w:p>
    <w:p w14:paraId="2D253B10" w14:textId="4D0F543A" w:rsidR="000E06A0" w:rsidRDefault="000E06A0" w:rsidP="000E06A0">
      <w:pPr>
        <w:pStyle w:val="SAP-FigureCaptionMulti-Lines"/>
        <w:spacing w:after="0" w:line="240" w:lineRule="auto"/>
        <w:ind w:firstLine="200"/>
        <w:rPr>
          <w:lang w:val="es-PA"/>
        </w:rPr>
      </w:pPr>
    </w:p>
    <w:p w14:paraId="328CAE87" w14:textId="77777777" w:rsidR="00B90D3C" w:rsidRDefault="000E06A0" w:rsidP="00B90D3C">
      <w:pPr>
        <w:pStyle w:val="SAP-FigureCaptionMulti-Lines"/>
        <w:spacing w:after="0" w:line="240" w:lineRule="auto"/>
        <w:ind w:firstLine="200"/>
        <w:jc w:val="both"/>
        <w:rPr>
          <w:sz w:val="22"/>
          <w:szCs w:val="36"/>
          <w:lang w:val="es-PA"/>
        </w:rPr>
      </w:pPr>
      <w:r w:rsidRPr="000E06A0">
        <w:rPr>
          <w:sz w:val="22"/>
          <w:szCs w:val="36"/>
          <w:lang w:val="es-PA"/>
        </w:rPr>
        <w:t>El modelo reproduce adecuadamente la tendencia general del gasto, capturando los puntos de mayor variabilidad mediante intervalos de credibilidad más amplios. Se observa que los valores reales se ubican, en la mayoría de los casos, dentro del intervalo estimado, lo que indica una adecuada calibración probabilística del modelo.</w:t>
      </w:r>
    </w:p>
    <w:p w14:paraId="61DC2AD2" w14:textId="77777777" w:rsidR="001E4E9D" w:rsidRDefault="001E4E9D" w:rsidP="001E4E9D">
      <w:pPr>
        <w:pStyle w:val="SAP-FigureCaptionMulti-Lines"/>
        <w:spacing w:after="0" w:line="240" w:lineRule="auto"/>
        <w:jc w:val="both"/>
        <w:rPr>
          <w:sz w:val="22"/>
          <w:szCs w:val="36"/>
          <w:lang w:val="es-PA"/>
        </w:rPr>
      </w:pPr>
    </w:p>
    <w:p w14:paraId="0DF8A5F5" w14:textId="5CB9E03B" w:rsidR="000E06A0" w:rsidRDefault="0092289F" w:rsidP="001E4E9D">
      <w:pPr>
        <w:pStyle w:val="SAP-FigureCaptionMulti-Lines"/>
        <w:spacing w:after="0" w:line="240" w:lineRule="auto"/>
        <w:jc w:val="both"/>
        <w:rPr>
          <w:b/>
          <w:sz w:val="22"/>
          <w:szCs w:val="22"/>
          <w:lang w:val="es-PA"/>
        </w:rPr>
      </w:pPr>
      <w:r w:rsidRPr="00BA5E18">
        <w:rPr>
          <w:b/>
          <w:sz w:val="22"/>
          <w:szCs w:val="22"/>
          <w:lang w:val="es-PA"/>
        </w:rPr>
        <w:lastRenderedPageBreak/>
        <w:t>Equipos médicos</w:t>
      </w:r>
    </w:p>
    <w:p w14:paraId="0B370B4B" w14:textId="77777777" w:rsidR="00C14C82" w:rsidRDefault="00C14C82" w:rsidP="00C14C82">
      <w:pPr>
        <w:pStyle w:val="SAP-FigureCaptionMulti-Lines"/>
        <w:spacing w:after="0" w:line="240" w:lineRule="auto"/>
        <w:ind w:firstLine="200"/>
        <w:jc w:val="both"/>
        <w:rPr>
          <w:sz w:val="22"/>
          <w:szCs w:val="36"/>
          <w:lang w:val="es-PA"/>
        </w:rPr>
      </w:pPr>
    </w:p>
    <w:p w14:paraId="0490CF96" w14:textId="3270CB47" w:rsidR="00A82C18" w:rsidRDefault="00B90D3C" w:rsidP="00640D47">
      <w:pPr>
        <w:pStyle w:val="SAP-FigureCaptionMulti-Lines"/>
        <w:spacing w:after="0" w:line="240" w:lineRule="auto"/>
        <w:ind w:firstLine="200"/>
        <w:jc w:val="both"/>
        <w:rPr>
          <w:sz w:val="22"/>
          <w:szCs w:val="36"/>
          <w:lang w:val="es-PA"/>
        </w:rPr>
      </w:pPr>
      <w:r w:rsidRPr="00974B24">
        <w:rPr>
          <w:noProof/>
          <w:sz w:val="22"/>
          <w:szCs w:val="36"/>
        </w:rPr>
        <w:drawing>
          <wp:anchor distT="0" distB="0" distL="114300" distR="114300" simplePos="0" relativeHeight="251714048" behindDoc="0" locked="0" layoutInCell="1" allowOverlap="1" wp14:anchorId="5ACE9533" wp14:editId="49161E88">
            <wp:simplePos x="0" y="0"/>
            <wp:positionH relativeFrom="margin">
              <wp:align>left</wp:align>
            </wp:positionH>
            <wp:positionV relativeFrom="paragraph">
              <wp:posOffset>765658</wp:posOffset>
            </wp:positionV>
            <wp:extent cx="3065145" cy="1659255"/>
            <wp:effectExtent l="19050" t="19050" r="20955" b="17145"/>
            <wp:wrapSquare wrapText="bothSides"/>
            <wp:docPr id="125315945" name="Imagen 2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945" name="Imagen 22" descr="Gráfico, Gráfico de líneas&#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5145" cy="165925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D74428" w:rsidRPr="00D74428">
        <w:rPr>
          <w:sz w:val="22"/>
          <w:szCs w:val="36"/>
          <w:lang w:val="es-PA"/>
        </w:rPr>
        <w:t xml:space="preserve">La capacidad predictiva del modelo BART para el gasto en equipos médicos se presenta en la Figura </w:t>
      </w:r>
      <w:r w:rsidR="00D74428">
        <w:rPr>
          <w:sz w:val="22"/>
          <w:szCs w:val="36"/>
          <w:lang w:val="es-PA"/>
        </w:rPr>
        <w:t>2</w:t>
      </w:r>
      <w:r w:rsidR="00A82C18">
        <w:rPr>
          <w:sz w:val="22"/>
          <w:szCs w:val="36"/>
          <w:lang w:val="es-PA"/>
        </w:rPr>
        <w:t>3</w:t>
      </w:r>
      <w:r w:rsidR="00D74428" w:rsidRPr="00D74428">
        <w:rPr>
          <w:sz w:val="22"/>
          <w:szCs w:val="36"/>
          <w:lang w:val="es-PA"/>
        </w:rPr>
        <w:t>, incluyendo la estimación media y su respectivo intervalo de credibilidad del 94 %.</w:t>
      </w:r>
    </w:p>
    <w:p w14:paraId="741C9536" w14:textId="6D57AC7B" w:rsidR="00F55413" w:rsidRDefault="00F55413" w:rsidP="00B90D3C">
      <w:pPr>
        <w:pStyle w:val="SAP-FigureCaptionMulti-Lines"/>
        <w:spacing w:after="0" w:line="240" w:lineRule="auto"/>
        <w:jc w:val="both"/>
        <w:rPr>
          <w:sz w:val="22"/>
          <w:szCs w:val="36"/>
          <w:lang w:val="es-PA"/>
        </w:rPr>
      </w:pPr>
    </w:p>
    <w:p w14:paraId="0E021FFC" w14:textId="3CDAAD35" w:rsidR="00974B24" w:rsidRPr="00F55413" w:rsidRDefault="00974B24" w:rsidP="00F55413">
      <w:pPr>
        <w:pStyle w:val="SAP-FigureCaptionMulti-Lines"/>
        <w:spacing w:after="0" w:line="240" w:lineRule="auto"/>
        <w:ind w:firstLine="200"/>
        <w:jc w:val="center"/>
        <w:rPr>
          <w:sz w:val="22"/>
          <w:szCs w:val="36"/>
          <w:lang w:val="es-PA"/>
        </w:rPr>
      </w:pPr>
      <w:r w:rsidRPr="005C4667">
        <w:rPr>
          <w:b/>
          <w:bCs/>
          <w:lang w:val="es-PA"/>
        </w:rPr>
        <w:t xml:space="preserve">Figura </w:t>
      </w:r>
      <w:r>
        <w:rPr>
          <w:b/>
          <w:bCs/>
          <w:lang w:val="es-PA"/>
        </w:rPr>
        <w:t>2</w:t>
      </w:r>
      <w:r w:rsidR="00A82C18">
        <w:rPr>
          <w:b/>
          <w:bCs/>
          <w:lang w:val="es-PA"/>
        </w:rPr>
        <w:t>3</w:t>
      </w:r>
      <w:r w:rsidRPr="005C4667">
        <w:rPr>
          <w:lang w:val="es-PA"/>
        </w:rPr>
        <w:t xml:space="preserve">. </w:t>
      </w:r>
      <w:r w:rsidR="00A241C3" w:rsidRPr="00A241C3">
        <w:rPr>
          <w:lang w:val="es-PA"/>
        </w:rPr>
        <w:t>Pronósticos del modelo BART con intervalo de credibilidad (94 %) para el gasto en equipos médicos.</w:t>
      </w:r>
    </w:p>
    <w:p w14:paraId="15784A96" w14:textId="77777777" w:rsidR="00A241C3" w:rsidRDefault="00A241C3" w:rsidP="00974B24">
      <w:pPr>
        <w:pStyle w:val="SAP-FigureCaptionMulti-Lines"/>
        <w:spacing w:after="0" w:line="240" w:lineRule="auto"/>
        <w:ind w:firstLine="200"/>
        <w:jc w:val="center"/>
        <w:rPr>
          <w:lang w:val="es-PA"/>
        </w:rPr>
      </w:pPr>
    </w:p>
    <w:p w14:paraId="0F9050B5" w14:textId="77777777" w:rsidR="00A241C3" w:rsidRDefault="00A241C3" w:rsidP="00974B24">
      <w:pPr>
        <w:pStyle w:val="SAP-FigureCaptionMulti-Lines"/>
        <w:spacing w:after="0" w:line="240" w:lineRule="auto"/>
        <w:ind w:firstLine="200"/>
        <w:jc w:val="center"/>
        <w:rPr>
          <w:lang w:val="es-PA"/>
        </w:rPr>
      </w:pPr>
    </w:p>
    <w:p w14:paraId="2B54C36F" w14:textId="1F20D720" w:rsidR="00D74428" w:rsidRDefault="00A241C3" w:rsidP="000E06A0">
      <w:pPr>
        <w:pStyle w:val="SAP-FigureCaptionMulti-Lines"/>
        <w:spacing w:after="0" w:line="240" w:lineRule="auto"/>
        <w:ind w:firstLine="200"/>
        <w:jc w:val="both"/>
        <w:rPr>
          <w:sz w:val="22"/>
          <w:szCs w:val="36"/>
          <w:lang w:val="es-PA"/>
        </w:rPr>
      </w:pPr>
      <w:r w:rsidRPr="00A241C3">
        <w:rPr>
          <w:sz w:val="22"/>
          <w:szCs w:val="36"/>
          <w:lang w:val="es-PA"/>
        </w:rPr>
        <w:t>Se observa que el modelo captura la estructura general del comportamiento del gasto, aunque con mayor amplitud en los intervalos de credibilidad en ciertos puntos, lo que refleja mayor variabilidad en la demanda de equipamiento hospitalario en comparación con medicamentos.</w:t>
      </w:r>
    </w:p>
    <w:p w14:paraId="0F27514D" w14:textId="1BBFFA34" w:rsidR="00CB241A" w:rsidRPr="000E06A0" w:rsidRDefault="00CB241A" w:rsidP="000E06A0">
      <w:pPr>
        <w:pStyle w:val="SAP-FigureCaptionMulti-Lines"/>
        <w:spacing w:after="0" w:line="240" w:lineRule="auto"/>
        <w:ind w:firstLine="200"/>
        <w:jc w:val="both"/>
        <w:rPr>
          <w:sz w:val="22"/>
          <w:szCs w:val="36"/>
          <w:lang w:val="es-PA"/>
        </w:rPr>
      </w:pPr>
    </w:p>
    <w:p w14:paraId="6999F8F2" w14:textId="7E40F800" w:rsidR="00CB241A" w:rsidRDefault="00CB241A" w:rsidP="00CB241A">
      <w:pPr>
        <w:pStyle w:val="SAP-FigureCaptionMulti-Lines"/>
        <w:numPr>
          <w:ilvl w:val="0"/>
          <w:numId w:val="28"/>
        </w:numPr>
        <w:spacing w:after="0" w:line="240" w:lineRule="auto"/>
        <w:jc w:val="both"/>
        <w:rPr>
          <w:b/>
          <w:sz w:val="22"/>
          <w:szCs w:val="22"/>
          <w:lang w:val="es-PA"/>
        </w:rPr>
      </w:pPr>
      <w:r w:rsidRPr="006C0F47">
        <w:rPr>
          <w:b/>
          <w:sz w:val="22"/>
          <w:szCs w:val="22"/>
          <w:lang w:val="es-PA"/>
        </w:rPr>
        <w:t>Regresión Ridge</w:t>
      </w:r>
    </w:p>
    <w:p w14:paraId="1A9ECF21" w14:textId="4EE28D39" w:rsidR="00CB241A" w:rsidRDefault="00CB241A" w:rsidP="00CB241A">
      <w:pPr>
        <w:pStyle w:val="SAP-FigureCaptionMulti-Lines"/>
        <w:spacing w:after="0" w:line="240" w:lineRule="auto"/>
        <w:jc w:val="both"/>
        <w:rPr>
          <w:b/>
          <w:sz w:val="22"/>
          <w:szCs w:val="22"/>
          <w:lang w:val="es-PA"/>
        </w:rPr>
      </w:pPr>
    </w:p>
    <w:p w14:paraId="3821F657" w14:textId="3FF5A90E" w:rsidR="00E45D70" w:rsidRDefault="00E45D70" w:rsidP="00A0284C">
      <w:pPr>
        <w:pStyle w:val="SAP-FigureCaptionMulti-Lines"/>
        <w:spacing w:after="0" w:line="240" w:lineRule="auto"/>
        <w:ind w:firstLine="200"/>
        <w:jc w:val="both"/>
        <w:rPr>
          <w:bCs/>
          <w:sz w:val="22"/>
          <w:szCs w:val="22"/>
          <w:lang w:val="es-PA"/>
        </w:rPr>
      </w:pPr>
      <w:r w:rsidRPr="00E45D70">
        <w:rPr>
          <w:bCs/>
          <w:sz w:val="22"/>
          <w:szCs w:val="22"/>
          <w:lang w:val="es-PA"/>
        </w:rPr>
        <w:t>Este modelo penaliza la magnitud de los coeficientes mediante una regularización L2, lo que permite reducir la varianza del modelo y mejorar la estabilidad en presencia de multicolinealidad entre predictores.</w:t>
      </w:r>
    </w:p>
    <w:p w14:paraId="65197CC8" w14:textId="3BBA6D49" w:rsidR="00E45D70" w:rsidRDefault="00E45D70" w:rsidP="00A0284C">
      <w:pPr>
        <w:pStyle w:val="SAP-FigureCaptionMulti-Lines"/>
        <w:spacing w:after="0" w:line="240" w:lineRule="auto"/>
        <w:ind w:firstLine="200"/>
        <w:jc w:val="both"/>
        <w:rPr>
          <w:bCs/>
          <w:sz w:val="22"/>
          <w:szCs w:val="22"/>
          <w:lang w:val="es-PA"/>
        </w:rPr>
      </w:pPr>
    </w:p>
    <w:p w14:paraId="7211E952" w14:textId="6672DF08" w:rsidR="0092289F" w:rsidRPr="0092289F" w:rsidRDefault="0092289F" w:rsidP="00A0284C">
      <w:pPr>
        <w:pStyle w:val="SAP-FigureCaptionMulti-Lines"/>
        <w:spacing w:after="0" w:line="240" w:lineRule="auto"/>
        <w:ind w:firstLine="200"/>
        <w:jc w:val="both"/>
        <w:rPr>
          <w:b/>
          <w:sz w:val="22"/>
          <w:szCs w:val="22"/>
          <w:lang w:val="es-PA"/>
        </w:rPr>
      </w:pPr>
      <w:r w:rsidRPr="0092289F">
        <w:rPr>
          <w:b/>
          <w:sz w:val="22"/>
          <w:szCs w:val="22"/>
          <w:lang w:val="es-PA"/>
        </w:rPr>
        <w:t xml:space="preserve">Medicamentos </w:t>
      </w:r>
    </w:p>
    <w:p w14:paraId="4FCCABF4" w14:textId="274E1CA3" w:rsidR="0092289F" w:rsidRDefault="0092289F" w:rsidP="00A0284C">
      <w:pPr>
        <w:pStyle w:val="SAP-FigureCaptionMulti-Lines"/>
        <w:spacing w:after="0" w:line="240" w:lineRule="auto"/>
        <w:ind w:firstLine="200"/>
        <w:jc w:val="both"/>
        <w:rPr>
          <w:bCs/>
          <w:sz w:val="22"/>
          <w:szCs w:val="22"/>
          <w:lang w:val="es-PA"/>
        </w:rPr>
      </w:pPr>
    </w:p>
    <w:p w14:paraId="50C0C74C" w14:textId="5526A977" w:rsidR="00A0284C" w:rsidRDefault="000301F0" w:rsidP="00A0284C">
      <w:pPr>
        <w:pStyle w:val="SAP-FigureCaptionMulti-Lines"/>
        <w:spacing w:after="0" w:line="240" w:lineRule="auto"/>
        <w:ind w:firstLine="200"/>
        <w:jc w:val="both"/>
        <w:rPr>
          <w:bCs/>
          <w:sz w:val="22"/>
          <w:szCs w:val="22"/>
          <w:lang w:val="es-PA"/>
        </w:rPr>
      </w:pPr>
      <w:r w:rsidRPr="000301F0">
        <w:rPr>
          <w:bCs/>
          <w:sz w:val="22"/>
          <w:szCs w:val="22"/>
          <w:lang w:val="es-PA"/>
        </w:rPr>
        <w:t xml:space="preserve">Los resultados correspondientes a la predicción de compras de medicamentos se presentan en la Figura </w:t>
      </w:r>
      <w:r>
        <w:rPr>
          <w:bCs/>
          <w:sz w:val="22"/>
          <w:szCs w:val="22"/>
          <w:lang w:val="es-PA"/>
        </w:rPr>
        <w:t>2</w:t>
      </w:r>
      <w:r w:rsidR="00A82C18">
        <w:rPr>
          <w:bCs/>
          <w:sz w:val="22"/>
          <w:szCs w:val="22"/>
          <w:lang w:val="es-PA"/>
        </w:rPr>
        <w:t>4</w:t>
      </w:r>
      <w:r w:rsidRPr="000301F0">
        <w:rPr>
          <w:bCs/>
          <w:sz w:val="22"/>
          <w:szCs w:val="22"/>
          <w:lang w:val="es-PA"/>
        </w:rPr>
        <w:t>.</w:t>
      </w:r>
      <w:r>
        <w:rPr>
          <w:bCs/>
          <w:sz w:val="22"/>
          <w:szCs w:val="22"/>
          <w:lang w:val="es-PA"/>
        </w:rPr>
        <w:t xml:space="preserve"> </w:t>
      </w:r>
      <w:r w:rsidR="00A0284C" w:rsidRPr="00A0284C">
        <w:rPr>
          <w:bCs/>
          <w:sz w:val="22"/>
          <w:szCs w:val="22"/>
          <w:lang w:val="es-PA"/>
        </w:rPr>
        <w:t>En este caso, el modelo muestra un comportamiento más estable, con predicciones relativamente suavizadas alrededor de la tendencia promedio. Sin embargo, al igual que en el componente de equipos, se evidencia una menor capacidad para capturar fluctuaciones pronunciadas en los valores reales, particularmente en observaciones extremas.</w:t>
      </w:r>
    </w:p>
    <w:p w14:paraId="0EAA80BC" w14:textId="77777777" w:rsidR="00A0284C" w:rsidRPr="00A0284C" w:rsidRDefault="00A0284C" w:rsidP="00E45D70">
      <w:pPr>
        <w:pStyle w:val="SAP-FigureCaptionMulti-Lines"/>
        <w:spacing w:after="0" w:line="240" w:lineRule="auto"/>
        <w:jc w:val="both"/>
        <w:rPr>
          <w:bCs/>
          <w:sz w:val="22"/>
          <w:szCs w:val="22"/>
          <w:lang w:val="es-PA"/>
        </w:rPr>
      </w:pPr>
    </w:p>
    <w:p w14:paraId="2BBCBD38" w14:textId="5C5EBBCB" w:rsidR="00640D47" w:rsidRDefault="00A0284C" w:rsidP="00640D47">
      <w:pPr>
        <w:pStyle w:val="SAP-FigureCaptionMulti-Lines"/>
        <w:spacing w:after="0" w:line="240" w:lineRule="auto"/>
        <w:ind w:firstLine="200"/>
        <w:jc w:val="both"/>
        <w:rPr>
          <w:bCs/>
          <w:sz w:val="22"/>
          <w:szCs w:val="22"/>
          <w:lang w:val="es-PA"/>
        </w:rPr>
      </w:pPr>
      <w:r w:rsidRPr="00A0284C">
        <w:rPr>
          <w:bCs/>
          <w:sz w:val="22"/>
          <w:szCs w:val="22"/>
          <w:lang w:val="es-PA"/>
        </w:rPr>
        <w:t>Este comportamiento es consistente con la naturaleza del modelo Ridge, cuya regularización reduce la complejidad del ajuste y favorece la generalización, pero puede subestimar picos o cambios abruptos en la demanda.</w:t>
      </w:r>
    </w:p>
    <w:p w14:paraId="07040455" w14:textId="2C3322B5" w:rsidR="000301F0" w:rsidRDefault="00557067" w:rsidP="00640D47">
      <w:pPr>
        <w:pStyle w:val="SAP-FigureCaptionMulti-Lines"/>
        <w:spacing w:after="0" w:line="240" w:lineRule="auto"/>
        <w:jc w:val="both"/>
        <w:rPr>
          <w:bCs/>
          <w:sz w:val="22"/>
          <w:szCs w:val="22"/>
          <w:lang w:val="es-PA"/>
        </w:rPr>
      </w:pPr>
      <w:r w:rsidRPr="003C794C">
        <w:rPr>
          <w:bCs/>
          <w:noProof/>
          <w:sz w:val="22"/>
          <w:szCs w:val="22"/>
        </w:rPr>
        <w:drawing>
          <wp:anchor distT="0" distB="0" distL="114300" distR="114300" simplePos="0" relativeHeight="251665420" behindDoc="0" locked="0" layoutInCell="1" allowOverlap="1" wp14:anchorId="160E0EC9" wp14:editId="02C81D59">
            <wp:simplePos x="0" y="0"/>
            <wp:positionH relativeFrom="margin">
              <wp:posOffset>3635731</wp:posOffset>
            </wp:positionH>
            <wp:positionV relativeFrom="paragraph">
              <wp:posOffset>221615</wp:posOffset>
            </wp:positionV>
            <wp:extent cx="3165475" cy="1720850"/>
            <wp:effectExtent l="19050" t="19050" r="15875" b="12700"/>
            <wp:wrapSquare wrapText="bothSides"/>
            <wp:docPr id="757711583" name="Imagen 2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1583" name="Imagen 28" descr="Gráfico, Gráfico de líneas&#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5475" cy="17208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9DC56FA" w14:textId="2FC5CD6E" w:rsidR="00773678" w:rsidRDefault="00773678" w:rsidP="003C794C">
      <w:pPr>
        <w:pStyle w:val="SAP-FigureCaptionMulti-Lines"/>
        <w:spacing w:after="0" w:line="240" w:lineRule="auto"/>
        <w:ind w:firstLine="200"/>
        <w:jc w:val="center"/>
        <w:rPr>
          <w:b/>
          <w:bCs/>
          <w:lang w:val="es-PA"/>
        </w:rPr>
      </w:pPr>
    </w:p>
    <w:p w14:paraId="1A347E3E" w14:textId="31711A4B" w:rsidR="003C794C" w:rsidRDefault="003C794C" w:rsidP="003C794C">
      <w:pPr>
        <w:pStyle w:val="SAP-FigureCaptionMulti-Lines"/>
        <w:spacing w:after="0" w:line="240" w:lineRule="auto"/>
        <w:ind w:firstLine="200"/>
        <w:jc w:val="center"/>
        <w:rPr>
          <w:lang w:val="es-PA"/>
        </w:rPr>
      </w:pPr>
      <w:r w:rsidRPr="005C4667">
        <w:rPr>
          <w:b/>
          <w:bCs/>
          <w:lang w:val="es-PA"/>
        </w:rPr>
        <w:t xml:space="preserve">Figura </w:t>
      </w:r>
      <w:r>
        <w:rPr>
          <w:b/>
          <w:bCs/>
          <w:lang w:val="es-PA"/>
        </w:rPr>
        <w:t>2</w:t>
      </w:r>
      <w:r w:rsidR="00A82C18">
        <w:rPr>
          <w:b/>
          <w:bCs/>
          <w:lang w:val="es-PA"/>
        </w:rPr>
        <w:t>4</w:t>
      </w:r>
      <w:r w:rsidRPr="005C4667">
        <w:rPr>
          <w:lang w:val="es-PA"/>
        </w:rPr>
        <w:t xml:space="preserve">. </w:t>
      </w:r>
      <w:r w:rsidR="002D06AC" w:rsidRPr="002D06AC">
        <w:rPr>
          <w:lang w:val="es-PA"/>
        </w:rPr>
        <w:t>Pronósticos del modelo Ridge para compras de medicamentos (valores reales vs. predichos).</w:t>
      </w:r>
    </w:p>
    <w:p w14:paraId="0E05C0FD" w14:textId="77777777" w:rsidR="00A0284C" w:rsidRDefault="00A0284C" w:rsidP="00773678">
      <w:pPr>
        <w:pStyle w:val="SAP-FigureCaptionMulti-Lines"/>
        <w:spacing w:after="0" w:line="240" w:lineRule="auto"/>
        <w:jc w:val="both"/>
        <w:rPr>
          <w:bCs/>
          <w:sz w:val="22"/>
          <w:szCs w:val="22"/>
          <w:lang w:val="es-PA"/>
        </w:rPr>
      </w:pPr>
    </w:p>
    <w:p w14:paraId="70B83519" w14:textId="77777777" w:rsidR="0092289F" w:rsidRPr="0092289F" w:rsidRDefault="0092289F" w:rsidP="0092289F">
      <w:pPr>
        <w:pStyle w:val="SAP-FigureCaptionMulti-Lines"/>
        <w:spacing w:after="0" w:line="240" w:lineRule="auto"/>
        <w:ind w:firstLine="200"/>
        <w:jc w:val="both"/>
        <w:rPr>
          <w:b/>
          <w:sz w:val="22"/>
          <w:szCs w:val="22"/>
          <w:lang w:val="es-PA"/>
        </w:rPr>
      </w:pPr>
      <w:r w:rsidRPr="00BA5E18">
        <w:rPr>
          <w:b/>
          <w:sz w:val="22"/>
          <w:szCs w:val="22"/>
          <w:lang w:val="es-PA"/>
        </w:rPr>
        <w:t>Equipos médicos</w:t>
      </w:r>
    </w:p>
    <w:p w14:paraId="10A04D0A" w14:textId="77777777" w:rsidR="0092289F" w:rsidRDefault="0092289F" w:rsidP="006B053F">
      <w:pPr>
        <w:pStyle w:val="SAP-FigureCaptionMulti-Lines"/>
        <w:spacing w:after="0" w:line="240" w:lineRule="auto"/>
        <w:ind w:firstLine="200"/>
        <w:jc w:val="both"/>
        <w:rPr>
          <w:bCs/>
          <w:sz w:val="22"/>
          <w:szCs w:val="22"/>
          <w:lang w:val="es-PA"/>
        </w:rPr>
      </w:pPr>
    </w:p>
    <w:p w14:paraId="3E31F1C1" w14:textId="77777777" w:rsidR="00FD0C91" w:rsidRDefault="006E57D0" w:rsidP="00FD0C91">
      <w:pPr>
        <w:pStyle w:val="SAP-FigureCaptionMulti-Lines"/>
        <w:spacing w:after="0" w:line="240" w:lineRule="auto"/>
        <w:ind w:firstLine="200"/>
        <w:jc w:val="both"/>
        <w:rPr>
          <w:bCs/>
          <w:sz w:val="22"/>
          <w:szCs w:val="22"/>
          <w:lang w:val="es-PA"/>
        </w:rPr>
      </w:pPr>
      <w:r w:rsidRPr="006E57D0">
        <w:rPr>
          <w:bCs/>
          <w:sz w:val="22"/>
          <w:szCs w:val="22"/>
          <w:lang w:val="es-PA"/>
        </w:rPr>
        <w:t xml:space="preserve">En </w:t>
      </w:r>
      <w:r>
        <w:rPr>
          <w:bCs/>
          <w:sz w:val="22"/>
          <w:szCs w:val="22"/>
          <w:lang w:val="es-PA"/>
        </w:rPr>
        <w:t>la Figura 2</w:t>
      </w:r>
      <w:r w:rsidR="00A82C18">
        <w:rPr>
          <w:bCs/>
          <w:sz w:val="22"/>
          <w:szCs w:val="22"/>
          <w:lang w:val="es-PA"/>
        </w:rPr>
        <w:t>5</w:t>
      </w:r>
      <w:r w:rsidRPr="006E57D0">
        <w:rPr>
          <w:bCs/>
          <w:sz w:val="22"/>
          <w:szCs w:val="22"/>
          <w:lang w:val="es-PA"/>
        </w:rPr>
        <w:t xml:space="preserve"> se observa</w:t>
      </w:r>
      <w:r w:rsidR="002D06AC">
        <w:rPr>
          <w:bCs/>
          <w:sz w:val="22"/>
          <w:szCs w:val="22"/>
          <w:lang w:val="es-PA"/>
        </w:rPr>
        <w:t>n</w:t>
      </w:r>
      <w:r w:rsidRPr="006E57D0">
        <w:rPr>
          <w:bCs/>
          <w:sz w:val="22"/>
          <w:szCs w:val="22"/>
          <w:lang w:val="es-PA"/>
        </w:rPr>
        <w:t xml:space="preserve"> </w:t>
      </w:r>
      <w:r w:rsidR="002D06AC">
        <w:rPr>
          <w:bCs/>
          <w:sz w:val="22"/>
          <w:szCs w:val="22"/>
          <w:lang w:val="es-PA"/>
        </w:rPr>
        <w:t>l</w:t>
      </w:r>
      <w:r w:rsidR="002D06AC" w:rsidRPr="002D06AC">
        <w:rPr>
          <w:bCs/>
          <w:sz w:val="22"/>
          <w:szCs w:val="22"/>
          <w:lang w:val="es-PA"/>
        </w:rPr>
        <w:t>os resultados del modelo Ridge para la predicción de compras de equipos médicos</w:t>
      </w:r>
      <w:r w:rsidR="002D06AC">
        <w:rPr>
          <w:bCs/>
          <w:sz w:val="22"/>
          <w:szCs w:val="22"/>
          <w:lang w:val="es-PA"/>
        </w:rPr>
        <w:t xml:space="preserve"> y se observa </w:t>
      </w:r>
      <w:r w:rsidRPr="006E57D0">
        <w:rPr>
          <w:bCs/>
          <w:sz w:val="22"/>
          <w:szCs w:val="22"/>
          <w:lang w:val="es-PA"/>
        </w:rPr>
        <w:t xml:space="preserve">que el modelo logra capturar parcialmente la tendencia general de los datos; sin embargo, presenta dificultades para reproducir variaciones abruptas en algunas observaciones. La penalización aplicada tiende a suavizar las predicciones, lo cual favorece la </w:t>
      </w:r>
      <w:r w:rsidR="00773678" w:rsidRPr="006E57D0">
        <w:rPr>
          <w:bCs/>
          <w:sz w:val="22"/>
          <w:szCs w:val="22"/>
          <w:lang w:val="es-PA"/>
        </w:rPr>
        <w:t>estabilidad,</w:t>
      </w:r>
      <w:r w:rsidRPr="006E57D0">
        <w:rPr>
          <w:bCs/>
          <w:sz w:val="22"/>
          <w:szCs w:val="22"/>
          <w:lang w:val="es-PA"/>
        </w:rPr>
        <w:t xml:space="preserve"> pero puede limitar la capacidad de ajuste en puntos extremos.</w:t>
      </w:r>
    </w:p>
    <w:p w14:paraId="194DE840" w14:textId="298A6ADA" w:rsidR="005E5B44" w:rsidRDefault="00640D47" w:rsidP="00FD0C91">
      <w:pPr>
        <w:pStyle w:val="SAP-FigureCaptionMulti-Lines"/>
        <w:spacing w:after="0" w:line="240" w:lineRule="auto"/>
        <w:ind w:firstLine="200"/>
        <w:jc w:val="both"/>
        <w:rPr>
          <w:bCs/>
          <w:sz w:val="22"/>
          <w:szCs w:val="22"/>
          <w:lang w:val="es-PA"/>
        </w:rPr>
      </w:pPr>
      <w:r w:rsidRPr="006B053F">
        <w:rPr>
          <w:bCs/>
          <w:noProof/>
          <w:sz w:val="22"/>
          <w:szCs w:val="22"/>
        </w:rPr>
        <w:drawing>
          <wp:anchor distT="0" distB="0" distL="114300" distR="114300" simplePos="0" relativeHeight="251709952" behindDoc="0" locked="0" layoutInCell="1" allowOverlap="1" wp14:anchorId="2722EBEB" wp14:editId="01C162E1">
            <wp:simplePos x="0" y="0"/>
            <wp:positionH relativeFrom="column">
              <wp:posOffset>0</wp:posOffset>
            </wp:positionH>
            <wp:positionV relativeFrom="paragraph">
              <wp:posOffset>179070</wp:posOffset>
            </wp:positionV>
            <wp:extent cx="3147060" cy="1727200"/>
            <wp:effectExtent l="19050" t="19050" r="15240" b="25400"/>
            <wp:wrapSquare wrapText="bothSides"/>
            <wp:docPr id="1771208172" name="Imagen 1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08172" name="Imagen 10" descr="Gráfico, Gráfico de líneas&#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7060" cy="17272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0793060" w14:textId="2BA7EF3E" w:rsidR="00773678" w:rsidRDefault="00773678" w:rsidP="00773678">
      <w:pPr>
        <w:pStyle w:val="SAP-FigureCaptionMulti-Lines"/>
        <w:spacing w:after="0" w:line="240" w:lineRule="auto"/>
        <w:ind w:firstLine="200"/>
        <w:jc w:val="center"/>
        <w:rPr>
          <w:lang w:val="es-PA"/>
        </w:rPr>
      </w:pPr>
      <w:r w:rsidRPr="005C4667">
        <w:rPr>
          <w:b/>
          <w:bCs/>
          <w:lang w:val="es-PA"/>
        </w:rPr>
        <w:t xml:space="preserve">Figura </w:t>
      </w:r>
      <w:r>
        <w:rPr>
          <w:b/>
          <w:bCs/>
          <w:lang w:val="es-PA"/>
        </w:rPr>
        <w:t>2</w:t>
      </w:r>
      <w:r w:rsidR="00A82C18">
        <w:rPr>
          <w:b/>
          <w:bCs/>
          <w:lang w:val="es-PA"/>
        </w:rPr>
        <w:t>5</w:t>
      </w:r>
      <w:r w:rsidRPr="005C4667">
        <w:rPr>
          <w:lang w:val="es-PA"/>
        </w:rPr>
        <w:t xml:space="preserve">. </w:t>
      </w:r>
      <w:r w:rsidR="0037749C" w:rsidRPr="0037749C">
        <w:rPr>
          <w:lang w:val="es-PA"/>
        </w:rPr>
        <w:t>Pronósticos del modelo Ridge para compras de equipos médicos (valores reales vs. predichos).</w:t>
      </w:r>
    </w:p>
    <w:p w14:paraId="7C239C63" w14:textId="77777777" w:rsidR="00773678" w:rsidRPr="006E57D0" w:rsidRDefault="00773678" w:rsidP="00773678">
      <w:pPr>
        <w:pStyle w:val="SAP-FigureCaptionMulti-Lines"/>
        <w:spacing w:after="0" w:line="240" w:lineRule="auto"/>
        <w:jc w:val="both"/>
        <w:rPr>
          <w:bCs/>
          <w:sz w:val="22"/>
          <w:szCs w:val="22"/>
          <w:lang w:val="es-PA"/>
        </w:rPr>
      </w:pPr>
    </w:p>
    <w:p w14:paraId="38F59A75" w14:textId="77777777" w:rsidR="006E57D0" w:rsidRDefault="006E57D0" w:rsidP="005E5B44">
      <w:pPr>
        <w:pStyle w:val="SAP-FigureCaptionMulti-Lines"/>
        <w:spacing w:after="0" w:line="240" w:lineRule="auto"/>
        <w:ind w:firstLine="200"/>
        <w:jc w:val="both"/>
        <w:rPr>
          <w:bCs/>
          <w:sz w:val="22"/>
          <w:szCs w:val="22"/>
          <w:lang w:val="es-PA"/>
        </w:rPr>
      </w:pPr>
      <w:r w:rsidRPr="006E57D0">
        <w:rPr>
          <w:bCs/>
          <w:sz w:val="22"/>
          <w:szCs w:val="22"/>
          <w:lang w:val="es-PA"/>
        </w:rPr>
        <w:lastRenderedPageBreak/>
        <w:t xml:space="preserve">Se aprecia que el modelo mantiene coherencia direccional en varios periodos, aunque con menor precisión comparativa frente a modelos no lineales como </w:t>
      </w:r>
      <w:proofErr w:type="spellStart"/>
      <w:r w:rsidRPr="006E57D0">
        <w:rPr>
          <w:bCs/>
          <w:sz w:val="22"/>
          <w:szCs w:val="22"/>
          <w:lang w:val="es-PA"/>
        </w:rPr>
        <w:t>XGBoost</w:t>
      </w:r>
      <w:proofErr w:type="spellEnd"/>
      <w:r w:rsidRPr="006E57D0">
        <w:rPr>
          <w:bCs/>
          <w:sz w:val="22"/>
          <w:szCs w:val="22"/>
          <w:lang w:val="es-PA"/>
        </w:rPr>
        <w:t xml:space="preserve"> o BART.</w:t>
      </w:r>
    </w:p>
    <w:p w14:paraId="0D18B119" w14:textId="77777777" w:rsidR="00AD1448" w:rsidRPr="006E57D0" w:rsidRDefault="00AD1448" w:rsidP="005E5B44">
      <w:pPr>
        <w:pStyle w:val="SAP-FigureCaptionMulti-Lines"/>
        <w:spacing w:after="0" w:line="240" w:lineRule="auto"/>
        <w:ind w:firstLine="200"/>
        <w:jc w:val="both"/>
        <w:rPr>
          <w:bCs/>
          <w:sz w:val="22"/>
          <w:szCs w:val="22"/>
          <w:lang w:val="es-PA"/>
        </w:rPr>
      </w:pPr>
    </w:p>
    <w:p w14:paraId="287C9899" w14:textId="125967C4" w:rsidR="006C6113" w:rsidRDefault="005E5B44" w:rsidP="00AD1448">
      <w:pPr>
        <w:pStyle w:val="SAP-FigureCaptionMulti-Lines"/>
        <w:spacing w:after="0" w:line="240" w:lineRule="auto"/>
        <w:ind w:firstLine="200"/>
        <w:jc w:val="both"/>
        <w:rPr>
          <w:sz w:val="22"/>
          <w:szCs w:val="36"/>
          <w:lang w:val="es-PA"/>
        </w:rPr>
      </w:pPr>
      <w:r w:rsidRPr="005E5B44">
        <w:rPr>
          <w:sz w:val="22"/>
          <w:szCs w:val="36"/>
          <w:lang w:val="es-PA"/>
        </w:rPr>
        <w:t>En conjunto, la regresión Ridge mostró un desempeño adecuado como modelo base lineal regularizado, proporcionando estabilidad en las estimaciones. No obstante, su capacidad predictiva resulta más limitada frente a modelos basados en árboles (</w:t>
      </w:r>
      <w:proofErr w:type="spellStart"/>
      <w:r w:rsidRPr="005E5B44">
        <w:rPr>
          <w:sz w:val="22"/>
          <w:szCs w:val="36"/>
          <w:lang w:val="es-PA"/>
        </w:rPr>
        <w:t>XGBoost</w:t>
      </w:r>
      <w:proofErr w:type="spellEnd"/>
      <w:r w:rsidRPr="005E5B44">
        <w:rPr>
          <w:sz w:val="22"/>
          <w:szCs w:val="36"/>
          <w:lang w:val="es-PA"/>
        </w:rPr>
        <w:t>, BART), especialmente en escenarios con relaciones no lineales o interacciones complejas entre variables.</w:t>
      </w:r>
    </w:p>
    <w:p w14:paraId="722B7BBF" w14:textId="77777777" w:rsidR="00F9117C" w:rsidRDefault="00F9117C" w:rsidP="00837D3D">
      <w:pPr>
        <w:pStyle w:val="SAP-FigureCaptionMulti-Lines"/>
        <w:spacing w:after="0" w:line="240" w:lineRule="auto"/>
        <w:jc w:val="both"/>
        <w:rPr>
          <w:sz w:val="22"/>
          <w:szCs w:val="36"/>
          <w:lang w:val="es-PA"/>
        </w:rPr>
      </w:pPr>
    </w:p>
    <w:p w14:paraId="2847DA31" w14:textId="7D118B5B" w:rsidR="00F9117C" w:rsidRDefault="00F9117C" w:rsidP="00F9117C">
      <w:pPr>
        <w:pStyle w:val="SAP-FigureCaptionMulti-Lines"/>
        <w:spacing w:after="0" w:line="240" w:lineRule="auto"/>
        <w:ind w:firstLine="200"/>
        <w:jc w:val="both"/>
        <w:rPr>
          <w:sz w:val="22"/>
          <w:szCs w:val="36"/>
          <w:lang w:val="es-PA"/>
        </w:rPr>
      </w:pPr>
      <w:r w:rsidRPr="00F9117C">
        <w:rPr>
          <w:sz w:val="22"/>
          <w:szCs w:val="36"/>
          <w:lang w:val="es-PA"/>
        </w:rPr>
        <w:t xml:space="preserve">La Tabla </w:t>
      </w:r>
      <w:r w:rsidR="009C4E98">
        <w:rPr>
          <w:sz w:val="22"/>
          <w:szCs w:val="36"/>
          <w:lang w:val="es-PA"/>
        </w:rPr>
        <w:t>8</w:t>
      </w:r>
      <w:r w:rsidRPr="00F9117C">
        <w:rPr>
          <w:sz w:val="22"/>
          <w:szCs w:val="36"/>
          <w:lang w:val="es-PA"/>
        </w:rPr>
        <w:t xml:space="preserve"> presenta la comparación del desempeño de los modelos supervisados aplicados al componente de demanda hospitalaria, tanto para medicamentos como para equipos médicos. Se evaluó el error cuadrático medio (ECM) y el coeficiente de determinación (R²) en el conjunto de prueba.</w:t>
      </w:r>
    </w:p>
    <w:p w14:paraId="50843AF7" w14:textId="2AA871C4" w:rsidR="00F9117C" w:rsidRDefault="00F9117C" w:rsidP="00F9117C">
      <w:pPr>
        <w:pStyle w:val="SAP-FigureCaptionMulti-Lines"/>
        <w:spacing w:after="0" w:line="240" w:lineRule="auto"/>
        <w:ind w:firstLine="200"/>
        <w:jc w:val="both"/>
        <w:rPr>
          <w:sz w:val="22"/>
          <w:szCs w:val="36"/>
          <w:lang w:val="es-PA"/>
        </w:rPr>
      </w:pPr>
    </w:p>
    <w:p w14:paraId="18F98B4C" w14:textId="28C1F973" w:rsidR="00F9117C" w:rsidRDefault="00F9117C" w:rsidP="00F9117C">
      <w:pPr>
        <w:pStyle w:val="SAP-FigureCaptionMulti-Lines"/>
        <w:spacing w:after="0" w:line="240" w:lineRule="auto"/>
        <w:ind w:firstLine="200"/>
        <w:jc w:val="center"/>
        <w:rPr>
          <w:szCs w:val="16"/>
          <w:lang w:val="es-PA"/>
        </w:rPr>
      </w:pPr>
      <w:r>
        <w:rPr>
          <w:b/>
          <w:bCs/>
          <w:szCs w:val="16"/>
          <w:lang w:val="es-PA"/>
        </w:rPr>
        <w:t>Tabla</w:t>
      </w:r>
      <w:r w:rsidRPr="008B0E9E">
        <w:rPr>
          <w:b/>
          <w:bCs/>
          <w:szCs w:val="16"/>
          <w:lang w:val="es-PA"/>
        </w:rPr>
        <w:t xml:space="preserve"> </w:t>
      </w:r>
      <w:r w:rsidR="009C4E98">
        <w:rPr>
          <w:b/>
          <w:bCs/>
          <w:szCs w:val="16"/>
          <w:lang w:val="es-PA"/>
        </w:rPr>
        <w:t>8</w:t>
      </w:r>
      <w:r w:rsidRPr="008B0E9E">
        <w:rPr>
          <w:szCs w:val="16"/>
          <w:lang w:val="es-PA"/>
        </w:rPr>
        <w:t xml:space="preserve">. </w:t>
      </w:r>
      <w:r w:rsidR="0034455F" w:rsidRPr="0034455F">
        <w:rPr>
          <w:szCs w:val="16"/>
          <w:lang w:val="es-PA"/>
        </w:rPr>
        <w:t>Evaluación comparativa de los modelos predictivos para medicamentos y equipos</w:t>
      </w:r>
    </w:p>
    <w:p w14:paraId="16318F04" w14:textId="6FA02C77" w:rsidR="0034455F" w:rsidRDefault="0034455F" w:rsidP="00F9117C">
      <w:pPr>
        <w:pStyle w:val="SAP-FigureCaptionMulti-Lines"/>
        <w:spacing w:after="0" w:line="240" w:lineRule="auto"/>
        <w:ind w:firstLine="200"/>
        <w:jc w:val="center"/>
        <w:rPr>
          <w:szCs w:val="16"/>
          <w:lang w:val="es-PA"/>
        </w:rPr>
      </w:pPr>
    </w:p>
    <w:tbl>
      <w:tblPr>
        <w:tblStyle w:val="Tablaconcuadrcula"/>
        <w:tblW w:w="0" w:type="auto"/>
        <w:tblLook w:val="04A0" w:firstRow="1" w:lastRow="0" w:firstColumn="1" w:lastColumn="0" w:noHBand="0" w:noVBand="1"/>
      </w:tblPr>
      <w:tblGrid>
        <w:gridCol w:w="821"/>
        <w:gridCol w:w="1247"/>
        <w:gridCol w:w="1229"/>
        <w:gridCol w:w="884"/>
        <w:gridCol w:w="794"/>
      </w:tblGrid>
      <w:tr w:rsidR="0034455F" w:rsidRPr="0034455F" w14:paraId="7F1F81B3" w14:textId="77777777" w:rsidTr="0034455F">
        <w:tc>
          <w:tcPr>
            <w:tcW w:w="0" w:type="auto"/>
            <w:hideMark/>
          </w:tcPr>
          <w:p w14:paraId="112B56AE" w14:textId="77777777" w:rsidR="0034455F" w:rsidRPr="0034455F" w:rsidRDefault="0034455F" w:rsidP="0034455F">
            <w:pPr>
              <w:pStyle w:val="SAP-FigureCaptionMulti-Lines"/>
              <w:rPr>
                <w:b/>
                <w:bCs/>
                <w:position w:val="0"/>
                <w:szCs w:val="16"/>
              </w:rPr>
            </w:pPr>
            <w:r w:rsidRPr="0034455F">
              <w:rPr>
                <w:b/>
                <w:bCs/>
                <w:position w:val="0"/>
                <w:szCs w:val="16"/>
              </w:rPr>
              <w:t>Modelo</w:t>
            </w:r>
          </w:p>
        </w:tc>
        <w:tc>
          <w:tcPr>
            <w:tcW w:w="0" w:type="auto"/>
            <w:hideMark/>
          </w:tcPr>
          <w:p w14:paraId="46A919AB" w14:textId="77777777" w:rsidR="0034455F" w:rsidRPr="0034455F" w:rsidRDefault="0034455F" w:rsidP="0034455F">
            <w:pPr>
              <w:pStyle w:val="SAP-FigureCaptionMulti-Lines"/>
              <w:rPr>
                <w:b/>
                <w:bCs/>
                <w:position w:val="0"/>
                <w:szCs w:val="16"/>
              </w:rPr>
            </w:pPr>
            <w:r w:rsidRPr="0034455F">
              <w:rPr>
                <w:b/>
                <w:bCs/>
                <w:position w:val="0"/>
                <w:szCs w:val="16"/>
              </w:rPr>
              <w:t xml:space="preserve">ECM </w:t>
            </w:r>
            <w:proofErr w:type="spellStart"/>
            <w:r w:rsidRPr="0034455F">
              <w:rPr>
                <w:b/>
                <w:bCs/>
                <w:position w:val="0"/>
                <w:szCs w:val="16"/>
              </w:rPr>
              <w:t>Medicamentos</w:t>
            </w:r>
            <w:proofErr w:type="spellEnd"/>
          </w:p>
        </w:tc>
        <w:tc>
          <w:tcPr>
            <w:tcW w:w="0" w:type="auto"/>
            <w:hideMark/>
          </w:tcPr>
          <w:p w14:paraId="604A8165" w14:textId="77777777" w:rsidR="0034455F" w:rsidRPr="0034455F" w:rsidRDefault="0034455F" w:rsidP="0034455F">
            <w:pPr>
              <w:pStyle w:val="SAP-FigureCaptionMulti-Lines"/>
              <w:rPr>
                <w:b/>
                <w:bCs/>
                <w:position w:val="0"/>
                <w:szCs w:val="16"/>
              </w:rPr>
            </w:pPr>
            <w:r w:rsidRPr="0034455F">
              <w:rPr>
                <w:b/>
                <w:bCs/>
                <w:position w:val="0"/>
                <w:szCs w:val="16"/>
              </w:rPr>
              <w:t xml:space="preserve">R² </w:t>
            </w:r>
            <w:proofErr w:type="spellStart"/>
            <w:r w:rsidRPr="0034455F">
              <w:rPr>
                <w:b/>
                <w:bCs/>
                <w:position w:val="0"/>
                <w:szCs w:val="16"/>
              </w:rPr>
              <w:t>Medicamentos</w:t>
            </w:r>
            <w:proofErr w:type="spellEnd"/>
          </w:p>
        </w:tc>
        <w:tc>
          <w:tcPr>
            <w:tcW w:w="0" w:type="auto"/>
            <w:hideMark/>
          </w:tcPr>
          <w:p w14:paraId="2552FC73" w14:textId="77777777" w:rsidR="0034455F" w:rsidRPr="0034455F" w:rsidRDefault="0034455F" w:rsidP="0034455F">
            <w:pPr>
              <w:pStyle w:val="SAP-FigureCaptionMulti-Lines"/>
              <w:rPr>
                <w:b/>
                <w:bCs/>
                <w:position w:val="0"/>
                <w:szCs w:val="16"/>
              </w:rPr>
            </w:pPr>
            <w:r w:rsidRPr="0034455F">
              <w:rPr>
                <w:b/>
                <w:bCs/>
                <w:position w:val="0"/>
                <w:szCs w:val="16"/>
              </w:rPr>
              <w:t xml:space="preserve">ECM </w:t>
            </w:r>
            <w:proofErr w:type="spellStart"/>
            <w:r w:rsidRPr="0034455F">
              <w:rPr>
                <w:b/>
                <w:bCs/>
                <w:position w:val="0"/>
                <w:szCs w:val="16"/>
              </w:rPr>
              <w:t>Equipos</w:t>
            </w:r>
            <w:proofErr w:type="spellEnd"/>
          </w:p>
        </w:tc>
        <w:tc>
          <w:tcPr>
            <w:tcW w:w="0" w:type="auto"/>
            <w:hideMark/>
          </w:tcPr>
          <w:p w14:paraId="7BAB8BCF" w14:textId="77777777" w:rsidR="0034455F" w:rsidRPr="0034455F" w:rsidRDefault="0034455F" w:rsidP="0034455F">
            <w:pPr>
              <w:pStyle w:val="SAP-FigureCaptionMulti-Lines"/>
              <w:rPr>
                <w:b/>
                <w:bCs/>
                <w:position w:val="0"/>
                <w:szCs w:val="16"/>
              </w:rPr>
            </w:pPr>
            <w:r w:rsidRPr="0034455F">
              <w:rPr>
                <w:b/>
                <w:bCs/>
                <w:position w:val="0"/>
                <w:szCs w:val="16"/>
              </w:rPr>
              <w:t xml:space="preserve">R² </w:t>
            </w:r>
            <w:proofErr w:type="spellStart"/>
            <w:r w:rsidRPr="0034455F">
              <w:rPr>
                <w:b/>
                <w:bCs/>
                <w:position w:val="0"/>
                <w:szCs w:val="16"/>
              </w:rPr>
              <w:t>Equipos</w:t>
            </w:r>
            <w:proofErr w:type="spellEnd"/>
          </w:p>
        </w:tc>
      </w:tr>
      <w:tr w:rsidR="0034455F" w:rsidRPr="0034455F" w14:paraId="12660B3A" w14:textId="77777777" w:rsidTr="0034455F">
        <w:tc>
          <w:tcPr>
            <w:tcW w:w="0" w:type="auto"/>
            <w:hideMark/>
          </w:tcPr>
          <w:p w14:paraId="76BFB9D1" w14:textId="77777777" w:rsidR="0034455F" w:rsidRPr="0034455F" w:rsidRDefault="0034455F" w:rsidP="0034455F">
            <w:pPr>
              <w:pStyle w:val="SAP-FigureCaptionMulti-Lines"/>
              <w:rPr>
                <w:position w:val="0"/>
                <w:szCs w:val="16"/>
              </w:rPr>
            </w:pPr>
            <w:proofErr w:type="spellStart"/>
            <w:r w:rsidRPr="0034455F">
              <w:rPr>
                <w:position w:val="0"/>
                <w:szCs w:val="16"/>
              </w:rPr>
              <w:t>XGBoost</w:t>
            </w:r>
            <w:proofErr w:type="spellEnd"/>
          </w:p>
        </w:tc>
        <w:tc>
          <w:tcPr>
            <w:tcW w:w="0" w:type="auto"/>
            <w:hideMark/>
          </w:tcPr>
          <w:p w14:paraId="344888A1" w14:textId="77777777" w:rsidR="0034455F" w:rsidRPr="0034455F" w:rsidRDefault="0034455F" w:rsidP="0034455F">
            <w:pPr>
              <w:pStyle w:val="SAP-FigureCaptionMulti-Lines"/>
              <w:ind w:firstLine="200"/>
              <w:jc w:val="center"/>
              <w:rPr>
                <w:position w:val="0"/>
                <w:szCs w:val="16"/>
              </w:rPr>
            </w:pPr>
            <w:r w:rsidRPr="0034455F">
              <w:rPr>
                <w:position w:val="0"/>
                <w:szCs w:val="16"/>
              </w:rPr>
              <w:t>25.153</w:t>
            </w:r>
          </w:p>
        </w:tc>
        <w:tc>
          <w:tcPr>
            <w:tcW w:w="0" w:type="auto"/>
            <w:hideMark/>
          </w:tcPr>
          <w:p w14:paraId="5DAE4C26" w14:textId="77777777" w:rsidR="0034455F" w:rsidRPr="0034455F" w:rsidRDefault="0034455F" w:rsidP="0034455F">
            <w:pPr>
              <w:pStyle w:val="SAP-FigureCaptionMulti-Lines"/>
              <w:ind w:firstLine="200"/>
              <w:jc w:val="center"/>
              <w:rPr>
                <w:position w:val="0"/>
                <w:szCs w:val="16"/>
              </w:rPr>
            </w:pPr>
            <w:r w:rsidRPr="0034455F">
              <w:rPr>
                <w:position w:val="0"/>
                <w:szCs w:val="16"/>
              </w:rPr>
              <w:t>-1.029</w:t>
            </w:r>
          </w:p>
        </w:tc>
        <w:tc>
          <w:tcPr>
            <w:tcW w:w="0" w:type="auto"/>
            <w:hideMark/>
          </w:tcPr>
          <w:p w14:paraId="02AC2879" w14:textId="77777777" w:rsidR="0034455F" w:rsidRPr="0034455F" w:rsidRDefault="0034455F" w:rsidP="0034455F">
            <w:pPr>
              <w:pStyle w:val="SAP-FigureCaptionMulti-Lines"/>
              <w:ind w:firstLine="200"/>
              <w:jc w:val="center"/>
              <w:rPr>
                <w:position w:val="0"/>
                <w:szCs w:val="16"/>
              </w:rPr>
            </w:pPr>
            <w:r w:rsidRPr="0034455F">
              <w:rPr>
                <w:position w:val="0"/>
                <w:szCs w:val="16"/>
              </w:rPr>
              <w:t>19.982</w:t>
            </w:r>
          </w:p>
        </w:tc>
        <w:tc>
          <w:tcPr>
            <w:tcW w:w="0" w:type="auto"/>
            <w:hideMark/>
          </w:tcPr>
          <w:p w14:paraId="21995531" w14:textId="77777777" w:rsidR="0034455F" w:rsidRPr="0034455F" w:rsidRDefault="0034455F" w:rsidP="0034455F">
            <w:pPr>
              <w:pStyle w:val="SAP-FigureCaptionMulti-Lines"/>
              <w:ind w:firstLine="200"/>
              <w:jc w:val="center"/>
              <w:rPr>
                <w:position w:val="0"/>
                <w:szCs w:val="16"/>
              </w:rPr>
            </w:pPr>
            <w:r w:rsidRPr="0034455F">
              <w:rPr>
                <w:position w:val="0"/>
                <w:szCs w:val="16"/>
              </w:rPr>
              <w:t>-0.942</w:t>
            </w:r>
          </w:p>
        </w:tc>
      </w:tr>
      <w:tr w:rsidR="0034455F" w:rsidRPr="0034455F" w14:paraId="030C5774" w14:textId="77777777" w:rsidTr="0034455F">
        <w:tc>
          <w:tcPr>
            <w:tcW w:w="0" w:type="auto"/>
            <w:hideMark/>
          </w:tcPr>
          <w:p w14:paraId="6FC9730E" w14:textId="77777777" w:rsidR="0034455F" w:rsidRPr="0034455F" w:rsidRDefault="0034455F" w:rsidP="0034455F">
            <w:pPr>
              <w:pStyle w:val="SAP-FigureCaptionMulti-Lines"/>
              <w:rPr>
                <w:position w:val="0"/>
                <w:szCs w:val="16"/>
              </w:rPr>
            </w:pPr>
            <w:r w:rsidRPr="0034455F">
              <w:rPr>
                <w:position w:val="0"/>
                <w:szCs w:val="16"/>
              </w:rPr>
              <w:t>BART</w:t>
            </w:r>
          </w:p>
        </w:tc>
        <w:tc>
          <w:tcPr>
            <w:tcW w:w="0" w:type="auto"/>
            <w:hideMark/>
          </w:tcPr>
          <w:p w14:paraId="1E4FC8C3" w14:textId="77777777" w:rsidR="0034455F" w:rsidRPr="0034455F" w:rsidRDefault="0034455F" w:rsidP="0034455F">
            <w:pPr>
              <w:pStyle w:val="SAP-FigureCaptionMulti-Lines"/>
              <w:ind w:firstLine="200"/>
              <w:jc w:val="center"/>
              <w:rPr>
                <w:position w:val="0"/>
                <w:szCs w:val="16"/>
              </w:rPr>
            </w:pPr>
            <w:r w:rsidRPr="0034455F">
              <w:rPr>
                <w:position w:val="0"/>
                <w:szCs w:val="16"/>
              </w:rPr>
              <w:t>1.168</w:t>
            </w:r>
          </w:p>
        </w:tc>
        <w:tc>
          <w:tcPr>
            <w:tcW w:w="0" w:type="auto"/>
            <w:hideMark/>
          </w:tcPr>
          <w:p w14:paraId="75D5B13C" w14:textId="77777777" w:rsidR="0034455F" w:rsidRPr="0034455F" w:rsidRDefault="0034455F" w:rsidP="0034455F">
            <w:pPr>
              <w:pStyle w:val="SAP-FigureCaptionMulti-Lines"/>
              <w:ind w:firstLine="200"/>
              <w:jc w:val="center"/>
              <w:rPr>
                <w:position w:val="0"/>
                <w:szCs w:val="16"/>
              </w:rPr>
            </w:pPr>
            <w:r w:rsidRPr="0034455F">
              <w:rPr>
                <w:position w:val="0"/>
                <w:szCs w:val="16"/>
              </w:rPr>
              <w:t>-0.168</w:t>
            </w:r>
          </w:p>
        </w:tc>
        <w:tc>
          <w:tcPr>
            <w:tcW w:w="0" w:type="auto"/>
            <w:hideMark/>
          </w:tcPr>
          <w:p w14:paraId="21FD472E" w14:textId="77777777" w:rsidR="0034455F" w:rsidRPr="0034455F" w:rsidRDefault="0034455F" w:rsidP="0034455F">
            <w:pPr>
              <w:pStyle w:val="SAP-FigureCaptionMulti-Lines"/>
              <w:ind w:firstLine="200"/>
              <w:jc w:val="center"/>
              <w:rPr>
                <w:position w:val="0"/>
                <w:szCs w:val="16"/>
              </w:rPr>
            </w:pPr>
            <w:r w:rsidRPr="0034455F">
              <w:rPr>
                <w:position w:val="0"/>
                <w:szCs w:val="16"/>
              </w:rPr>
              <w:t>0.834</w:t>
            </w:r>
          </w:p>
        </w:tc>
        <w:tc>
          <w:tcPr>
            <w:tcW w:w="0" w:type="auto"/>
            <w:hideMark/>
          </w:tcPr>
          <w:p w14:paraId="0CA07745" w14:textId="77777777" w:rsidR="0034455F" w:rsidRPr="0034455F" w:rsidRDefault="0034455F" w:rsidP="0034455F">
            <w:pPr>
              <w:pStyle w:val="SAP-FigureCaptionMulti-Lines"/>
              <w:ind w:firstLine="200"/>
              <w:jc w:val="center"/>
              <w:rPr>
                <w:position w:val="0"/>
                <w:szCs w:val="16"/>
              </w:rPr>
            </w:pPr>
            <w:r w:rsidRPr="0034455F">
              <w:rPr>
                <w:position w:val="0"/>
                <w:szCs w:val="16"/>
              </w:rPr>
              <w:t>0.166</w:t>
            </w:r>
          </w:p>
        </w:tc>
      </w:tr>
      <w:tr w:rsidR="0034455F" w:rsidRPr="0034455F" w14:paraId="38DD6440" w14:textId="77777777" w:rsidTr="0034455F">
        <w:tc>
          <w:tcPr>
            <w:tcW w:w="0" w:type="auto"/>
            <w:hideMark/>
          </w:tcPr>
          <w:p w14:paraId="0B83B843" w14:textId="77777777" w:rsidR="0034455F" w:rsidRPr="0034455F" w:rsidRDefault="0034455F" w:rsidP="0034455F">
            <w:pPr>
              <w:pStyle w:val="SAP-FigureCaptionMulti-Lines"/>
              <w:rPr>
                <w:position w:val="0"/>
                <w:szCs w:val="16"/>
              </w:rPr>
            </w:pPr>
            <w:r w:rsidRPr="0034455F">
              <w:rPr>
                <w:position w:val="0"/>
                <w:szCs w:val="16"/>
              </w:rPr>
              <w:t>Ridge</w:t>
            </w:r>
          </w:p>
        </w:tc>
        <w:tc>
          <w:tcPr>
            <w:tcW w:w="0" w:type="auto"/>
            <w:hideMark/>
          </w:tcPr>
          <w:p w14:paraId="5740A1E1" w14:textId="77777777" w:rsidR="0034455F" w:rsidRPr="0034455F" w:rsidRDefault="0034455F" w:rsidP="0034455F">
            <w:pPr>
              <w:pStyle w:val="SAP-FigureCaptionMulti-Lines"/>
              <w:ind w:firstLine="200"/>
              <w:jc w:val="center"/>
              <w:rPr>
                <w:position w:val="0"/>
                <w:szCs w:val="16"/>
              </w:rPr>
            </w:pPr>
            <w:r w:rsidRPr="0034455F">
              <w:rPr>
                <w:position w:val="0"/>
                <w:szCs w:val="16"/>
              </w:rPr>
              <w:t>14.733</w:t>
            </w:r>
          </w:p>
        </w:tc>
        <w:tc>
          <w:tcPr>
            <w:tcW w:w="0" w:type="auto"/>
            <w:hideMark/>
          </w:tcPr>
          <w:p w14:paraId="658F26C5" w14:textId="77777777" w:rsidR="0034455F" w:rsidRPr="0034455F" w:rsidRDefault="0034455F" w:rsidP="0034455F">
            <w:pPr>
              <w:pStyle w:val="SAP-FigureCaptionMulti-Lines"/>
              <w:ind w:firstLine="200"/>
              <w:jc w:val="center"/>
              <w:rPr>
                <w:position w:val="0"/>
                <w:szCs w:val="16"/>
              </w:rPr>
            </w:pPr>
            <w:r w:rsidRPr="0034455F">
              <w:rPr>
                <w:position w:val="0"/>
                <w:szCs w:val="16"/>
              </w:rPr>
              <w:t>-0.407</w:t>
            </w:r>
          </w:p>
        </w:tc>
        <w:tc>
          <w:tcPr>
            <w:tcW w:w="0" w:type="auto"/>
            <w:hideMark/>
          </w:tcPr>
          <w:p w14:paraId="3FCF2FA7" w14:textId="77777777" w:rsidR="0034455F" w:rsidRPr="0034455F" w:rsidRDefault="0034455F" w:rsidP="0034455F">
            <w:pPr>
              <w:pStyle w:val="SAP-FigureCaptionMulti-Lines"/>
              <w:ind w:firstLine="200"/>
              <w:jc w:val="center"/>
              <w:rPr>
                <w:position w:val="0"/>
                <w:szCs w:val="16"/>
              </w:rPr>
            </w:pPr>
            <w:r w:rsidRPr="0034455F">
              <w:rPr>
                <w:position w:val="0"/>
                <w:szCs w:val="16"/>
              </w:rPr>
              <w:t>15.088</w:t>
            </w:r>
          </w:p>
        </w:tc>
        <w:tc>
          <w:tcPr>
            <w:tcW w:w="0" w:type="auto"/>
            <w:hideMark/>
          </w:tcPr>
          <w:p w14:paraId="0A63FC94" w14:textId="77777777" w:rsidR="0034455F" w:rsidRPr="0034455F" w:rsidRDefault="0034455F" w:rsidP="0034455F">
            <w:pPr>
              <w:pStyle w:val="SAP-FigureCaptionMulti-Lines"/>
              <w:ind w:firstLine="200"/>
              <w:jc w:val="center"/>
              <w:rPr>
                <w:position w:val="0"/>
                <w:szCs w:val="16"/>
              </w:rPr>
            </w:pPr>
            <w:r w:rsidRPr="0034455F">
              <w:rPr>
                <w:position w:val="0"/>
                <w:szCs w:val="16"/>
              </w:rPr>
              <w:t>-0.412</w:t>
            </w:r>
          </w:p>
        </w:tc>
      </w:tr>
    </w:tbl>
    <w:p w14:paraId="1E86EB17" w14:textId="77777777" w:rsidR="0034455F" w:rsidRDefault="0034455F" w:rsidP="00F9117C">
      <w:pPr>
        <w:pStyle w:val="SAP-FigureCaptionMulti-Lines"/>
        <w:spacing w:after="0" w:line="240" w:lineRule="auto"/>
        <w:ind w:firstLine="200"/>
        <w:jc w:val="center"/>
        <w:rPr>
          <w:szCs w:val="16"/>
          <w:lang w:val="es-PA"/>
        </w:rPr>
      </w:pPr>
    </w:p>
    <w:p w14:paraId="0215CA2B" w14:textId="085DA73D" w:rsidR="00F9117C" w:rsidRDefault="00C510F3" w:rsidP="00C510F3">
      <w:pPr>
        <w:pStyle w:val="SAP-FigureCaptionMulti-Lines"/>
        <w:spacing w:after="0" w:line="240" w:lineRule="auto"/>
        <w:ind w:firstLine="200"/>
        <w:jc w:val="both"/>
        <w:rPr>
          <w:sz w:val="22"/>
          <w:szCs w:val="36"/>
          <w:lang w:val="es-PA"/>
        </w:rPr>
      </w:pPr>
      <w:r w:rsidRPr="00C510F3">
        <w:rPr>
          <w:sz w:val="22"/>
          <w:szCs w:val="36"/>
          <w:lang w:val="es-PA"/>
        </w:rPr>
        <w:t xml:space="preserve">En ambos casos, el modelo </w:t>
      </w:r>
      <w:proofErr w:type="spellStart"/>
      <w:r w:rsidRPr="00C510F3">
        <w:rPr>
          <w:sz w:val="22"/>
          <w:szCs w:val="36"/>
          <w:lang w:val="es-PA"/>
        </w:rPr>
        <w:t>Bayesian</w:t>
      </w:r>
      <w:proofErr w:type="spellEnd"/>
      <w:r w:rsidRPr="00C510F3">
        <w:rPr>
          <w:sz w:val="22"/>
          <w:szCs w:val="36"/>
          <w:lang w:val="es-PA"/>
        </w:rPr>
        <w:t xml:space="preserve"> </w:t>
      </w:r>
      <w:proofErr w:type="spellStart"/>
      <w:r w:rsidRPr="00C510F3">
        <w:rPr>
          <w:sz w:val="22"/>
          <w:szCs w:val="36"/>
          <w:lang w:val="es-PA"/>
        </w:rPr>
        <w:t>Additive</w:t>
      </w:r>
      <w:proofErr w:type="spellEnd"/>
      <w:r w:rsidRPr="00C510F3">
        <w:rPr>
          <w:sz w:val="22"/>
          <w:szCs w:val="36"/>
          <w:lang w:val="es-PA"/>
        </w:rPr>
        <w:t xml:space="preserve"> </w:t>
      </w:r>
      <w:proofErr w:type="spellStart"/>
      <w:r w:rsidRPr="00C510F3">
        <w:rPr>
          <w:sz w:val="22"/>
          <w:szCs w:val="36"/>
          <w:lang w:val="es-PA"/>
        </w:rPr>
        <w:t>Regression</w:t>
      </w:r>
      <w:proofErr w:type="spellEnd"/>
      <w:r w:rsidRPr="00C510F3">
        <w:rPr>
          <w:sz w:val="22"/>
          <w:szCs w:val="36"/>
          <w:lang w:val="es-PA"/>
        </w:rPr>
        <w:t xml:space="preserve"> Trees (BART) mostró el mejor desempeño predictivo, registrando los menores valores de ECM y los coeficientes R² más altos en comparación con </w:t>
      </w:r>
      <w:proofErr w:type="spellStart"/>
      <w:r w:rsidRPr="00C510F3">
        <w:rPr>
          <w:sz w:val="22"/>
          <w:szCs w:val="36"/>
          <w:lang w:val="es-PA"/>
        </w:rPr>
        <w:t>XGBoost</w:t>
      </w:r>
      <w:proofErr w:type="spellEnd"/>
      <w:r w:rsidRPr="00C510F3">
        <w:rPr>
          <w:sz w:val="22"/>
          <w:szCs w:val="36"/>
          <w:lang w:val="es-PA"/>
        </w:rPr>
        <w:t xml:space="preserve"> y Ridge. Particularmente en el caso de equipos, BART fue el único modelo que logró un R² positivo (0.166), indicando una capacidad explicativa superior respecto a los otros enfoques.</w:t>
      </w:r>
    </w:p>
    <w:p w14:paraId="10390422" w14:textId="77777777" w:rsidR="00FA7AD8" w:rsidRDefault="00FA7AD8" w:rsidP="00C510F3">
      <w:pPr>
        <w:pStyle w:val="SAP-FigureCaptionMulti-Lines"/>
        <w:spacing w:after="0" w:line="240" w:lineRule="auto"/>
        <w:ind w:firstLine="200"/>
        <w:jc w:val="both"/>
        <w:rPr>
          <w:sz w:val="22"/>
          <w:szCs w:val="36"/>
          <w:lang w:val="es-PA"/>
        </w:rPr>
      </w:pPr>
    </w:p>
    <w:p w14:paraId="251B86DD" w14:textId="078E4314" w:rsidR="00FA7AD8" w:rsidRDefault="00FA7AD8" w:rsidP="00FA7AD8">
      <w:pPr>
        <w:pStyle w:val="SAP-FigureCaptionMulti-Lines"/>
        <w:numPr>
          <w:ilvl w:val="0"/>
          <w:numId w:val="28"/>
        </w:numPr>
        <w:spacing w:after="0" w:line="240" w:lineRule="auto"/>
        <w:jc w:val="both"/>
        <w:rPr>
          <w:b/>
          <w:sz w:val="22"/>
          <w:szCs w:val="22"/>
          <w:lang w:val="es-PA"/>
        </w:rPr>
      </w:pPr>
      <w:r w:rsidRPr="00966BEC">
        <w:rPr>
          <w:b/>
          <w:sz w:val="22"/>
          <w:szCs w:val="22"/>
          <w:lang w:val="es-PA"/>
        </w:rPr>
        <w:t xml:space="preserve">Modelo Lineal Generalizado (GLM) Poisson bajo marco bayesiano </w:t>
      </w:r>
    </w:p>
    <w:p w14:paraId="237091B5" w14:textId="77777777" w:rsidR="00F723AA" w:rsidRDefault="00F723AA" w:rsidP="00F723AA">
      <w:pPr>
        <w:pStyle w:val="SAP-FigureCaptionMulti-Lines"/>
        <w:spacing w:after="0" w:line="240" w:lineRule="auto"/>
        <w:jc w:val="both"/>
        <w:rPr>
          <w:b/>
          <w:sz w:val="22"/>
          <w:szCs w:val="22"/>
          <w:lang w:val="es-PA"/>
        </w:rPr>
      </w:pPr>
    </w:p>
    <w:p w14:paraId="7FD822E5" w14:textId="2FA4F350" w:rsidR="00F723AA" w:rsidRDefault="00F723AA" w:rsidP="00F723AA">
      <w:pPr>
        <w:pStyle w:val="SAP-FigureCaptionMulti-Lines"/>
        <w:spacing w:after="0" w:line="240" w:lineRule="auto"/>
        <w:jc w:val="both"/>
        <w:rPr>
          <w:b/>
          <w:sz w:val="22"/>
          <w:szCs w:val="22"/>
          <w:lang w:val="es-PA"/>
        </w:rPr>
      </w:pPr>
      <w:r>
        <w:rPr>
          <w:b/>
          <w:sz w:val="22"/>
          <w:szCs w:val="22"/>
          <w:lang w:val="es-PA"/>
        </w:rPr>
        <w:t xml:space="preserve">Atenciones en urgencias </w:t>
      </w:r>
    </w:p>
    <w:p w14:paraId="67EA5DC0" w14:textId="77777777" w:rsidR="00FA7AD8" w:rsidRDefault="00FA7AD8" w:rsidP="00C510F3">
      <w:pPr>
        <w:pStyle w:val="SAP-FigureCaptionMulti-Lines"/>
        <w:spacing w:after="0" w:line="240" w:lineRule="auto"/>
        <w:ind w:firstLine="200"/>
        <w:jc w:val="both"/>
        <w:rPr>
          <w:sz w:val="22"/>
          <w:szCs w:val="36"/>
          <w:lang w:val="es-PA"/>
        </w:rPr>
      </w:pPr>
    </w:p>
    <w:p w14:paraId="351A8479" w14:textId="1B5F6713" w:rsidR="002D06F8" w:rsidRPr="002D06F8" w:rsidRDefault="002D06F8" w:rsidP="002D06F8">
      <w:pPr>
        <w:pStyle w:val="SAP-FigureCaptionMulti-Lines"/>
        <w:spacing w:after="0" w:line="240" w:lineRule="auto"/>
        <w:ind w:firstLine="200"/>
        <w:jc w:val="both"/>
        <w:rPr>
          <w:sz w:val="22"/>
          <w:szCs w:val="36"/>
          <w:lang w:val="es-PA"/>
        </w:rPr>
      </w:pPr>
      <w:r w:rsidRPr="002D06F8">
        <w:rPr>
          <w:sz w:val="22"/>
          <w:szCs w:val="36"/>
          <w:lang w:val="es-PA"/>
        </w:rPr>
        <w:t xml:space="preserve">El análisis de las atenciones en el servicio de urgencias se realizó mediante </w:t>
      </w:r>
      <w:r>
        <w:rPr>
          <w:sz w:val="22"/>
          <w:szCs w:val="36"/>
          <w:lang w:val="es-PA"/>
        </w:rPr>
        <w:t xml:space="preserve">el </w:t>
      </w:r>
      <w:r w:rsidRPr="002D06F8">
        <w:rPr>
          <w:sz w:val="22"/>
          <w:szCs w:val="36"/>
          <w:lang w:val="es-PA"/>
        </w:rPr>
        <w:t>Modelo GLM</w:t>
      </w:r>
      <w:r>
        <w:rPr>
          <w:sz w:val="22"/>
          <w:szCs w:val="36"/>
          <w:lang w:val="es-PA"/>
        </w:rPr>
        <w:t xml:space="preserve"> </w:t>
      </w:r>
      <w:r w:rsidRPr="002D06F8">
        <w:rPr>
          <w:sz w:val="22"/>
          <w:szCs w:val="36"/>
          <w:lang w:val="es-PA"/>
        </w:rPr>
        <w:t>de familia Poisson bajo un marco de inferencia bayesiano</w:t>
      </w:r>
      <w:r w:rsidR="00ED22A3">
        <w:rPr>
          <w:sz w:val="22"/>
          <w:szCs w:val="36"/>
          <w:lang w:val="es-PA"/>
        </w:rPr>
        <w:t xml:space="preserve"> utilizando datos </w:t>
      </w:r>
      <w:r w:rsidR="00ED22A3">
        <w:rPr>
          <w:sz w:val="22"/>
          <w:szCs w:val="36"/>
          <w:lang w:val="es-PA"/>
        </w:rPr>
        <w:t>del Hospital del Niño</w:t>
      </w:r>
      <w:r>
        <w:rPr>
          <w:sz w:val="22"/>
          <w:szCs w:val="36"/>
          <w:lang w:val="es-PA"/>
        </w:rPr>
        <w:t xml:space="preserve">. </w:t>
      </w:r>
      <w:r w:rsidR="00206E14" w:rsidRPr="00206E14">
        <w:rPr>
          <w:sz w:val="22"/>
          <w:szCs w:val="36"/>
          <w:lang w:val="es-PA"/>
        </w:rPr>
        <w:t>Este modelo permitió caracterizar la dinámica mensual de las atenciones urgentes pediátricas relacionadas con infecciones respiratorias agudas (IRA), descomponiendo el comportamiento observado en tres componentes principales:</w:t>
      </w:r>
    </w:p>
    <w:p w14:paraId="5558D81E" w14:textId="77777777" w:rsidR="002D06F8" w:rsidRPr="002D06F8" w:rsidRDefault="002D06F8" w:rsidP="002D06F8">
      <w:pPr>
        <w:pStyle w:val="SAP-FigureCaptionMulti-Lines"/>
        <w:spacing w:after="0" w:line="240" w:lineRule="auto"/>
        <w:ind w:firstLine="200"/>
        <w:jc w:val="both"/>
        <w:rPr>
          <w:sz w:val="22"/>
          <w:szCs w:val="36"/>
          <w:lang w:val="es-PA"/>
        </w:rPr>
      </w:pPr>
      <w:r w:rsidRPr="002D06F8">
        <w:rPr>
          <w:sz w:val="22"/>
          <w:szCs w:val="36"/>
          <w:lang w:val="es-PA"/>
        </w:rPr>
        <w:t>(1) el nivel base de atenciones en meses normales,</w:t>
      </w:r>
    </w:p>
    <w:p w14:paraId="4C67DFA6" w14:textId="77777777" w:rsidR="002D06F8" w:rsidRPr="002D06F8" w:rsidRDefault="002D06F8" w:rsidP="002D06F8">
      <w:pPr>
        <w:pStyle w:val="SAP-FigureCaptionMulti-Lines"/>
        <w:spacing w:after="0" w:line="240" w:lineRule="auto"/>
        <w:ind w:firstLine="200"/>
        <w:jc w:val="both"/>
        <w:rPr>
          <w:sz w:val="22"/>
          <w:szCs w:val="36"/>
          <w:lang w:val="es-PA"/>
        </w:rPr>
      </w:pPr>
      <w:r w:rsidRPr="002D06F8">
        <w:rPr>
          <w:sz w:val="22"/>
          <w:szCs w:val="36"/>
          <w:lang w:val="es-PA"/>
        </w:rPr>
        <w:t>(2) el incremento asociado a picos epidemiológicos de infecciones respiratorias agudas (IRA), y</w:t>
      </w:r>
    </w:p>
    <w:p w14:paraId="345317AE" w14:textId="47FBBA99" w:rsidR="00FA7AD8" w:rsidRDefault="002D06F8" w:rsidP="002D06F8">
      <w:pPr>
        <w:pStyle w:val="SAP-FigureCaptionMulti-Lines"/>
        <w:spacing w:after="0" w:line="240" w:lineRule="auto"/>
        <w:ind w:firstLine="200"/>
        <w:jc w:val="both"/>
        <w:rPr>
          <w:sz w:val="22"/>
          <w:szCs w:val="36"/>
          <w:lang w:val="es-PA"/>
        </w:rPr>
      </w:pPr>
      <w:r w:rsidRPr="002D06F8">
        <w:rPr>
          <w:sz w:val="22"/>
          <w:szCs w:val="36"/>
          <w:lang w:val="es-PA"/>
        </w:rPr>
        <w:t>(3) la tendencia estructural de las atenciones urgentes a lo largo del período de estudio.</w:t>
      </w:r>
    </w:p>
    <w:p w14:paraId="6C3723C8" w14:textId="4CD0607D" w:rsidR="0062099C" w:rsidRPr="002163B9" w:rsidRDefault="0062099C" w:rsidP="0062099C">
      <w:pPr>
        <w:pStyle w:val="SAP-FigureCaptionMulti-Lines"/>
        <w:spacing w:after="0"/>
        <w:ind w:firstLine="200"/>
        <w:jc w:val="both"/>
        <w:rPr>
          <w:sz w:val="22"/>
          <w:szCs w:val="36"/>
          <w:lang w:val="es-PA"/>
        </w:rPr>
      </w:pPr>
    </w:p>
    <w:p w14:paraId="24CC0E9D" w14:textId="71A7FFBF" w:rsidR="002D06F8" w:rsidRDefault="00B90D3C" w:rsidP="002D06F8">
      <w:pPr>
        <w:pStyle w:val="SAP-FigureCaptionMulti-Lines"/>
        <w:spacing w:after="0" w:line="240" w:lineRule="auto"/>
        <w:ind w:firstLine="200"/>
        <w:jc w:val="both"/>
        <w:rPr>
          <w:sz w:val="22"/>
          <w:szCs w:val="36"/>
          <w:lang w:val="es-PA"/>
        </w:rPr>
      </w:pPr>
      <w:r w:rsidRPr="0062099C">
        <w:rPr>
          <w:noProof/>
          <w:sz w:val="22"/>
          <w:szCs w:val="36"/>
        </w:rPr>
        <w:drawing>
          <wp:anchor distT="0" distB="0" distL="114300" distR="114300" simplePos="0" relativeHeight="251667468" behindDoc="0" locked="0" layoutInCell="1" allowOverlap="1" wp14:anchorId="3C964739" wp14:editId="6919724D">
            <wp:simplePos x="0" y="0"/>
            <wp:positionH relativeFrom="column">
              <wp:posOffset>62941</wp:posOffset>
            </wp:positionH>
            <wp:positionV relativeFrom="paragraph">
              <wp:posOffset>568986</wp:posOffset>
            </wp:positionV>
            <wp:extent cx="3165475" cy="1301750"/>
            <wp:effectExtent l="19050" t="19050" r="15875" b="12700"/>
            <wp:wrapSquare wrapText="bothSides"/>
            <wp:docPr id="1419145841" name="Imagen 32"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5841" name="Imagen 32" descr="Gráfico, Gráfico de líneas, Histograma&#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5475" cy="13017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711F5D" w:rsidRPr="00711F5D">
        <w:rPr>
          <w:sz w:val="22"/>
          <w:szCs w:val="36"/>
          <w:lang w:val="es-PA"/>
        </w:rPr>
        <w:t>La Figura 2</w:t>
      </w:r>
      <w:r w:rsidR="00A82C18">
        <w:rPr>
          <w:sz w:val="22"/>
          <w:szCs w:val="36"/>
          <w:lang w:val="es-PA"/>
        </w:rPr>
        <w:t>6</w:t>
      </w:r>
      <w:r w:rsidR="00711F5D" w:rsidRPr="00711F5D">
        <w:rPr>
          <w:sz w:val="22"/>
          <w:szCs w:val="36"/>
          <w:lang w:val="es-PA"/>
        </w:rPr>
        <w:t xml:space="preserve"> presenta las distribuciones posteriores de estos tres componentes estimados por el modelo bayesiano.</w:t>
      </w:r>
    </w:p>
    <w:p w14:paraId="6444AB24" w14:textId="0BEBD71C" w:rsidR="0062099C" w:rsidRDefault="0062099C" w:rsidP="002819DA">
      <w:pPr>
        <w:pStyle w:val="SAP-FigureCaptionMulti-Lines"/>
        <w:spacing w:after="0" w:line="240" w:lineRule="auto"/>
        <w:jc w:val="both"/>
        <w:rPr>
          <w:b/>
          <w:sz w:val="24"/>
          <w:lang w:val="es-PA"/>
        </w:rPr>
      </w:pPr>
    </w:p>
    <w:p w14:paraId="48A0E7E8" w14:textId="45EF08F0" w:rsidR="0062099C" w:rsidRDefault="0062099C" w:rsidP="0062099C">
      <w:pPr>
        <w:pStyle w:val="SAP-FigureCaptionMulti-Lines"/>
        <w:spacing w:after="0" w:line="240" w:lineRule="auto"/>
        <w:ind w:firstLine="200"/>
        <w:jc w:val="center"/>
        <w:rPr>
          <w:lang w:val="es-PA"/>
        </w:rPr>
      </w:pPr>
      <w:r w:rsidRPr="005C4667">
        <w:rPr>
          <w:b/>
          <w:bCs/>
          <w:lang w:val="es-PA"/>
        </w:rPr>
        <w:t xml:space="preserve">Figura </w:t>
      </w:r>
      <w:r>
        <w:rPr>
          <w:b/>
          <w:bCs/>
          <w:lang w:val="es-PA"/>
        </w:rPr>
        <w:t>2</w:t>
      </w:r>
      <w:r w:rsidR="00A82C18">
        <w:rPr>
          <w:b/>
          <w:bCs/>
          <w:lang w:val="es-PA"/>
        </w:rPr>
        <w:t>6</w:t>
      </w:r>
      <w:r w:rsidRPr="005C4667">
        <w:rPr>
          <w:lang w:val="es-PA"/>
        </w:rPr>
        <w:t xml:space="preserve">. </w:t>
      </w:r>
      <w:r w:rsidR="00711F5D" w:rsidRPr="00711F5D">
        <w:rPr>
          <w:lang w:val="es-PA"/>
        </w:rPr>
        <w:t>Distribuciones posteriores del GLM Poisson Bayesiano para atenciones en urgencias del Hospital del Niño: nivel base, incremento por pico de IRA y tendencia temporal.</w:t>
      </w:r>
    </w:p>
    <w:p w14:paraId="5E09AC6D" w14:textId="629BA819" w:rsidR="00D83C57" w:rsidRDefault="00D83C57" w:rsidP="00185372">
      <w:pPr>
        <w:pStyle w:val="SAP-FigureCaptionMulti-Lines"/>
        <w:spacing w:after="0" w:line="240" w:lineRule="auto"/>
        <w:jc w:val="both"/>
        <w:rPr>
          <w:b/>
          <w:sz w:val="24"/>
          <w:highlight w:val="yellow"/>
          <w:lang w:val="es-PA"/>
        </w:rPr>
      </w:pPr>
    </w:p>
    <w:p w14:paraId="60FFC2AF" w14:textId="2A4FDECE" w:rsidR="001A19F4" w:rsidRPr="001A19F4" w:rsidRDefault="001A19F4" w:rsidP="001A19F4">
      <w:pPr>
        <w:pStyle w:val="SAP-FigureCaptionMulti-Lines"/>
        <w:spacing w:after="0" w:line="240" w:lineRule="auto"/>
        <w:jc w:val="both"/>
        <w:rPr>
          <w:b/>
          <w:bCs/>
          <w:sz w:val="22"/>
          <w:szCs w:val="36"/>
          <w:lang w:val="es-PA"/>
        </w:rPr>
      </w:pPr>
      <w:r w:rsidRPr="001A19F4">
        <w:rPr>
          <w:b/>
          <w:bCs/>
          <w:sz w:val="22"/>
          <w:szCs w:val="36"/>
          <w:lang w:val="es-PA"/>
        </w:rPr>
        <w:t>Nivel base de atenciones en meses normales</w:t>
      </w:r>
    </w:p>
    <w:p w14:paraId="2FFC9E28" w14:textId="3815E1FA" w:rsidR="001A19F4" w:rsidRPr="002D06F8" w:rsidRDefault="001A19F4" w:rsidP="001A19F4">
      <w:pPr>
        <w:pStyle w:val="SAP-FigureCaptionMulti-Lines"/>
        <w:spacing w:after="0" w:line="240" w:lineRule="auto"/>
        <w:ind w:left="1440"/>
        <w:jc w:val="both"/>
        <w:rPr>
          <w:sz w:val="22"/>
          <w:szCs w:val="36"/>
          <w:lang w:val="es-PA"/>
        </w:rPr>
      </w:pPr>
    </w:p>
    <w:p w14:paraId="4BD79769" w14:textId="4538FD18" w:rsidR="009A2332" w:rsidRPr="009A2332" w:rsidRDefault="009A2332" w:rsidP="009A2332">
      <w:pPr>
        <w:pStyle w:val="SAP-FigureCaptionMulti-Lines"/>
        <w:spacing w:after="0" w:line="240" w:lineRule="auto"/>
        <w:ind w:firstLine="200"/>
        <w:jc w:val="both"/>
        <w:rPr>
          <w:bCs/>
          <w:sz w:val="22"/>
          <w:szCs w:val="22"/>
          <w:lang w:val="es-PA"/>
        </w:rPr>
      </w:pPr>
      <w:r w:rsidRPr="009A2332">
        <w:rPr>
          <w:sz w:val="22"/>
          <w:szCs w:val="36"/>
          <w:lang w:val="es-PA"/>
        </w:rPr>
        <w:t>El</w:t>
      </w:r>
      <w:r w:rsidRPr="009A2332">
        <w:rPr>
          <w:bCs/>
          <w:sz w:val="22"/>
          <w:szCs w:val="22"/>
          <w:lang w:val="es-PA"/>
        </w:rPr>
        <w:t xml:space="preserve"> modelo estimó un promedio posterior de 2,574 atenciones mensuales en el servicio de urgencias del Hospital del Niño, con un intervalo de credibilidad del 94% comprendido aproximadamente entre 2,539 y 2,606 casos.</w:t>
      </w:r>
    </w:p>
    <w:p w14:paraId="28D8654C" w14:textId="77777777" w:rsidR="009A2332" w:rsidRDefault="009A2332" w:rsidP="009A2332">
      <w:pPr>
        <w:pStyle w:val="SAP-FigureCaptionMulti-Lines"/>
        <w:spacing w:after="0" w:line="240" w:lineRule="auto"/>
        <w:ind w:firstLine="200"/>
        <w:jc w:val="both"/>
        <w:rPr>
          <w:bCs/>
          <w:sz w:val="22"/>
          <w:szCs w:val="22"/>
          <w:lang w:val="es-PA"/>
        </w:rPr>
      </w:pPr>
      <w:r w:rsidRPr="009A2332">
        <w:rPr>
          <w:bCs/>
          <w:sz w:val="22"/>
          <w:szCs w:val="22"/>
          <w:lang w:val="es-PA"/>
        </w:rPr>
        <w:t>Este valor representa la carga promedio esperada del servicio en ausencia de picos epidemiológicos significativos.</w:t>
      </w:r>
    </w:p>
    <w:p w14:paraId="127B5D9F" w14:textId="77777777" w:rsidR="008911E8" w:rsidRDefault="008911E8" w:rsidP="009A2332">
      <w:pPr>
        <w:pStyle w:val="SAP-FigureCaptionMulti-Lines"/>
        <w:spacing w:after="0" w:line="240" w:lineRule="auto"/>
        <w:ind w:firstLine="200"/>
        <w:jc w:val="both"/>
        <w:rPr>
          <w:bCs/>
          <w:sz w:val="22"/>
          <w:szCs w:val="22"/>
          <w:lang w:val="es-PA"/>
        </w:rPr>
      </w:pPr>
    </w:p>
    <w:p w14:paraId="5EAD5187" w14:textId="05D3C1B5" w:rsidR="008911E8" w:rsidRPr="009A2332" w:rsidRDefault="008911E8" w:rsidP="008911E8">
      <w:pPr>
        <w:pStyle w:val="SAP-FigureCaptionMulti-Lines"/>
        <w:spacing w:after="0" w:line="240" w:lineRule="auto"/>
        <w:jc w:val="both"/>
        <w:rPr>
          <w:b/>
          <w:sz w:val="22"/>
          <w:szCs w:val="22"/>
          <w:lang w:val="es-PA"/>
        </w:rPr>
      </w:pPr>
      <w:r w:rsidRPr="008911E8">
        <w:rPr>
          <w:b/>
          <w:sz w:val="22"/>
          <w:szCs w:val="22"/>
          <w:lang w:val="es-PA"/>
        </w:rPr>
        <w:t>Incremento asociado a picos de IRA</w:t>
      </w:r>
    </w:p>
    <w:p w14:paraId="6C988C39" w14:textId="77777777" w:rsidR="00711F5D" w:rsidRPr="009A2332" w:rsidRDefault="00711F5D" w:rsidP="009A2332">
      <w:pPr>
        <w:pStyle w:val="SAP-FigureCaptionMulti-Lines"/>
        <w:spacing w:after="0" w:line="240" w:lineRule="auto"/>
        <w:ind w:left="360"/>
        <w:jc w:val="both"/>
        <w:rPr>
          <w:bCs/>
          <w:sz w:val="24"/>
          <w:highlight w:val="lightGray"/>
          <w:lang w:val="es-PA"/>
        </w:rPr>
      </w:pPr>
    </w:p>
    <w:p w14:paraId="278C7D5D" w14:textId="312EA80D" w:rsidR="006655FD" w:rsidRPr="006655FD" w:rsidRDefault="006655FD" w:rsidP="006655FD">
      <w:pPr>
        <w:pStyle w:val="SAP-FigureCaptionMulti-Lines"/>
        <w:spacing w:after="0" w:line="240" w:lineRule="auto"/>
        <w:ind w:firstLine="200"/>
        <w:jc w:val="both"/>
        <w:rPr>
          <w:sz w:val="22"/>
          <w:szCs w:val="36"/>
          <w:lang w:val="es-PA"/>
        </w:rPr>
      </w:pPr>
      <w:r w:rsidRPr="006655FD">
        <w:rPr>
          <w:sz w:val="22"/>
          <w:szCs w:val="36"/>
          <w:lang w:val="es-PA"/>
        </w:rPr>
        <w:t xml:space="preserve">Durante los períodos de mayor circulación de </w:t>
      </w:r>
      <w:r>
        <w:rPr>
          <w:sz w:val="22"/>
          <w:szCs w:val="36"/>
          <w:lang w:val="es-PA"/>
        </w:rPr>
        <w:t>IRA</w:t>
      </w:r>
      <w:r w:rsidRPr="006655FD">
        <w:rPr>
          <w:sz w:val="22"/>
          <w:szCs w:val="36"/>
          <w:lang w:val="es-PA"/>
        </w:rPr>
        <w:t>, el modelo estimó un incremento promedio de aproximadamente 283 atenciones adicionales por mes, con un intervalo creíble cercano a 231–327 casos adicionales.</w:t>
      </w:r>
    </w:p>
    <w:p w14:paraId="649A66A4" w14:textId="0A8F51F9" w:rsidR="00B90D3C" w:rsidRPr="00F723AA" w:rsidRDefault="006655FD" w:rsidP="00557067">
      <w:pPr>
        <w:pStyle w:val="SAP-FigureCaptionMulti-Lines"/>
        <w:spacing w:after="0" w:line="240" w:lineRule="auto"/>
        <w:ind w:firstLine="200"/>
        <w:jc w:val="both"/>
        <w:rPr>
          <w:sz w:val="22"/>
          <w:szCs w:val="36"/>
          <w:lang w:val="es-PA"/>
        </w:rPr>
      </w:pPr>
      <w:r w:rsidRPr="006655FD">
        <w:rPr>
          <w:sz w:val="22"/>
          <w:szCs w:val="36"/>
          <w:lang w:val="es-PA"/>
        </w:rPr>
        <w:t>Este resultado confirma el impacto directo de los picos epidemiológicos sobre la carga operativa del servicio de urgencias pediátricas.</w:t>
      </w:r>
    </w:p>
    <w:p w14:paraId="1931382F" w14:textId="1B4BF53E" w:rsidR="00711F5D" w:rsidRPr="006655FD" w:rsidRDefault="006655FD" w:rsidP="006655FD">
      <w:pPr>
        <w:pStyle w:val="SAP-FigureCaptionMulti-Lines"/>
        <w:spacing w:after="0" w:line="240" w:lineRule="auto"/>
        <w:jc w:val="both"/>
        <w:rPr>
          <w:b/>
          <w:sz w:val="22"/>
          <w:szCs w:val="22"/>
          <w:lang w:val="es-PA"/>
        </w:rPr>
      </w:pPr>
      <w:r w:rsidRPr="006655FD">
        <w:rPr>
          <w:b/>
          <w:sz w:val="22"/>
          <w:szCs w:val="22"/>
          <w:lang w:val="es-PA"/>
        </w:rPr>
        <w:lastRenderedPageBreak/>
        <w:t>Tendencia estructural de las atenciones</w:t>
      </w:r>
    </w:p>
    <w:p w14:paraId="4978831D" w14:textId="77777777" w:rsidR="00711F5D" w:rsidRDefault="00711F5D" w:rsidP="00C66420">
      <w:pPr>
        <w:pStyle w:val="SAP-FigureCaptionMulti-Lines"/>
        <w:spacing w:after="0" w:line="240" w:lineRule="auto"/>
        <w:ind w:left="360"/>
        <w:jc w:val="both"/>
        <w:rPr>
          <w:b/>
          <w:sz w:val="24"/>
          <w:highlight w:val="yellow"/>
          <w:lang w:val="es-PA"/>
        </w:rPr>
      </w:pPr>
    </w:p>
    <w:p w14:paraId="4BB7437D" w14:textId="77777777" w:rsidR="00185372" w:rsidRDefault="00C86633" w:rsidP="00185372">
      <w:pPr>
        <w:pStyle w:val="SAP-FigureCaptionMulti-Lines"/>
        <w:spacing w:after="0" w:line="240" w:lineRule="auto"/>
        <w:ind w:firstLine="200"/>
        <w:jc w:val="both"/>
        <w:rPr>
          <w:bCs/>
          <w:sz w:val="22"/>
          <w:szCs w:val="22"/>
          <w:lang w:val="es-PA"/>
        </w:rPr>
      </w:pPr>
      <w:r w:rsidRPr="00C86633">
        <w:rPr>
          <w:bCs/>
          <w:sz w:val="22"/>
          <w:szCs w:val="22"/>
          <w:lang w:val="es-PA"/>
        </w:rPr>
        <w:t>El componente de tendencia mostró un crecimiento promedio estimado de 156 atenciones mensuales, con un intervalo de credibilidad relativamente estrecho (aproximadamente 154–157), lo que sugiere una evolución estructural sostenida en la demanda del servicio, más allá de los efectos estacionales</w:t>
      </w:r>
      <w:r w:rsidR="00185372">
        <w:rPr>
          <w:bCs/>
          <w:sz w:val="22"/>
          <w:szCs w:val="22"/>
          <w:lang w:val="es-PA"/>
        </w:rPr>
        <w:t xml:space="preserve">. </w:t>
      </w:r>
    </w:p>
    <w:p w14:paraId="01738768" w14:textId="77777777" w:rsidR="00F723AA" w:rsidRDefault="00F723AA" w:rsidP="00185372">
      <w:pPr>
        <w:pStyle w:val="SAP-FigureCaptionMulti-Lines"/>
        <w:spacing w:after="0" w:line="240" w:lineRule="auto"/>
        <w:ind w:firstLine="200"/>
        <w:jc w:val="both"/>
        <w:rPr>
          <w:bCs/>
          <w:sz w:val="22"/>
          <w:szCs w:val="22"/>
          <w:lang w:val="es-PA"/>
        </w:rPr>
      </w:pPr>
    </w:p>
    <w:p w14:paraId="3797579F" w14:textId="4F174B79" w:rsidR="00711F5D" w:rsidRPr="00185372" w:rsidRDefault="00711F5D" w:rsidP="00185372">
      <w:pPr>
        <w:pStyle w:val="SAP-FigureCaptionMulti-Lines"/>
        <w:spacing w:after="0" w:line="240" w:lineRule="auto"/>
        <w:ind w:firstLine="200"/>
        <w:jc w:val="both"/>
        <w:rPr>
          <w:bCs/>
          <w:sz w:val="22"/>
          <w:szCs w:val="22"/>
          <w:highlight w:val="yellow"/>
          <w:lang w:val="es-PA"/>
        </w:rPr>
      </w:pPr>
      <w:r w:rsidRPr="00BB2265">
        <w:rPr>
          <w:b/>
          <w:sz w:val="24"/>
          <w:lang w:val="es-PA"/>
        </w:rPr>
        <w:t>Discusión</w:t>
      </w:r>
    </w:p>
    <w:p w14:paraId="0C518A5A" w14:textId="77777777" w:rsidR="00BB2265" w:rsidRPr="00C613B9" w:rsidRDefault="00BB2265" w:rsidP="00711F5D">
      <w:pPr>
        <w:pStyle w:val="SAP-FigureCaptionMulti-Lines"/>
        <w:spacing w:after="0" w:line="240" w:lineRule="auto"/>
        <w:ind w:firstLine="360"/>
        <w:jc w:val="both"/>
        <w:rPr>
          <w:b/>
          <w:sz w:val="24"/>
          <w:lang w:val="es-PA"/>
        </w:rPr>
      </w:pPr>
    </w:p>
    <w:p w14:paraId="17AC1AFF" w14:textId="42FFD3C3" w:rsidR="00784122" w:rsidRDefault="00784122" w:rsidP="00784122">
      <w:pPr>
        <w:pStyle w:val="SAP-FigureCaptionMulti-Lines"/>
        <w:spacing w:after="0" w:line="240" w:lineRule="auto"/>
        <w:ind w:firstLine="200"/>
        <w:jc w:val="both"/>
        <w:rPr>
          <w:bCs/>
          <w:sz w:val="22"/>
          <w:szCs w:val="22"/>
          <w:lang w:val="es-PA"/>
        </w:rPr>
      </w:pPr>
      <w:r w:rsidRPr="00784122">
        <w:rPr>
          <w:bCs/>
          <w:sz w:val="22"/>
          <w:szCs w:val="22"/>
          <w:lang w:val="es-PA"/>
        </w:rPr>
        <w:t xml:space="preserve">Los resultados </w:t>
      </w:r>
      <w:r w:rsidR="00D131C2" w:rsidRPr="00D131C2">
        <w:rPr>
          <w:bCs/>
          <w:sz w:val="22"/>
          <w:szCs w:val="22"/>
          <w:lang w:val="es-PA"/>
        </w:rPr>
        <w:t>evidencian asociaciones significativas entre variables climáticas, contaminantes atmosféricos</w:t>
      </w:r>
      <w:r w:rsidR="0007092D">
        <w:rPr>
          <w:bCs/>
          <w:sz w:val="22"/>
          <w:szCs w:val="22"/>
          <w:lang w:val="es-PA"/>
        </w:rPr>
        <w:t xml:space="preserve"> e infecciones respiratorias (</w:t>
      </w:r>
      <w:r w:rsidR="00D131C2" w:rsidRPr="00D131C2">
        <w:rPr>
          <w:bCs/>
          <w:sz w:val="22"/>
          <w:szCs w:val="22"/>
          <w:lang w:val="es-PA"/>
        </w:rPr>
        <w:t>IRA</w:t>
      </w:r>
      <w:r w:rsidR="0007092D">
        <w:rPr>
          <w:bCs/>
          <w:sz w:val="22"/>
          <w:szCs w:val="22"/>
          <w:lang w:val="es-PA"/>
        </w:rPr>
        <w:t>) así como su repercusión</w:t>
      </w:r>
      <w:r w:rsidR="00D131C2" w:rsidRPr="00D131C2">
        <w:rPr>
          <w:bCs/>
          <w:sz w:val="22"/>
          <w:szCs w:val="22"/>
          <w:lang w:val="es-PA"/>
        </w:rPr>
        <w:t xml:space="preserve"> </w:t>
      </w:r>
      <w:r w:rsidR="0007092D">
        <w:rPr>
          <w:bCs/>
          <w:sz w:val="22"/>
          <w:szCs w:val="22"/>
          <w:lang w:val="es-PA"/>
        </w:rPr>
        <w:t>en la</w:t>
      </w:r>
      <w:r w:rsidR="0007092D" w:rsidRPr="00D131C2">
        <w:rPr>
          <w:bCs/>
          <w:sz w:val="22"/>
          <w:szCs w:val="22"/>
          <w:lang w:val="es-PA"/>
        </w:rPr>
        <w:t xml:space="preserve"> demanda hospitalaria</w:t>
      </w:r>
      <w:r w:rsidR="0007092D">
        <w:rPr>
          <w:bCs/>
          <w:sz w:val="22"/>
          <w:szCs w:val="22"/>
          <w:lang w:val="es-PA"/>
        </w:rPr>
        <w:t xml:space="preserve">. </w:t>
      </w:r>
      <w:r w:rsidR="0007092D" w:rsidRPr="00D131C2">
        <w:rPr>
          <w:bCs/>
          <w:sz w:val="22"/>
          <w:szCs w:val="22"/>
          <w:lang w:val="es-PA"/>
        </w:rPr>
        <w:t xml:space="preserve"> </w:t>
      </w:r>
      <w:r w:rsidR="0007092D">
        <w:rPr>
          <w:bCs/>
          <w:sz w:val="22"/>
          <w:szCs w:val="22"/>
          <w:lang w:val="es-PA"/>
        </w:rPr>
        <w:t>Estos hallaz</w:t>
      </w:r>
      <w:r w:rsidR="00B32F99">
        <w:rPr>
          <w:bCs/>
          <w:sz w:val="22"/>
          <w:szCs w:val="22"/>
          <w:lang w:val="es-PA"/>
        </w:rPr>
        <w:t xml:space="preserve">gos son consistentes con </w:t>
      </w:r>
      <w:r w:rsidRPr="00784122">
        <w:rPr>
          <w:bCs/>
          <w:sz w:val="22"/>
          <w:szCs w:val="22"/>
          <w:lang w:val="es-PA"/>
        </w:rPr>
        <w:t>la literatura internacional y regional</w:t>
      </w:r>
      <w:r w:rsidR="00B32F99">
        <w:rPr>
          <w:bCs/>
          <w:sz w:val="22"/>
          <w:szCs w:val="22"/>
          <w:lang w:val="es-PA"/>
        </w:rPr>
        <w:t xml:space="preserve"> que documenta la influencia del ambiente sobre la dinámica respiratoria, particularmente en contextos tropicales y urbanos</w:t>
      </w:r>
      <w:r w:rsidRPr="00784122">
        <w:rPr>
          <w:bCs/>
          <w:sz w:val="22"/>
          <w:szCs w:val="22"/>
          <w:lang w:val="es-PA"/>
        </w:rPr>
        <w:t xml:space="preserve"> [1], [2], [4], [8], [23], [32], [33].</w:t>
      </w:r>
    </w:p>
    <w:p w14:paraId="1EA53B0D" w14:textId="77777777" w:rsidR="00B32F99" w:rsidRDefault="00B32F99" w:rsidP="00784122">
      <w:pPr>
        <w:pStyle w:val="SAP-FigureCaptionMulti-Lines"/>
        <w:spacing w:after="0" w:line="240" w:lineRule="auto"/>
        <w:ind w:firstLine="200"/>
        <w:jc w:val="both"/>
        <w:rPr>
          <w:bCs/>
          <w:sz w:val="22"/>
          <w:szCs w:val="22"/>
          <w:lang w:val="es-PA"/>
        </w:rPr>
      </w:pPr>
    </w:p>
    <w:p w14:paraId="2D15DA0C" w14:textId="48F313B5" w:rsidR="00B32F99" w:rsidRPr="00B32F99" w:rsidRDefault="00B32F99" w:rsidP="00784122">
      <w:pPr>
        <w:pStyle w:val="SAP-FigureCaptionMulti-Lines"/>
        <w:spacing w:after="0" w:line="240" w:lineRule="auto"/>
        <w:ind w:firstLine="200"/>
        <w:jc w:val="both"/>
        <w:rPr>
          <w:b/>
          <w:sz w:val="22"/>
          <w:szCs w:val="22"/>
          <w:lang w:val="es-PA"/>
        </w:rPr>
      </w:pPr>
      <w:r w:rsidRPr="00B32F99">
        <w:rPr>
          <w:b/>
          <w:sz w:val="22"/>
          <w:szCs w:val="22"/>
          <w:lang w:val="es-PA"/>
        </w:rPr>
        <w:t xml:space="preserve">Componente epidemiológico-ambiental </w:t>
      </w:r>
    </w:p>
    <w:p w14:paraId="677B860B" w14:textId="77777777" w:rsidR="00784122" w:rsidRPr="00784122" w:rsidRDefault="00784122" w:rsidP="00784122">
      <w:pPr>
        <w:pStyle w:val="SAP-FigureCaptionMulti-Lines"/>
        <w:spacing w:after="0" w:line="240" w:lineRule="auto"/>
        <w:ind w:firstLine="200"/>
        <w:jc w:val="both"/>
        <w:rPr>
          <w:bCs/>
          <w:sz w:val="22"/>
          <w:szCs w:val="22"/>
          <w:lang w:val="es-PA"/>
        </w:rPr>
      </w:pPr>
    </w:p>
    <w:p w14:paraId="4094791C" w14:textId="656FE317" w:rsidR="00784122" w:rsidRPr="00784122" w:rsidRDefault="00784122" w:rsidP="00784122">
      <w:pPr>
        <w:pStyle w:val="SAP-FigureCaptionMulti-Lines"/>
        <w:spacing w:after="0" w:line="240" w:lineRule="auto"/>
        <w:ind w:firstLine="200"/>
        <w:jc w:val="both"/>
        <w:rPr>
          <w:bCs/>
          <w:sz w:val="22"/>
          <w:szCs w:val="22"/>
          <w:lang w:val="es-PA"/>
        </w:rPr>
      </w:pPr>
      <w:r w:rsidRPr="00784122">
        <w:rPr>
          <w:bCs/>
          <w:sz w:val="22"/>
          <w:szCs w:val="22"/>
          <w:lang w:val="es-PA"/>
        </w:rPr>
        <w:t>En el</w:t>
      </w:r>
      <w:r w:rsidR="00B32F99">
        <w:rPr>
          <w:bCs/>
          <w:sz w:val="22"/>
          <w:szCs w:val="22"/>
          <w:lang w:val="es-PA"/>
        </w:rPr>
        <w:t xml:space="preserve"> análisis espacial</w:t>
      </w:r>
      <w:r w:rsidR="008B3DB6">
        <w:rPr>
          <w:bCs/>
          <w:sz w:val="22"/>
          <w:szCs w:val="22"/>
          <w:lang w:val="es-PA"/>
        </w:rPr>
        <w:t>,</w:t>
      </w:r>
      <w:r w:rsidRPr="00784122">
        <w:rPr>
          <w:bCs/>
          <w:sz w:val="22"/>
          <w:szCs w:val="22"/>
          <w:lang w:val="es-PA"/>
        </w:rPr>
        <w:t xml:space="preserve"> los modelos </w:t>
      </w:r>
      <w:r w:rsidR="008B3DB6">
        <w:rPr>
          <w:bCs/>
          <w:sz w:val="22"/>
          <w:szCs w:val="22"/>
          <w:lang w:val="es-PA"/>
        </w:rPr>
        <w:t xml:space="preserve">de Regresión Geográficamente Ponderada </w:t>
      </w:r>
      <w:r w:rsidRPr="00784122">
        <w:rPr>
          <w:bCs/>
          <w:sz w:val="22"/>
          <w:szCs w:val="22"/>
          <w:lang w:val="es-PA"/>
        </w:rPr>
        <w:t>(GWR</w:t>
      </w:r>
      <w:r w:rsidR="008B3DB6">
        <w:rPr>
          <w:bCs/>
          <w:sz w:val="22"/>
          <w:szCs w:val="22"/>
          <w:lang w:val="es-PA"/>
        </w:rPr>
        <w:t>)</w:t>
      </w:r>
      <w:r w:rsidRPr="00784122">
        <w:rPr>
          <w:bCs/>
          <w:sz w:val="22"/>
          <w:szCs w:val="22"/>
          <w:lang w:val="es-PA"/>
        </w:rPr>
        <w:t xml:space="preserve"> y</w:t>
      </w:r>
      <w:r w:rsidR="008B3DB6">
        <w:rPr>
          <w:bCs/>
          <w:sz w:val="22"/>
          <w:szCs w:val="22"/>
          <w:lang w:val="es-PA"/>
        </w:rPr>
        <w:t xml:space="preserve"> Regresión Geográficamente Ponderada </w:t>
      </w:r>
      <w:proofErr w:type="spellStart"/>
      <w:r w:rsidR="008B3DB6">
        <w:rPr>
          <w:bCs/>
          <w:sz w:val="22"/>
          <w:szCs w:val="22"/>
          <w:lang w:val="es-PA"/>
        </w:rPr>
        <w:t>Multiescala</w:t>
      </w:r>
      <w:proofErr w:type="spellEnd"/>
      <w:r w:rsidRPr="00784122">
        <w:rPr>
          <w:bCs/>
          <w:sz w:val="22"/>
          <w:szCs w:val="22"/>
          <w:lang w:val="es-PA"/>
        </w:rPr>
        <w:t xml:space="preserve"> </w:t>
      </w:r>
      <w:r w:rsidR="008B3DB6">
        <w:rPr>
          <w:bCs/>
          <w:sz w:val="22"/>
          <w:szCs w:val="22"/>
          <w:lang w:val="es-PA"/>
        </w:rPr>
        <w:t>(</w:t>
      </w:r>
      <w:r w:rsidRPr="00784122">
        <w:rPr>
          <w:bCs/>
          <w:sz w:val="22"/>
          <w:szCs w:val="22"/>
          <w:lang w:val="es-PA"/>
        </w:rPr>
        <w:t xml:space="preserve">MGWR) </w:t>
      </w:r>
      <w:r w:rsidR="006E1415">
        <w:rPr>
          <w:bCs/>
          <w:sz w:val="22"/>
          <w:szCs w:val="22"/>
          <w:lang w:val="es-PA"/>
        </w:rPr>
        <w:t xml:space="preserve">confirmaron que </w:t>
      </w:r>
      <w:r w:rsidRPr="00784122">
        <w:rPr>
          <w:bCs/>
          <w:sz w:val="22"/>
          <w:szCs w:val="22"/>
          <w:lang w:val="es-PA"/>
        </w:rPr>
        <w:t xml:space="preserve">la relación entre </w:t>
      </w:r>
      <w:r w:rsidR="006E1415">
        <w:rPr>
          <w:bCs/>
          <w:sz w:val="22"/>
          <w:szCs w:val="22"/>
          <w:lang w:val="es-PA"/>
        </w:rPr>
        <w:t xml:space="preserve">factores </w:t>
      </w:r>
      <w:r w:rsidRPr="00784122">
        <w:rPr>
          <w:bCs/>
          <w:sz w:val="22"/>
          <w:szCs w:val="22"/>
          <w:lang w:val="es-PA"/>
        </w:rPr>
        <w:t>ambientales e incidencia de IRA</w:t>
      </w:r>
      <w:r w:rsidR="006E1415">
        <w:rPr>
          <w:bCs/>
          <w:sz w:val="22"/>
          <w:szCs w:val="22"/>
          <w:lang w:val="es-PA"/>
        </w:rPr>
        <w:t xml:space="preserve"> no es uniforme en el territorio nacional</w:t>
      </w:r>
      <w:r w:rsidRPr="00784122">
        <w:rPr>
          <w:bCs/>
          <w:sz w:val="22"/>
          <w:szCs w:val="22"/>
          <w:lang w:val="es-PA"/>
        </w:rPr>
        <w:t xml:space="preserve">. </w:t>
      </w:r>
      <w:r w:rsidR="009D622C">
        <w:rPr>
          <w:bCs/>
          <w:sz w:val="22"/>
          <w:szCs w:val="22"/>
          <w:lang w:val="es-PA"/>
        </w:rPr>
        <w:t xml:space="preserve">Se identificaron diferencias territoriales claras, con mayor influencia de variables ambientales en provincias centrales y más urbanizadas como </w:t>
      </w:r>
      <w:r w:rsidR="00326A53">
        <w:rPr>
          <w:bCs/>
          <w:sz w:val="22"/>
          <w:szCs w:val="22"/>
          <w:lang w:val="es-PA"/>
        </w:rPr>
        <w:t xml:space="preserve">Panamá, Panamá Oeste y Colón. </w:t>
      </w:r>
      <w:r w:rsidRPr="00784122">
        <w:rPr>
          <w:bCs/>
          <w:sz w:val="22"/>
          <w:szCs w:val="22"/>
          <w:lang w:val="es-PA"/>
        </w:rPr>
        <w:t>Este</w:t>
      </w:r>
      <w:r w:rsidR="00326A53">
        <w:rPr>
          <w:bCs/>
          <w:sz w:val="22"/>
          <w:szCs w:val="22"/>
          <w:lang w:val="es-PA"/>
        </w:rPr>
        <w:t xml:space="preserve"> patrón coincide con estudios</w:t>
      </w:r>
      <w:r w:rsidRPr="00784122">
        <w:rPr>
          <w:bCs/>
          <w:sz w:val="22"/>
          <w:szCs w:val="22"/>
          <w:lang w:val="es-PA"/>
        </w:rPr>
        <w:t xml:space="preserve"> </w:t>
      </w:r>
      <w:r w:rsidR="00326A53">
        <w:rPr>
          <w:bCs/>
          <w:sz w:val="22"/>
          <w:szCs w:val="22"/>
          <w:lang w:val="es-PA"/>
        </w:rPr>
        <w:t>desarrollados en</w:t>
      </w:r>
      <w:r w:rsidRPr="00784122">
        <w:rPr>
          <w:bCs/>
          <w:sz w:val="22"/>
          <w:szCs w:val="22"/>
          <w:lang w:val="es-PA"/>
        </w:rPr>
        <w:t xml:space="preserve"> Brasil, México y el Caribe, donde se ha d</w:t>
      </w:r>
      <w:r w:rsidR="00326A53">
        <w:rPr>
          <w:bCs/>
          <w:sz w:val="22"/>
          <w:szCs w:val="22"/>
          <w:lang w:val="es-PA"/>
        </w:rPr>
        <w:t>emostrado</w:t>
      </w:r>
      <w:r w:rsidRPr="00784122">
        <w:rPr>
          <w:bCs/>
          <w:sz w:val="22"/>
          <w:szCs w:val="22"/>
          <w:lang w:val="es-PA"/>
        </w:rPr>
        <w:t xml:space="preserve"> que los efectos de temperatura, humedad y contaminantes varían según el contexto geográfico, densidad poblacional y </w:t>
      </w:r>
      <w:r w:rsidR="005E1E6C">
        <w:rPr>
          <w:bCs/>
          <w:sz w:val="22"/>
          <w:szCs w:val="22"/>
          <w:lang w:val="es-PA"/>
        </w:rPr>
        <w:t>características</w:t>
      </w:r>
      <w:r w:rsidRPr="00784122">
        <w:rPr>
          <w:bCs/>
          <w:sz w:val="22"/>
          <w:szCs w:val="22"/>
          <w:lang w:val="es-PA"/>
        </w:rPr>
        <w:t xml:space="preserve"> urbana</w:t>
      </w:r>
      <w:r w:rsidR="005E1E6C">
        <w:rPr>
          <w:bCs/>
          <w:sz w:val="22"/>
          <w:szCs w:val="22"/>
          <w:lang w:val="es-PA"/>
        </w:rPr>
        <w:t>s</w:t>
      </w:r>
      <w:r w:rsidRPr="00784122">
        <w:rPr>
          <w:bCs/>
          <w:sz w:val="22"/>
          <w:szCs w:val="22"/>
          <w:lang w:val="es-PA"/>
        </w:rPr>
        <w:t xml:space="preserve"> [23], [32], [33], [34]. </w:t>
      </w:r>
    </w:p>
    <w:p w14:paraId="36B72F2D" w14:textId="77777777" w:rsidR="00DA2E80" w:rsidRDefault="00DA2E80" w:rsidP="00784122">
      <w:pPr>
        <w:pStyle w:val="SAP-FigureCaptionMulti-Lines"/>
        <w:spacing w:after="0" w:line="240" w:lineRule="auto"/>
        <w:jc w:val="both"/>
        <w:rPr>
          <w:bCs/>
          <w:sz w:val="22"/>
          <w:szCs w:val="22"/>
          <w:lang w:val="es-PA"/>
        </w:rPr>
      </w:pPr>
    </w:p>
    <w:p w14:paraId="386E5AA6" w14:textId="091C1307" w:rsidR="00DA2E80" w:rsidRDefault="00784122" w:rsidP="003F66F4">
      <w:pPr>
        <w:pStyle w:val="SAP-FigureCaptionMulti-Lines"/>
        <w:spacing w:after="0" w:line="240" w:lineRule="auto"/>
        <w:ind w:firstLine="200"/>
        <w:jc w:val="both"/>
        <w:rPr>
          <w:bCs/>
          <w:sz w:val="22"/>
          <w:szCs w:val="22"/>
          <w:lang w:val="es-PA"/>
        </w:rPr>
      </w:pPr>
      <w:r w:rsidRPr="00784122">
        <w:rPr>
          <w:bCs/>
          <w:sz w:val="22"/>
          <w:szCs w:val="22"/>
          <w:lang w:val="es-PA"/>
        </w:rPr>
        <w:t xml:space="preserve">El modelo </w:t>
      </w:r>
      <w:r w:rsidR="00677BD0">
        <w:rPr>
          <w:bCs/>
          <w:sz w:val="22"/>
          <w:szCs w:val="22"/>
          <w:lang w:val="es-PA"/>
        </w:rPr>
        <w:t xml:space="preserve">Aditivo Generalizado </w:t>
      </w:r>
      <w:proofErr w:type="gramStart"/>
      <w:r w:rsidR="00677BD0">
        <w:rPr>
          <w:bCs/>
          <w:sz w:val="22"/>
          <w:szCs w:val="22"/>
          <w:lang w:val="es-PA"/>
        </w:rPr>
        <w:t>Espacio-Temporal</w:t>
      </w:r>
      <w:proofErr w:type="gramEnd"/>
      <w:r w:rsidR="00677BD0">
        <w:rPr>
          <w:bCs/>
          <w:sz w:val="22"/>
          <w:szCs w:val="22"/>
          <w:lang w:val="es-PA"/>
        </w:rPr>
        <w:t xml:space="preserve"> (</w:t>
      </w:r>
      <w:r w:rsidRPr="00784122">
        <w:rPr>
          <w:bCs/>
          <w:sz w:val="22"/>
          <w:szCs w:val="22"/>
          <w:lang w:val="es-PA"/>
        </w:rPr>
        <w:t>ST-GAM</w:t>
      </w:r>
      <w:r w:rsidR="00677BD0">
        <w:rPr>
          <w:bCs/>
          <w:sz w:val="22"/>
          <w:szCs w:val="22"/>
          <w:lang w:val="es-PA"/>
        </w:rPr>
        <w:t>)</w:t>
      </w:r>
      <w:r w:rsidRPr="00784122">
        <w:rPr>
          <w:bCs/>
          <w:sz w:val="22"/>
          <w:szCs w:val="22"/>
          <w:lang w:val="es-PA"/>
        </w:rPr>
        <w:t xml:space="preserve"> </w:t>
      </w:r>
      <w:r w:rsidR="00677BD0">
        <w:rPr>
          <w:bCs/>
          <w:sz w:val="22"/>
          <w:szCs w:val="22"/>
          <w:lang w:val="es-PA"/>
        </w:rPr>
        <w:t>permitió capturar</w:t>
      </w:r>
      <w:r w:rsidRPr="00784122">
        <w:rPr>
          <w:bCs/>
          <w:sz w:val="22"/>
          <w:szCs w:val="22"/>
          <w:lang w:val="es-PA"/>
        </w:rPr>
        <w:t xml:space="preserve"> relaciones no lineales</w:t>
      </w:r>
      <w:r w:rsidR="00677BD0">
        <w:rPr>
          <w:bCs/>
          <w:sz w:val="22"/>
          <w:szCs w:val="22"/>
          <w:lang w:val="es-PA"/>
        </w:rPr>
        <w:t xml:space="preserve">, confirmando que </w:t>
      </w:r>
      <w:r w:rsidR="001F430B">
        <w:rPr>
          <w:bCs/>
          <w:sz w:val="22"/>
          <w:szCs w:val="22"/>
          <w:lang w:val="es-PA"/>
        </w:rPr>
        <w:t>la dinámica de las IRA en Panamá responde a</w:t>
      </w:r>
      <w:r w:rsidRPr="00784122">
        <w:rPr>
          <w:bCs/>
          <w:sz w:val="22"/>
          <w:szCs w:val="22"/>
          <w:lang w:val="es-PA"/>
        </w:rPr>
        <w:t xml:space="preserve"> </w:t>
      </w:r>
      <w:r w:rsidR="001F430B">
        <w:rPr>
          <w:bCs/>
          <w:sz w:val="22"/>
          <w:szCs w:val="22"/>
          <w:lang w:val="es-PA"/>
        </w:rPr>
        <w:t xml:space="preserve">interacciones complejas entre clima y temporalidad. </w:t>
      </w:r>
      <w:r w:rsidR="00734861">
        <w:rPr>
          <w:bCs/>
          <w:sz w:val="22"/>
          <w:szCs w:val="22"/>
          <w:lang w:val="es-PA"/>
        </w:rPr>
        <w:t xml:space="preserve">En concordancia con estudios en regiones tropicales, la estacionalidad mostró un papel </w:t>
      </w:r>
      <w:r w:rsidR="00FB34AF">
        <w:rPr>
          <w:bCs/>
          <w:sz w:val="22"/>
          <w:szCs w:val="22"/>
          <w:lang w:val="es-PA"/>
        </w:rPr>
        <w:t xml:space="preserve">determinante, </w:t>
      </w:r>
      <w:r w:rsidRPr="00784122">
        <w:rPr>
          <w:bCs/>
          <w:sz w:val="22"/>
          <w:szCs w:val="22"/>
          <w:lang w:val="es-PA"/>
        </w:rPr>
        <w:t>particularmente</w:t>
      </w:r>
      <w:r w:rsidR="00FB34AF">
        <w:rPr>
          <w:bCs/>
          <w:sz w:val="22"/>
          <w:szCs w:val="22"/>
          <w:lang w:val="es-PA"/>
        </w:rPr>
        <w:t xml:space="preserve"> asociado</w:t>
      </w:r>
      <w:r w:rsidRPr="00784122">
        <w:rPr>
          <w:bCs/>
          <w:sz w:val="22"/>
          <w:szCs w:val="22"/>
          <w:lang w:val="es-PA"/>
        </w:rPr>
        <w:t xml:space="preserve"> a humedad </w:t>
      </w:r>
      <w:r w:rsidR="00FB34AF">
        <w:rPr>
          <w:bCs/>
          <w:sz w:val="22"/>
          <w:szCs w:val="22"/>
          <w:lang w:val="es-PA"/>
        </w:rPr>
        <w:t xml:space="preserve">y patrones de </w:t>
      </w:r>
      <w:r w:rsidR="00F1667B">
        <w:rPr>
          <w:bCs/>
          <w:sz w:val="22"/>
          <w:szCs w:val="22"/>
          <w:lang w:val="es-PA"/>
        </w:rPr>
        <w:t>lluvia</w:t>
      </w:r>
      <w:r w:rsidR="00FB34AF">
        <w:rPr>
          <w:bCs/>
          <w:sz w:val="22"/>
          <w:szCs w:val="22"/>
          <w:lang w:val="es-PA"/>
        </w:rPr>
        <w:t xml:space="preserve"> más que a variaciones térmicas </w:t>
      </w:r>
      <w:r w:rsidR="00F1667B">
        <w:rPr>
          <w:bCs/>
          <w:sz w:val="22"/>
          <w:szCs w:val="22"/>
          <w:lang w:val="es-PA"/>
        </w:rPr>
        <w:t xml:space="preserve">extremas </w:t>
      </w:r>
      <w:r w:rsidRPr="00784122">
        <w:rPr>
          <w:bCs/>
          <w:sz w:val="22"/>
          <w:szCs w:val="22"/>
          <w:lang w:val="es-PA"/>
        </w:rPr>
        <w:t xml:space="preserve">[8], [10], [23]. </w:t>
      </w:r>
    </w:p>
    <w:p w14:paraId="0AC03869" w14:textId="77777777" w:rsidR="00F1667B" w:rsidRDefault="00F1667B" w:rsidP="003F66F4">
      <w:pPr>
        <w:pStyle w:val="SAP-FigureCaptionMulti-Lines"/>
        <w:spacing w:after="0" w:line="240" w:lineRule="auto"/>
        <w:ind w:firstLine="200"/>
        <w:jc w:val="both"/>
        <w:rPr>
          <w:bCs/>
          <w:sz w:val="22"/>
          <w:szCs w:val="22"/>
          <w:lang w:val="es-PA"/>
        </w:rPr>
      </w:pPr>
    </w:p>
    <w:p w14:paraId="11675C55" w14:textId="49A0EC71" w:rsidR="00784122" w:rsidRDefault="00784122" w:rsidP="00DA2E80">
      <w:pPr>
        <w:pStyle w:val="SAP-FigureCaptionMulti-Lines"/>
        <w:spacing w:after="0" w:line="240" w:lineRule="auto"/>
        <w:ind w:firstLine="200"/>
        <w:jc w:val="both"/>
        <w:rPr>
          <w:bCs/>
          <w:sz w:val="22"/>
          <w:szCs w:val="22"/>
          <w:lang w:val="es-PA"/>
        </w:rPr>
      </w:pPr>
      <w:r w:rsidRPr="00784122">
        <w:rPr>
          <w:bCs/>
          <w:sz w:val="22"/>
          <w:szCs w:val="22"/>
          <w:lang w:val="es-PA"/>
        </w:rPr>
        <w:t>Por su parte, el Modelo Bayesiano Aditivo (BAM) permitió incorporar explícitamente la incertidumbre y cuantificar</w:t>
      </w:r>
      <w:r w:rsidR="00F1667B">
        <w:rPr>
          <w:bCs/>
          <w:sz w:val="22"/>
          <w:szCs w:val="22"/>
          <w:lang w:val="es-PA"/>
        </w:rPr>
        <w:t xml:space="preserve"> </w:t>
      </w:r>
      <w:r w:rsidRPr="00784122">
        <w:rPr>
          <w:bCs/>
          <w:sz w:val="22"/>
          <w:szCs w:val="22"/>
          <w:lang w:val="es-PA"/>
        </w:rPr>
        <w:t>probabilístic</w:t>
      </w:r>
      <w:r w:rsidR="00F1667B">
        <w:rPr>
          <w:bCs/>
          <w:sz w:val="22"/>
          <w:szCs w:val="22"/>
          <w:lang w:val="es-PA"/>
        </w:rPr>
        <w:t>amente los efectos</w:t>
      </w:r>
      <w:r w:rsidRPr="00784122">
        <w:rPr>
          <w:bCs/>
          <w:sz w:val="22"/>
          <w:szCs w:val="22"/>
          <w:lang w:val="es-PA"/>
        </w:rPr>
        <w:t xml:space="preserve"> ambientales. L</w:t>
      </w:r>
      <w:r w:rsidR="00F1667B">
        <w:rPr>
          <w:bCs/>
          <w:sz w:val="22"/>
          <w:szCs w:val="22"/>
          <w:lang w:val="es-PA"/>
        </w:rPr>
        <w:t xml:space="preserve">os resultados </w:t>
      </w:r>
      <w:r w:rsidRPr="00784122">
        <w:rPr>
          <w:bCs/>
          <w:sz w:val="22"/>
          <w:szCs w:val="22"/>
          <w:lang w:val="es-PA"/>
        </w:rPr>
        <w:t>evidenc</w:t>
      </w:r>
      <w:r w:rsidR="00F1667B">
        <w:rPr>
          <w:bCs/>
          <w:sz w:val="22"/>
          <w:szCs w:val="22"/>
          <w:lang w:val="es-PA"/>
        </w:rPr>
        <w:t>iaron</w:t>
      </w:r>
      <w:r w:rsidRPr="00784122">
        <w:rPr>
          <w:bCs/>
          <w:sz w:val="22"/>
          <w:szCs w:val="22"/>
          <w:lang w:val="es-PA"/>
        </w:rPr>
        <w:t xml:space="preserve"> efectos positivos moderados para temperatura y dióxido de nitrógeno, </w:t>
      </w:r>
      <w:r w:rsidR="00333503">
        <w:rPr>
          <w:bCs/>
          <w:sz w:val="22"/>
          <w:szCs w:val="22"/>
          <w:lang w:val="es-PA"/>
        </w:rPr>
        <w:t>mientras que</w:t>
      </w:r>
      <w:r w:rsidRPr="00784122">
        <w:rPr>
          <w:bCs/>
          <w:sz w:val="22"/>
          <w:szCs w:val="22"/>
          <w:lang w:val="es-PA"/>
        </w:rPr>
        <w:t xml:space="preserve"> otros contaminantes</w:t>
      </w:r>
      <w:r w:rsidR="00333503">
        <w:rPr>
          <w:bCs/>
          <w:sz w:val="22"/>
          <w:szCs w:val="22"/>
          <w:lang w:val="es-PA"/>
        </w:rPr>
        <w:t xml:space="preserve"> mostraron efectos débiles o dependientes del contexto. Esto</w:t>
      </w:r>
      <w:r w:rsidRPr="00784122">
        <w:rPr>
          <w:bCs/>
          <w:sz w:val="22"/>
          <w:szCs w:val="22"/>
          <w:lang w:val="es-PA"/>
        </w:rPr>
        <w:t xml:space="preserve"> coincide con </w:t>
      </w:r>
      <w:r w:rsidR="00333503">
        <w:rPr>
          <w:bCs/>
          <w:sz w:val="22"/>
          <w:szCs w:val="22"/>
          <w:lang w:val="es-PA"/>
        </w:rPr>
        <w:t>investigaciones que</w:t>
      </w:r>
      <w:r w:rsidRPr="00784122">
        <w:rPr>
          <w:bCs/>
          <w:sz w:val="22"/>
          <w:szCs w:val="22"/>
          <w:lang w:val="es-PA"/>
        </w:rPr>
        <w:t xml:space="preserve"> señalan que la contaminación atmosférica actúa como modulador del riesgo</w:t>
      </w:r>
      <w:r w:rsidR="00333503">
        <w:rPr>
          <w:bCs/>
          <w:sz w:val="22"/>
          <w:szCs w:val="22"/>
          <w:lang w:val="es-PA"/>
        </w:rPr>
        <w:t xml:space="preserve"> respiratorio</w:t>
      </w:r>
      <w:r w:rsidRPr="00784122">
        <w:rPr>
          <w:bCs/>
          <w:sz w:val="22"/>
          <w:szCs w:val="22"/>
          <w:lang w:val="es-PA"/>
        </w:rPr>
        <w:t>, más que como determinante único [1], [4], [17]. La inclusión de términos estacionales mediante funciones de Fourier reafirm</w:t>
      </w:r>
      <w:r w:rsidR="00416D23">
        <w:rPr>
          <w:bCs/>
          <w:sz w:val="22"/>
          <w:szCs w:val="22"/>
          <w:lang w:val="es-PA"/>
        </w:rPr>
        <w:t>ó</w:t>
      </w:r>
      <w:r w:rsidRPr="00784122">
        <w:rPr>
          <w:bCs/>
          <w:sz w:val="22"/>
          <w:szCs w:val="22"/>
          <w:lang w:val="es-PA"/>
        </w:rPr>
        <w:t xml:space="preserve"> la</w:t>
      </w:r>
      <w:r w:rsidR="00416D23">
        <w:rPr>
          <w:bCs/>
          <w:sz w:val="22"/>
          <w:szCs w:val="22"/>
          <w:lang w:val="es-PA"/>
        </w:rPr>
        <w:t xml:space="preserve"> existencia de ciclos anuales bien definidos, </w:t>
      </w:r>
      <w:r w:rsidRPr="00784122">
        <w:rPr>
          <w:bCs/>
          <w:sz w:val="22"/>
          <w:szCs w:val="22"/>
          <w:lang w:val="es-PA"/>
        </w:rPr>
        <w:t xml:space="preserve">en concordancia con lo documentado por Núñez-Samudio y </w:t>
      </w:r>
      <w:proofErr w:type="spellStart"/>
      <w:r w:rsidRPr="00784122">
        <w:rPr>
          <w:bCs/>
          <w:sz w:val="22"/>
          <w:szCs w:val="22"/>
          <w:lang w:val="es-PA"/>
        </w:rPr>
        <w:t>Landires</w:t>
      </w:r>
      <w:proofErr w:type="spellEnd"/>
      <w:r w:rsidRPr="00784122">
        <w:rPr>
          <w:bCs/>
          <w:sz w:val="22"/>
          <w:szCs w:val="22"/>
          <w:lang w:val="es-PA"/>
        </w:rPr>
        <w:t xml:space="preserve"> [39].</w:t>
      </w:r>
    </w:p>
    <w:p w14:paraId="338FAD2E" w14:textId="77777777" w:rsidR="00E545EC" w:rsidRPr="00784122" w:rsidRDefault="00E545EC" w:rsidP="00DA2E80">
      <w:pPr>
        <w:pStyle w:val="SAP-FigureCaptionMulti-Lines"/>
        <w:spacing w:after="0" w:line="240" w:lineRule="auto"/>
        <w:ind w:firstLine="200"/>
        <w:jc w:val="both"/>
        <w:rPr>
          <w:bCs/>
          <w:sz w:val="22"/>
          <w:szCs w:val="22"/>
          <w:lang w:val="es-PA"/>
        </w:rPr>
      </w:pPr>
    </w:p>
    <w:p w14:paraId="454DEEA3" w14:textId="533641BE" w:rsidR="00784122" w:rsidRDefault="00784122" w:rsidP="00E545EC">
      <w:pPr>
        <w:pStyle w:val="SAP-FigureCaptionMulti-Lines"/>
        <w:spacing w:after="0" w:line="240" w:lineRule="auto"/>
        <w:ind w:firstLine="200"/>
        <w:jc w:val="both"/>
        <w:rPr>
          <w:bCs/>
          <w:sz w:val="22"/>
          <w:szCs w:val="22"/>
          <w:lang w:val="es-PA"/>
        </w:rPr>
      </w:pPr>
      <w:r w:rsidRPr="00784122">
        <w:rPr>
          <w:bCs/>
          <w:sz w:val="22"/>
          <w:szCs w:val="22"/>
          <w:lang w:val="es-PA"/>
        </w:rPr>
        <w:t>En cuanto a</w:t>
      </w:r>
      <w:r w:rsidR="00416D23">
        <w:rPr>
          <w:bCs/>
          <w:sz w:val="22"/>
          <w:szCs w:val="22"/>
          <w:lang w:val="es-PA"/>
        </w:rPr>
        <w:t xml:space="preserve"> la</w:t>
      </w:r>
      <w:r w:rsidRPr="00784122">
        <w:rPr>
          <w:bCs/>
          <w:sz w:val="22"/>
          <w:szCs w:val="22"/>
          <w:lang w:val="es-PA"/>
        </w:rPr>
        <w:t xml:space="preserve"> Red Neuronal Artificial (Khan-Zulfiqar), </w:t>
      </w:r>
      <w:r w:rsidR="00416D23">
        <w:rPr>
          <w:bCs/>
          <w:sz w:val="22"/>
          <w:szCs w:val="22"/>
          <w:lang w:val="es-PA"/>
        </w:rPr>
        <w:t xml:space="preserve">se observó una </w:t>
      </w:r>
      <w:r w:rsidRPr="00784122">
        <w:rPr>
          <w:bCs/>
          <w:sz w:val="22"/>
          <w:szCs w:val="22"/>
          <w:lang w:val="es-PA"/>
        </w:rPr>
        <w:t xml:space="preserve">elevada capacidad </w:t>
      </w:r>
      <w:r w:rsidR="00416D23">
        <w:rPr>
          <w:bCs/>
          <w:sz w:val="22"/>
          <w:szCs w:val="22"/>
          <w:lang w:val="es-PA"/>
        </w:rPr>
        <w:t xml:space="preserve">de ajuste </w:t>
      </w:r>
      <w:r w:rsidRPr="00784122">
        <w:rPr>
          <w:bCs/>
          <w:sz w:val="22"/>
          <w:szCs w:val="22"/>
          <w:lang w:val="es-PA"/>
        </w:rPr>
        <w:t>en provincias con mayor densidad poblacional y mejor c</w:t>
      </w:r>
      <w:r w:rsidR="00FE1DAA">
        <w:rPr>
          <w:bCs/>
          <w:sz w:val="22"/>
          <w:szCs w:val="22"/>
          <w:lang w:val="es-PA"/>
        </w:rPr>
        <w:t>alidad de datos</w:t>
      </w:r>
      <w:r w:rsidRPr="00784122">
        <w:rPr>
          <w:bCs/>
          <w:sz w:val="22"/>
          <w:szCs w:val="22"/>
          <w:lang w:val="es-PA"/>
        </w:rPr>
        <w:t xml:space="preserve">. Sin embargo, </w:t>
      </w:r>
      <w:r w:rsidR="00FE1DAA">
        <w:rPr>
          <w:bCs/>
          <w:sz w:val="22"/>
          <w:szCs w:val="22"/>
          <w:lang w:val="es-PA"/>
        </w:rPr>
        <w:t>aunque este tipo de modelo puede ofrecer buen</w:t>
      </w:r>
      <w:r w:rsidRPr="00784122">
        <w:rPr>
          <w:bCs/>
          <w:sz w:val="22"/>
          <w:szCs w:val="22"/>
          <w:lang w:val="es-PA"/>
        </w:rPr>
        <w:t xml:space="preserve"> desempeño predictivo, presenta limitaciones para </w:t>
      </w:r>
      <w:r w:rsidR="00FE1DAA">
        <w:rPr>
          <w:bCs/>
          <w:sz w:val="22"/>
          <w:szCs w:val="22"/>
          <w:lang w:val="es-PA"/>
        </w:rPr>
        <w:t>explicar con claridad</w:t>
      </w:r>
      <w:r w:rsidRPr="00784122">
        <w:rPr>
          <w:bCs/>
          <w:sz w:val="22"/>
          <w:szCs w:val="22"/>
          <w:lang w:val="es-PA"/>
        </w:rPr>
        <w:t xml:space="preserve"> los mecanismos </w:t>
      </w:r>
      <w:r w:rsidR="00FE1DAA">
        <w:rPr>
          <w:bCs/>
          <w:sz w:val="22"/>
          <w:szCs w:val="22"/>
          <w:lang w:val="es-PA"/>
        </w:rPr>
        <w:t xml:space="preserve">causales </w:t>
      </w:r>
      <w:r w:rsidRPr="00784122">
        <w:rPr>
          <w:bCs/>
          <w:sz w:val="22"/>
          <w:szCs w:val="22"/>
          <w:lang w:val="es-PA"/>
        </w:rPr>
        <w:t>subyacentes [74], [75]. En este estudio</w:t>
      </w:r>
      <w:r w:rsidR="00FE1DAA">
        <w:rPr>
          <w:bCs/>
          <w:sz w:val="22"/>
          <w:szCs w:val="22"/>
          <w:lang w:val="es-PA"/>
        </w:rPr>
        <w:t>,</w:t>
      </w:r>
      <w:r w:rsidRPr="00784122">
        <w:rPr>
          <w:bCs/>
          <w:sz w:val="22"/>
          <w:szCs w:val="22"/>
          <w:lang w:val="es-PA"/>
        </w:rPr>
        <w:t xml:space="preserve"> los modelos espaciales y bayesianos </w:t>
      </w:r>
      <w:r w:rsidR="008A0574">
        <w:rPr>
          <w:bCs/>
          <w:sz w:val="22"/>
          <w:szCs w:val="22"/>
          <w:lang w:val="es-PA"/>
        </w:rPr>
        <w:t>mostraron una mayor utilidad para la interpretación epidemiol</w:t>
      </w:r>
      <w:r w:rsidR="00B35DB7">
        <w:rPr>
          <w:bCs/>
          <w:sz w:val="22"/>
          <w:szCs w:val="22"/>
          <w:lang w:val="es-PA"/>
        </w:rPr>
        <w:t xml:space="preserve">ógica, mientras que la red neuronal aportó valor en términos de predicción. </w:t>
      </w:r>
    </w:p>
    <w:p w14:paraId="6D8E94BA" w14:textId="77777777" w:rsidR="00E63277" w:rsidRDefault="00E63277" w:rsidP="00E545EC">
      <w:pPr>
        <w:pStyle w:val="SAP-FigureCaptionMulti-Lines"/>
        <w:spacing w:after="0" w:line="240" w:lineRule="auto"/>
        <w:ind w:firstLine="200"/>
        <w:jc w:val="both"/>
        <w:rPr>
          <w:bCs/>
          <w:sz w:val="22"/>
          <w:szCs w:val="22"/>
          <w:lang w:val="es-PA"/>
        </w:rPr>
      </w:pPr>
    </w:p>
    <w:p w14:paraId="3B851502" w14:textId="56F43D34" w:rsidR="00E63277" w:rsidRDefault="006B5B92" w:rsidP="00E545EC">
      <w:pPr>
        <w:pStyle w:val="SAP-FigureCaptionMulti-Lines"/>
        <w:spacing w:after="0" w:line="240" w:lineRule="auto"/>
        <w:ind w:firstLine="200"/>
        <w:jc w:val="both"/>
        <w:rPr>
          <w:bCs/>
          <w:sz w:val="22"/>
          <w:szCs w:val="22"/>
          <w:lang w:val="es-PA"/>
        </w:rPr>
      </w:pPr>
      <w:r w:rsidRPr="006B5B92">
        <w:rPr>
          <w:bCs/>
          <w:sz w:val="22"/>
          <w:szCs w:val="22"/>
          <w:lang w:val="es-PA"/>
        </w:rPr>
        <w:t>El análisis comparativo del desempeño de los modelos explicativos</w:t>
      </w:r>
      <w:r>
        <w:rPr>
          <w:bCs/>
          <w:sz w:val="22"/>
          <w:szCs w:val="22"/>
          <w:lang w:val="es-PA"/>
        </w:rPr>
        <w:t xml:space="preserve">, presentados en la </w:t>
      </w:r>
      <w:r w:rsidRPr="006B5B92">
        <w:rPr>
          <w:bCs/>
          <w:sz w:val="22"/>
          <w:szCs w:val="22"/>
          <w:lang w:val="es-PA"/>
        </w:rPr>
        <w:t>Tabla 7 muestra</w:t>
      </w:r>
      <w:r>
        <w:rPr>
          <w:bCs/>
          <w:sz w:val="22"/>
          <w:szCs w:val="22"/>
          <w:lang w:val="es-PA"/>
        </w:rPr>
        <w:t>n</w:t>
      </w:r>
      <w:r w:rsidRPr="006B5B92">
        <w:rPr>
          <w:bCs/>
          <w:sz w:val="22"/>
          <w:szCs w:val="22"/>
          <w:lang w:val="es-PA"/>
        </w:rPr>
        <w:t xml:space="preserve"> que el ST-GAM presentó el mayor coeficiente de determinación global (R² = 0.974), evidenciando una alta capacidad para capturar relaciones no lineales y patrones estacionales complejos. La Regresión </w:t>
      </w:r>
      <w:proofErr w:type="spellStart"/>
      <w:r w:rsidRPr="006B5B92">
        <w:rPr>
          <w:bCs/>
          <w:sz w:val="22"/>
          <w:szCs w:val="22"/>
          <w:lang w:val="es-PA"/>
        </w:rPr>
        <w:t>Multiescala</w:t>
      </w:r>
      <w:proofErr w:type="spellEnd"/>
      <w:r w:rsidRPr="006B5B92">
        <w:rPr>
          <w:bCs/>
          <w:sz w:val="22"/>
          <w:szCs w:val="22"/>
          <w:lang w:val="es-PA"/>
        </w:rPr>
        <w:t xml:space="preserve"> (MGWR) mostró un mejor ajuste que la Regresión Geográficamente Ponderada (GWR), confirmando la utilidad de permitir escalas espaciales diferenciadas para cada variable. Por su parte, el Modelo Bayesiano Aditivo (BAM), aunque presentó un R² global menor, aportó una interpretación probabilística robusta mediante la incorporación explícita de incertidumbre. La Red Neuronal Khan-Zulfiqar mostró un desempeño predictivo intermedio (R² = 0.734), destacando en capacidad de </w:t>
      </w:r>
      <w:r w:rsidR="00557067" w:rsidRPr="006B5B92">
        <w:rPr>
          <w:bCs/>
          <w:sz w:val="22"/>
          <w:szCs w:val="22"/>
          <w:lang w:val="es-PA"/>
        </w:rPr>
        <w:t>ajuste,</w:t>
      </w:r>
      <w:r w:rsidRPr="006B5B92">
        <w:rPr>
          <w:bCs/>
          <w:sz w:val="22"/>
          <w:szCs w:val="22"/>
          <w:lang w:val="es-PA"/>
        </w:rPr>
        <w:t xml:space="preserve"> pero con menor interpretabilidad en términos causales.</w:t>
      </w:r>
    </w:p>
    <w:p w14:paraId="7D156CE9" w14:textId="77777777" w:rsidR="00B35DB7" w:rsidRDefault="00B35DB7" w:rsidP="00C14C82">
      <w:pPr>
        <w:pStyle w:val="SAP-FigureCaptionMulti-Lines"/>
        <w:spacing w:after="0" w:line="240" w:lineRule="auto"/>
        <w:jc w:val="both"/>
        <w:rPr>
          <w:bCs/>
          <w:sz w:val="22"/>
          <w:szCs w:val="22"/>
          <w:lang w:val="es-PA"/>
        </w:rPr>
      </w:pPr>
    </w:p>
    <w:p w14:paraId="736038A1" w14:textId="77777777" w:rsidR="00557067" w:rsidRDefault="00557067" w:rsidP="00C14C82">
      <w:pPr>
        <w:pStyle w:val="SAP-FigureCaptionMulti-Lines"/>
        <w:spacing w:after="0" w:line="240" w:lineRule="auto"/>
        <w:jc w:val="both"/>
        <w:rPr>
          <w:bCs/>
          <w:sz w:val="22"/>
          <w:szCs w:val="22"/>
          <w:lang w:val="es-PA"/>
        </w:rPr>
      </w:pPr>
    </w:p>
    <w:p w14:paraId="5F6DD0E5" w14:textId="77777777" w:rsidR="00557067" w:rsidRDefault="00557067" w:rsidP="00C14C82">
      <w:pPr>
        <w:pStyle w:val="SAP-FigureCaptionMulti-Lines"/>
        <w:spacing w:after="0" w:line="240" w:lineRule="auto"/>
        <w:jc w:val="both"/>
        <w:rPr>
          <w:bCs/>
          <w:sz w:val="22"/>
          <w:szCs w:val="22"/>
          <w:lang w:val="es-PA"/>
        </w:rPr>
      </w:pPr>
    </w:p>
    <w:p w14:paraId="2DF8B572" w14:textId="77777777" w:rsidR="00557067" w:rsidRDefault="00557067" w:rsidP="00C14C82">
      <w:pPr>
        <w:pStyle w:val="SAP-FigureCaptionMulti-Lines"/>
        <w:spacing w:after="0" w:line="240" w:lineRule="auto"/>
        <w:jc w:val="both"/>
        <w:rPr>
          <w:bCs/>
          <w:sz w:val="22"/>
          <w:szCs w:val="22"/>
          <w:lang w:val="es-PA"/>
        </w:rPr>
      </w:pPr>
    </w:p>
    <w:p w14:paraId="345D734E" w14:textId="1A1D8E4D" w:rsidR="00B35DB7" w:rsidRPr="00B35DB7" w:rsidRDefault="00B35DB7" w:rsidP="00E545EC">
      <w:pPr>
        <w:pStyle w:val="SAP-FigureCaptionMulti-Lines"/>
        <w:spacing w:after="0" w:line="240" w:lineRule="auto"/>
        <w:ind w:firstLine="200"/>
        <w:jc w:val="both"/>
        <w:rPr>
          <w:b/>
          <w:sz w:val="22"/>
          <w:szCs w:val="22"/>
          <w:lang w:val="es-PA"/>
        </w:rPr>
      </w:pPr>
      <w:r w:rsidRPr="00B35DB7">
        <w:rPr>
          <w:b/>
          <w:sz w:val="22"/>
          <w:szCs w:val="22"/>
          <w:lang w:val="es-PA"/>
        </w:rPr>
        <w:lastRenderedPageBreak/>
        <w:t>Componente de demanda hospitalaria</w:t>
      </w:r>
    </w:p>
    <w:p w14:paraId="35301930" w14:textId="77777777" w:rsidR="00E545EC" w:rsidRDefault="00E545EC" w:rsidP="00784122">
      <w:pPr>
        <w:pStyle w:val="SAP-FigureCaptionMulti-Lines"/>
        <w:spacing w:after="0" w:line="240" w:lineRule="auto"/>
        <w:jc w:val="both"/>
        <w:rPr>
          <w:bCs/>
          <w:sz w:val="22"/>
          <w:szCs w:val="22"/>
          <w:lang w:val="es-PA"/>
        </w:rPr>
      </w:pPr>
    </w:p>
    <w:p w14:paraId="1D34626A" w14:textId="09E38542" w:rsidR="008F5F70" w:rsidRDefault="00784122" w:rsidP="00E545EC">
      <w:pPr>
        <w:pStyle w:val="SAP-FigureCaptionMulti-Lines"/>
        <w:spacing w:after="0" w:line="240" w:lineRule="auto"/>
        <w:ind w:firstLine="200"/>
        <w:jc w:val="both"/>
        <w:rPr>
          <w:bCs/>
          <w:sz w:val="22"/>
          <w:szCs w:val="22"/>
          <w:lang w:val="es-PA"/>
        </w:rPr>
      </w:pPr>
      <w:r w:rsidRPr="00784122">
        <w:rPr>
          <w:bCs/>
          <w:sz w:val="22"/>
          <w:szCs w:val="22"/>
          <w:lang w:val="es-PA"/>
        </w:rPr>
        <w:t>En el</w:t>
      </w:r>
      <w:r w:rsidR="00B35DB7">
        <w:rPr>
          <w:bCs/>
          <w:sz w:val="22"/>
          <w:szCs w:val="22"/>
          <w:lang w:val="es-PA"/>
        </w:rPr>
        <w:t xml:space="preserve"> </w:t>
      </w:r>
      <w:r w:rsidR="007F2836">
        <w:rPr>
          <w:bCs/>
          <w:sz w:val="22"/>
          <w:szCs w:val="22"/>
          <w:lang w:val="es-PA"/>
        </w:rPr>
        <w:t xml:space="preserve">componente </w:t>
      </w:r>
      <w:r w:rsidRPr="00784122">
        <w:rPr>
          <w:bCs/>
          <w:sz w:val="22"/>
          <w:szCs w:val="22"/>
          <w:lang w:val="es-PA"/>
        </w:rPr>
        <w:t>de</w:t>
      </w:r>
      <w:r w:rsidR="00B35DB7">
        <w:rPr>
          <w:bCs/>
          <w:sz w:val="22"/>
          <w:szCs w:val="22"/>
          <w:lang w:val="es-PA"/>
        </w:rPr>
        <w:t xml:space="preserve"> la</w:t>
      </w:r>
      <w:r w:rsidRPr="00784122">
        <w:rPr>
          <w:bCs/>
          <w:sz w:val="22"/>
          <w:szCs w:val="22"/>
          <w:lang w:val="es-PA"/>
        </w:rPr>
        <w:t xml:space="preserve"> demanda hospitalaria, los resultados revelan que la planificación de compras de medicamentos y equipos no responde exclusivamente al número contemporáneo de casos</w:t>
      </w:r>
      <w:r w:rsidR="00493E58">
        <w:rPr>
          <w:bCs/>
          <w:sz w:val="22"/>
          <w:szCs w:val="22"/>
          <w:lang w:val="es-PA"/>
        </w:rPr>
        <w:t xml:space="preserve"> de IRA</w:t>
      </w:r>
      <w:r w:rsidRPr="00784122">
        <w:rPr>
          <w:bCs/>
          <w:sz w:val="22"/>
          <w:szCs w:val="22"/>
          <w:lang w:val="es-PA"/>
        </w:rPr>
        <w:t>, sino que está influenciada por la estacionalidad</w:t>
      </w:r>
      <w:r w:rsidR="00463312">
        <w:rPr>
          <w:bCs/>
          <w:sz w:val="22"/>
          <w:szCs w:val="22"/>
          <w:lang w:val="es-PA"/>
        </w:rPr>
        <w:t>,</w:t>
      </w:r>
      <w:r w:rsidRPr="00784122">
        <w:rPr>
          <w:bCs/>
          <w:sz w:val="22"/>
          <w:szCs w:val="22"/>
          <w:lang w:val="es-PA"/>
        </w:rPr>
        <w:t xml:space="preserve"> </w:t>
      </w:r>
      <w:r w:rsidR="000B45F6" w:rsidRPr="000B45F6">
        <w:rPr>
          <w:bCs/>
          <w:sz w:val="22"/>
          <w:szCs w:val="22"/>
          <w:lang w:val="es-PA"/>
        </w:rPr>
        <w:t>la acumulación temporal de casos en meses previos</w:t>
      </w:r>
      <w:r w:rsidR="00622A9F">
        <w:rPr>
          <w:bCs/>
          <w:sz w:val="22"/>
          <w:szCs w:val="22"/>
          <w:lang w:val="es-PA"/>
        </w:rPr>
        <w:t xml:space="preserve"> </w:t>
      </w:r>
      <w:r w:rsidR="002D3519">
        <w:rPr>
          <w:bCs/>
          <w:sz w:val="22"/>
          <w:szCs w:val="22"/>
          <w:lang w:val="es-PA"/>
        </w:rPr>
        <w:t>y factores administrativos</w:t>
      </w:r>
      <w:r w:rsidR="00493E58">
        <w:rPr>
          <w:bCs/>
          <w:sz w:val="22"/>
          <w:szCs w:val="22"/>
          <w:lang w:val="es-PA"/>
        </w:rPr>
        <w:t xml:space="preserve"> estructura</w:t>
      </w:r>
      <w:r w:rsidR="008F5F70">
        <w:rPr>
          <w:bCs/>
          <w:sz w:val="22"/>
          <w:szCs w:val="22"/>
          <w:lang w:val="es-PA"/>
        </w:rPr>
        <w:t>les</w:t>
      </w:r>
      <w:r w:rsidR="002D3519">
        <w:rPr>
          <w:bCs/>
          <w:sz w:val="22"/>
          <w:szCs w:val="22"/>
          <w:lang w:val="es-PA"/>
        </w:rPr>
        <w:t xml:space="preserve"> no</w:t>
      </w:r>
      <w:r w:rsidR="00493E58">
        <w:rPr>
          <w:bCs/>
          <w:sz w:val="22"/>
          <w:szCs w:val="22"/>
          <w:lang w:val="es-PA"/>
        </w:rPr>
        <w:t xml:space="preserve"> incorporados explícitamente</w:t>
      </w:r>
      <w:r w:rsidR="002D3519">
        <w:rPr>
          <w:bCs/>
          <w:sz w:val="22"/>
          <w:szCs w:val="22"/>
          <w:lang w:val="es-PA"/>
        </w:rPr>
        <w:t xml:space="preserve"> en los modelos</w:t>
      </w:r>
      <w:r w:rsidR="00622A9F">
        <w:rPr>
          <w:bCs/>
          <w:sz w:val="22"/>
          <w:szCs w:val="22"/>
          <w:lang w:val="es-PA"/>
        </w:rPr>
        <w:t xml:space="preserve">, tales como </w:t>
      </w:r>
      <w:r w:rsidR="00315CA9">
        <w:rPr>
          <w:bCs/>
          <w:sz w:val="22"/>
          <w:szCs w:val="22"/>
          <w:lang w:val="es-PA"/>
        </w:rPr>
        <w:t>presupuestos</w:t>
      </w:r>
      <w:r w:rsidR="00622A9F">
        <w:rPr>
          <w:bCs/>
          <w:sz w:val="22"/>
          <w:szCs w:val="22"/>
          <w:lang w:val="es-PA"/>
        </w:rPr>
        <w:t xml:space="preserve"> </w:t>
      </w:r>
      <w:r w:rsidR="008F5F70">
        <w:rPr>
          <w:bCs/>
          <w:sz w:val="22"/>
          <w:szCs w:val="22"/>
          <w:lang w:val="es-PA"/>
        </w:rPr>
        <w:t xml:space="preserve">institucionales, </w:t>
      </w:r>
      <w:r w:rsidR="003265B1">
        <w:rPr>
          <w:bCs/>
          <w:sz w:val="22"/>
          <w:szCs w:val="22"/>
          <w:lang w:val="es-PA"/>
        </w:rPr>
        <w:t>políticas de</w:t>
      </w:r>
      <w:r w:rsidR="00F618F9">
        <w:rPr>
          <w:bCs/>
          <w:sz w:val="22"/>
          <w:szCs w:val="22"/>
          <w:lang w:val="es-PA"/>
        </w:rPr>
        <w:t xml:space="preserve"> abastecimiento</w:t>
      </w:r>
      <w:r w:rsidR="00622A9F">
        <w:rPr>
          <w:bCs/>
          <w:sz w:val="22"/>
          <w:szCs w:val="22"/>
          <w:lang w:val="es-PA"/>
        </w:rPr>
        <w:t xml:space="preserve"> e inventarios disponibles</w:t>
      </w:r>
      <w:r w:rsidR="00F618F9">
        <w:rPr>
          <w:bCs/>
          <w:sz w:val="22"/>
          <w:szCs w:val="22"/>
          <w:lang w:val="es-PA"/>
        </w:rPr>
        <w:t>.</w:t>
      </w:r>
      <w:r w:rsidRPr="00784122">
        <w:rPr>
          <w:bCs/>
          <w:sz w:val="22"/>
          <w:szCs w:val="22"/>
          <w:lang w:val="es-PA"/>
        </w:rPr>
        <w:t xml:space="preserve"> </w:t>
      </w:r>
    </w:p>
    <w:p w14:paraId="1B69441D" w14:textId="77777777" w:rsidR="0058383E" w:rsidRDefault="0058383E" w:rsidP="00E545EC">
      <w:pPr>
        <w:pStyle w:val="SAP-FigureCaptionMulti-Lines"/>
        <w:spacing w:after="0" w:line="240" w:lineRule="auto"/>
        <w:ind w:firstLine="200"/>
        <w:jc w:val="both"/>
        <w:rPr>
          <w:bCs/>
          <w:sz w:val="22"/>
          <w:szCs w:val="22"/>
          <w:lang w:val="es-PA"/>
        </w:rPr>
      </w:pPr>
    </w:p>
    <w:p w14:paraId="72063791" w14:textId="006B8F14" w:rsidR="0058383E" w:rsidRDefault="0058383E" w:rsidP="00E545EC">
      <w:pPr>
        <w:pStyle w:val="SAP-FigureCaptionMulti-Lines"/>
        <w:spacing w:after="0" w:line="240" w:lineRule="auto"/>
        <w:ind w:firstLine="200"/>
        <w:jc w:val="both"/>
        <w:rPr>
          <w:bCs/>
          <w:sz w:val="22"/>
          <w:szCs w:val="22"/>
          <w:lang w:val="es-PA"/>
        </w:rPr>
      </w:pPr>
      <w:r w:rsidRPr="0058383E">
        <w:rPr>
          <w:bCs/>
          <w:sz w:val="22"/>
          <w:szCs w:val="22"/>
          <w:lang w:val="es-PA"/>
        </w:rPr>
        <w:t xml:space="preserve">La Tabla </w:t>
      </w:r>
      <w:r w:rsidR="008122D5">
        <w:rPr>
          <w:bCs/>
          <w:sz w:val="22"/>
          <w:szCs w:val="22"/>
          <w:lang w:val="es-PA"/>
        </w:rPr>
        <w:t>8</w:t>
      </w:r>
      <w:r w:rsidRPr="0058383E">
        <w:rPr>
          <w:bCs/>
          <w:sz w:val="22"/>
          <w:szCs w:val="22"/>
          <w:lang w:val="es-PA"/>
        </w:rPr>
        <w:t xml:space="preserve"> </w:t>
      </w:r>
      <w:r w:rsidR="00F473A5">
        <w:rPr>
          <w:bCs/>
          <w:sz w:val="22"/>
          <w:szCs w:val="22"/>
          <w:lang w:val="es-PA"/>
        </w:rPr>
        <w:t>evidencia</w:t>
      </w:r>
      <w:r w:rsidRPr="0058383E">
        <w:rPr>
          <w:bCs/>
          <w:sz w:val="22"/>
          <w:szCs w:val="22"/>
          <w:lang w:val="es-PA"/>
        </w:rPr>
        <w:t xml:space="preserve"> que, aunque el modelo </w:t>
      </w:r>
      <w:proofErr w:type="spellStart"/>
      <w:r w:rsidRPr="0058383E">
        <w:rPr>
          <w:bCs/>
          <w:sz w:val="22"/>
          <w:szCs w:val="22"/>
          <w:lang w:val="es-PA"/>
        </w:rPr>
        <w:t>Bayesian</w:t>
      </w:r>
      <w:proofErr w:type="spellEnd"/>
      <w:r w:rsidRPr="0058383E">
        <w:rPr>
          <w:bCs/>
          <w:sz w:val="22"/>
          <w:szCs w:val="22"/>
          <w:lang w:val="es-PA"/>
        </w:rPr>
        <w:t xml:space="preserve"> </w:t>
      </w:r>
      <w:proofErr w:type="spellStart"/>
      <w:r w:rsidRPr="0058383E">
        <w:rPr>
          <w:bCs/>
          <w:sz w:val="22"/>
          <w:szCs w:val="22"/>
          <w:lang w:val="es-PA"/>
        </w:rPr>
        <w:t>Additive</w:t>
      </w:r>
      <w:proofErr w:type="spellEnd"/>
      <w:r w:rsidRPr="0058383E">
        <w:rPr>
          <w:bCs/>
          <w:sz w:val="22"/>
          <w:szCs w:val="22"/>
          <w:lang w:val="es-PA"/>
        </w:rPr>
        <w:t xml:space="preserve"> </w:t>
      </w:r>
      <w:proofErr w:type="spellStart"/>
      <w:r w:rsidRPr="0058383E">
        <w:rPr>
          <w:bCs/>
          <w:sz w:val="22"/>
          <w:szCs w:val="22"/>
          <w:lang w:val="es-PA"/>
        </w:rPr>
        <w:t>Regression</w:t>
      </w:r>
      <w:proofErr w:type="spellEnd"/>
      <w:r w:rsidRPr="0058383E">
        <w:rPr>
          <w:bCs/>
          <w:sz w:val="22"/>
          <w:szCs w:val="22"/>
          <w:lang w:val="es-PA"/>
        </w:rPr>
        <w:t xml:space="preserve"> Trees (BART) </w:t>
      </w:r>
      <w:r w:rsidR="00F473A5">
        <w:rPr>
          <w:bCs/>
          <w:sz w:val="22"/>
          <w:szCs w:val="22"/>
          <w:lang w:val="es-PA"/>
        </w:rPr>
        <w:t>mostró</w:t>
      </w:r>
      <w:r w:rsidRPr="0058383E">
        <w:rPr>
          <w:bCs/>
          <w:sz w:val="22"/>
          <w:szCs w:val="22"/>
          <w:lang w:val="es-PA"/>
        </w:rPr>
        <w:t xml:space="preserve"> el mejor desempeño relativo —registrando los menores valores de error cuadrático medio (ECM) y el único coeficiente R² positivo en equipos (0.166)—, los valores g</w:t>
      </w:r>
      <w:r w:rsidR="00F473A5">
        <w:rPr>
          <w:bCs/>
          <w:sz w:val="22"/>
          <w:szCs w:val="22"/>
          <w:lang w:val="es-PA"/>
        </w:rPr>
        <w:t>enerales</w:t>
      </w:r>
      <w:r w:rsidRPr="0058383E">
        <w:rPr>
          <w:bCs/>
          <w:sz w:val="22"/>
          <w:szCs w:val="22"/>
          <w:lang w:val="es-PA"/>
        </w:rPr>
        <w:t xml:space="preserve"> de R² fueron moderados o negativos en</w:t>
      </w:r>
      <w:r w:rsidR="00F473A5">
        <w:rPr>
          <w:bCs/>
          <w:sz w:val="22"/>
          <w:szCs w:val="22"/>
          <w:lang w:val="es-PA"/>
        </w:rPr>
        <w:t xml:space="preserve"> la mayoría de los</w:t>
      </w:r>
      <w:r w:rsidRPr="0058383E">
        <w:rPr>
          <w:bCs/>
          <w:sz w:val="22"/>
          <w:szCs w:val="22"/>
          <w:lang w:val="es-PA"/>
        </w:rPr>
        <w:t xml:space="preserve"> modelos</w:t>
      </w:r>
      <w:r w:rsidR="00F473A5">
        <w:rPr>
          <w:bCs/>
          <w:sz w:val="22"/>
          <w:szCs w:val="22"/>
          <w:lang w:val="es-PA"/>
        </w:rPr>
        <w:t xml:space="preserve"> evaluados</w:t>
      </w:r>
      <w:r w:rsidRPr="0058383E">
        <w:rPr>
          <w:bCs/>
          <w:sz w:val="22"/>
          <w:szCs w:val="22"/>
          <w:lang w:val="es-PA"/>
        </w:rPr>
        <w:t xml:space="preserve">. Esto indica que una proporción </w:t>
      </w:r>
      <w:r w:rsidR="007F2836">
        <w:rPr>
          <w:bCs/>
          <w:sz w:val="22"/>
          <w:szCs w:val="22"/>
          <w:lang w:val="es-PA"/>
        </w:rPr>
        <w:t>importante</w:t>
      </w:r>
      <w:r w:rsidRPr="0058383E">
        <w:rPr>
          <w:bCs/>
          <w:sz w:val="22"/>
          <w:szCs w:val="22"/>
          <w:lang w:val="es-PA"/>
        </w:rPr>
        <w:t xml:space="preserve"> de la variabilidad en los montos de compra no puede </w:t>
      </w:r>
      <w:r w:rsidR="007F2836">
        <w:rPr>
          <w:bCs/>
          <w:sz w:val="22"/>
          <w:szCs w:val="22"/>
          <w:lang w:val="es-PA"/>
        </w:rPr>
        <w:t xml:space="preserve">ser </w:t>
      </w:r>
      <w:r w:rsidRPr="0058383E">
        <w:rPr>
          <w:bCs/>
          <w:sz w:val="22"/>
          <w:szCs w:val="22"/>
          <w:lang w:val="es-PA"/>
        </w:rPr>
        <w:t>explica</w:t>
      </w:r>
      <w:r w:rsidR="007F2836">
        <w:rPr>
          <w:bCs/>
          <w:sz w:val="22"/>
          <w:szCs w:val="22"/>
          <w:lang w:val="es-PA"/>
        </w:rPr>
        <w:t>da</w:t>
      </w:r>
      <w:r w:rsidRPr="0058383E">
        <w:rPr>
          <w:bCs/>
          <w:sz w:val="22"/>
          <w:szCs w:val="22"/>
          <w:lang w:val="es-PA"/>
        </w:rPr>
        <w:t xml:space="preserve"> únicamente a partir de variables epidemiológicas y ambientales</w:t>
      </w:r>
      <w:r w:rsidR="007F2836">
        <w:rPr>
          <w:bCs/>
          <w:sz w:val="22"/>
          <w:szCs w:val="22"/>
          <w:lang w:val="es-PA"/>
        </w:rPr>
        <w:t xml:space="preserve"> incluidas en el análisis</w:t>
      </w:r>
      <w:r w:rsidRPr="0058383E">
        <w:rPr>
          <w:bCs/>
          <w:sz w:val="22"/>
          <w:szCs w:val="22"/>
          <w:lang w:val="es-PA"/>
        </w:rPr>
        <w:t>.</w:t>
      </w:r>
    </w:p>
    <w:p w14:paraId="6C38FC30" w14:textId="77777777" w:rsidR="008F5F70" w:rsidRDefault="008F5F70" w:rsidP="00E545EC">
      <w:pPr>
        <w:pStyle w:val="SAP-FigureCaptionMulti-Lines"/>
        <w:spacing w:after="0" w:line="240" w:lineRule="auto"/>
        <w:ind w:firstLine="200"/>
        <w:jc w:val="both"/>
        <w:rPr>
          <w:bCs/>
          <w:sz w:val="22"/>
          <w:szCs w:val="22"/>
          <w:lang w:val="es-PA"/>
        </w:rPr>
      </w:pPr>
    </w:p>
    <w:p w14:paraId="59C8C12C" w14:textId="5410D1F3" w:rsidR="00784122" w:rsidRPr="00784122" w:rsidRDefault="00784122" w:rsidP="00E545EC">
      <w:pPr>
        <w:pStyle w:val="SAP-FigureCaptionMulti-Lines"/>
        <w:spacing w:after="0" w:line="240" w:lineRule="auto"/>
        <w:ind w:firstLine="200"/>
        <w:jc w:val="both"/>
        <w:rPr>
          <w:bCs/>
          <w:sz w:val="22"/>
          <w:szCs w:val="22"/>
          <w:lang w:val="es-PA"/>
        </w:rPr>
      </w:pPr>
      <w:r w:rsidRPr="00784122">
        <w:rPr>
          <w:bCs/>
          <w:sz w:val="22"/>
          <w:szCs w:val="22"/>
          <w:lang w:val="es-PA"/>
        </w:rPr>
        <w:t xml:space="preserve">El modelo </w:t>
      </w:r>
      <w:proofErr w:type="spellStart"/>
      <w:r w:rsidRPr="00784122">
        <w:rPr>
          <w:bCs/>
          <w:sz w:val="22"/>
          <w:szCs w:val="22"/>
          <w:lang w:val="es-PA"/>
        </w:rPr>
        <w:t>XGBoost</w:t>
      </w:r>
      <w:proofErr w:type="spellEnd"/>
      <w:r w:rsidRPr="00784122">
        <w:rPr>
          <w:bCs/>
          <w:sz w:val="22"/>
          <w:szCs w:val="22"/>
          <w:lang w:val="es-PA"/>
        </w:rPr>
        <w:t xml:space="preserve"> </w:t>
      </w:r>
      <w:r w:rsidR="0058383E">
        <w:rPr>
          <w:bCs/>
          <w:sz w:val="22"/>
          <w:szCs w:val="22"/>
          <w:lang w:val="es-PA"/>
        </w:rPr>
        <w:t>destacó</w:t>
      </w:r>
      <w:r w:rsidRPr="00784122">
        <w:rPr>
          <w:bCs/>
          <w:sz w:val="22"/>
          <w:szCs w:val="22"/>
          <w:lang w:val="es-PA"/>
        </w:rPr>
        <w:t xml:space="preserve"> </w:t>
      </w:r>
      <w:r w:rsidR="0058383E">
        <w:rPr>
          <w:bCs/>
          <w:sz w:val="22"/>
          <w:szCs w:val="22"/>
          <w:lang w:val="es-PA"/>
        </w:rPr>
        <w:t>en la identificación de</w:t>
      </w:r>
      <w:r w:rsidRPr="00784122">
        <w:rPr>
          <w:bCs/>
          <w:sz w:val="22"/>
          <w:szCs w:val="22"/>
          <w:lang w:val="es-PA"/>
        </w:rPr>
        <w:t xml:space="preserve"> variables temporales</w:t>
      </w:r>
      <w:r w:rsidR="007740CE">
        <w:rPr>
          <w:bCs/>
          <w:sz w:val="22"/>
          <w:szCs w:val="22"/>
          <w:lang w:val="es-PA"/>
        </w:rPr>
        <w:t xml:space="preserve"> clave, particularmente los meses finales del año</w:t>
      </w:r>
      <w:r w:rsidRPr="00784122">
        <w:rPr>
          <w:bCs/>
          <w:sz w:val="22"/>
          <w:szCs w:val="22"/>
          <w:lang w:val="es-PA"/>
        </w:rPr>
        <w:t>,</w:t>
      </w:r>
      <w:r w:rsidR="000459F2" w:rsidRPr="000459F2">
        <w:rPr>
          <w:lang w:val="es-PA"/>
        </w:rPr>
        <w:t xml:space="preserve"> </w:t>
      </w:r>
      <w:r w:rsidR="000459F2" w:rsidRPr="000459F2">
        <w:rPr>
          <w:bCs/>
          <w:sz w:val="22"/>
          <w:szCs w:val="22"/>
          <w:lang w:val="es-PA"/>
        </w:rPr>
        <w:t xml:space="preserve">lo que </w:t>
      </w:r>
      <w:r w:rsidR="007740CE">
        <w:rPr>
          <w:bCs/>
          <w:sz w:val="22"/>
          <w:szCs w:val="22"/>
          <w:lang w:val="es-PA"/>
        </w:rPr>
        <w:t>indica</w:t>
      </w:r>
      <w:r w:rsidR="000459F2" w:rsidRPr="000459F2">
        <w:rPr>
          <w:bCs/>
          <w:sz w:val="22"/>
          <w:szCs w:val="22"/>
          <w:lang w:val="es-PA"/>
        </w:rPr>
        <w:t xml:space="preserve"> que las decisiones de compra p</w:t>
      </w:r>
      <w:r w:rsidR="007740CE">
        <w:rPr>
          <w:bCs/>
          <w:sz w:val="22"/>
          <w:szCs w:val="22"/>
          <w:lang w:val="es-PA"/>
        </w:rPr>
        <w:t>ueden</w:t>
      </w:r>
      <w:r w:rsidR="000459F2" w:rsidRPr="000459F2">
        <w:rPr>
          <w:bCs/>
          <w:sz w:val="22"/>
          <w:szCs w:val="22"/>
          <w:lang w:val="es-PA"/>
        </w:rPr>
        <w:t xml:space="preserve"> estar vinculadas tanto a ciclos presupuestarios anuales como a estrategias anticipatorias frente a picos estacionales</w:t>
      </w:r>
      <w:r w:rsidRPr="00784122">
        <w:rPr>
          <w:bCs/>
          <w:sz w:val="22"/>
          <w:szCs w:val="22"/>
          <w:lang w:val="es-PA"/>
        </w:rPr>
        <w:t xml:space="preserve">. Este </w:t>
      </w:r>
      <w:r w:rsidR="00904515">
        <w:rPr>
          <w:bCs/>
          <w:sz w:val="22"/>
          <w:szCs w:val="22"/>
          <w:lang w:val="es-PA"/>
        </w:rPr>
        <w:t>comportamiento</w:t>
      </w:r>
      <w:r w:rsidRPr="00784122">
        <w:rPr>
          <w:bCs/>
          <w:sz w:val="22"/>
          <w:szCs w:val="22"/>
          <w:lang w:val="es-PA"/>
        </w:rPr>
        <w:t xml:space="preserve"> coincide con estudios de gestión hospitalaria que </w:t>
      </w:r>
      <w:r w:rsidR="001102A2">
        <w:rPr>
          <w:bCs/>
          <w:sz w:val="22"/>
          <w:szCs w:val="22"/>
          <w:lang w:val="es-PA"/>
        </w:rPr>
        <w:t>señalan</w:t>
      </w:r>
      <w:r w:rsidRPr="00784122">
        <w:rPr>
          <w:bCs/>
          <w:sz w:val="22"/>
          <w:szCs w:val="22"/>
          <w:lang w:val="es-PA"/>
        </w:rPr>
        <w:t xml:space="preserve"> que los sistemas de abastecimiento opera</w:t>
      </w:r>
      <w:r w:rsidR="001102A2">
        <w:rPr>
          <w:bCs/>
          <w:sz w:val="22"/>
          <w:szCs w:val="22"/>
          <w:lang w:val="es-PA"/>
        </w:rPr>
        <w:t>n</w:t>
      </w:r>
      <w:r w:rsidRPr="00784122">
        <w:rPr>
          <w:bCs/>
          <w:sz w:val="22"/>
          <w:szCs w:val="22"/>
          <w:lang w:val="es-PA"/>
        </w:rPr>
        <w:t xml:space="preserve"> bajo esquemas administrativos</w:t>
      </w:r>
      <w:r w:rsidR="001102A2">
        <w:rPr>
          <w:bCs/>
          <w:sz w:val="22"/>
          <w:szCs w:val="22"/>
          <w:lang w:val="es-PA"/>
        </w:rPr>
        <w:t xml:space="preserve"> estructurados,</w:t>
      </w:r>
      <w:r w:rsidRPr="00784122">
        <w:rPr>
          <w:bCs/>
          <w:sz w:val="22"/>
          <w:szCs w:val="22"/>
          <w:lang w:val="es-PA"/>
        </w:rPr>
        <w:t xml:space="preserve"> más que</w:t>
      </w:r>
      <w:r w:rsidR="001102A2">
        <w:rPr>
          <w:bCs/>
          <w:sz w:val="22"/>
          <w:szCs w:val="22"/>
          <w:lang w:val="es-PA"/>
        </w:rPr>
        <w:t xml:space="preserve"> bajo respuestas</w:t>
      </w:r>
      <w:r w:rsidRPr="00784122">
        <w:rPr>
          <w:bCs/>
          <w:sz w:val="22"/>
          <w:szCs w:val="22"/>
          <w:lang w:val="es-PA"/>
        </w:rPr>
        <w:t xml:space="preserve"> estrictamente reactiv</w:t>
      </w:r>
      <w:r w:rsidR="006B5A80">
        <w:rPr>
          <w:bCs/>
          <w:sz w:val="22"/>
          <w:szCs w:val="22"/>
          <w:lang w:val="es-PA"/>
        </w:rPr>
        <w:t>a</w:t>
      </w:r>
      <w:r w:rsidRPr="00784122">
        <w:rPr>
          <w:bCs/>
          <w:sz w:val="22"/>
          <w:szCs w:val="22"/>
          <w:lang w:val="es-PA"/>
        </w:rPr>
        <w:t>s a la incidencia mensual</w:t>
      </w:r>
      <w:r w:rsidR="00BC491C">
        <w:rPr>
          <w:bCs/>
          <w:sz w:val="22"/>
          <w:szCs w:val="22"/>
          <w:lang w:val="es-PA"/>
        </w:rPr>
        <w:t xml:space="preserve"> de casos</w:t>
      </w:r>
      <w:r w:rsidRPr="00784122">
        <w:rPr>
          <w:bCs/>
          <w:sz w:val="22"/>
          <w:szCs w:val="22"/>
          <w:lang w:val="es-PA"/>
        </w:rPr>
        <w:t xml:space="preserve"> [30], [31].</w:t>
      </w:r>
    </w:p>
    <w:p w14:paraId="5ED83D19" w14:textId="77777777" w:rsidR="009147ED" w:rsidRDefault="009147ED" w:rsidP="00784122">
      <w:pPr>
        <w:pStyle w:val="SAP-FigureCaptionMulti-Lines"/>
        <w:spacing w:after="0" w:line="240" w:lineRule="auto"/>
        <w:jc w:val="both"/>
        <w:rPr>
          <w:bCs/>
          <w:sz w:val="22"/>
          <w:szCs w:val="22"/>
          <w:lang w:val="es-PA"/>
        </w:rPr>
      </w:pPr>
    </w:p>
    <w:p w14:paraId="0C9712DB" w14:textId="5B3FFBDC" w:rsidR="00784122" w:rsidRDefault="006735A7" w:rsidP="00C2216F">
      <w:pPr>
        <w:pStyle w:val="SAP-FigureCaptionMulti-Lines"/>
        <w:spacing w:after="0" w:line="240" w:lineRule="auto"/>
        <w:ind w:firstLine="200"/>
        <w:jc w:val="both"/>
        <w:rPr>
          <w:bCs/>
          <w:sz w:val="22"/>
          <w:szCs w:val="22"/>
          <w:lang w:val="es-PA"/>
        </w:rPr>
      </w:pPr>
      <w:r>
        <w:rPr>
          <w:bCs/>
          <w:sz w:val="22"/>
          <w:szCs w:val="22"/>
          <w:lang w:val="es-PA"/>
        </w:rPr>
        <w:t>L</w:t>
      </w:r>
      <w:r w:rsidR="00784122" w:rsidRPr="00784122">
        <w:rPr>
          <w:bCs/>
          <w:sz w:val="22"/>
          <w:szCs w:val="22"/>
          <w:lang w:val="es-PA"/>
        </w:rPr>
        <w:t xml:space="preserve">a regresión Ridge mostró mayor estabilidad </w:t>
      </w:r>
      <w:r>
        <w:rPr>
          <w:bCs/>
          <w:sz w:val="22"/>
          <w:szCs w:val="22"/>
          <w:lang w:val="es-PA"/>
        </w:rPr>
        <w:t xml:space="preserve">como modelo lineal base, aunque con </w:t>
      </w:r>
      <w:r w:rsidR="00784122" w:rsidRPr="00784122">
        <w:rPr>
          <w:bCs/>
          <w:sz w:val="22"/>
          <w:szCs w:val="22"/>
          <w:lang w:val="es-PA"/>
        </w:rPr>
        <w:t>menor capacidad para capturar fluctuaciones abruptas</w:t>
      </w:r>
      <w:r w:rsidR="00C2216F">
        <w:rPr>
          <w:bCs/>
          <w:sz w:val="22"/>
          <w:szCs w:val="22"/>
          <w:lang w:val="es-PA"/>
        </w:rPr>
        <w:t xml:space="preserve">. Por su parte, </w:t>
      </w:r>
      <w:r w:rsidR="00784122" w:rsidRPr="00C2216F">
        <w:rPr>
          <w:bCs/>
          <w:sz w:val="22"/>
          <w:szCs w:val="22"/>
          <w:lang w:val="es-PA"/>
        </w:rPr>
        <w:t>el GLM Poisson bajo marco bayesiano</w:t>
      </w:r>
      <w:r w:rsidR="00C2216F" w:rsidRPr="00C2216F">
        <w:rPr>
          <w:bCs/>
          <w:sz w:val="22"/>
          <w:szCs w:val="22"/>
          <w:lang w:val="es-PA"/>
        </w:rPr>
        <w:t xml:space="preserve"> </w:t>
      </w:r>
      <w:r w:rsidR="00C2216F">
        <w:rPr>
          <w:bCs/>
          <w:sz w:val="22"/>
          <w:szCs w:val="22"/>
          <w:lang w:val="es-PA"/>
        </w:rPr>
        <w:t>aplicado a las atenciones en urgencias del Hospital del Niño</w:t>
      </w:r>
      <w:r w:rsidR="00784122" w:rsidRPr="00C2216F">
        <w:rPr>
          <w:bCs/>
          <w:sz w:val="22"/>
          <w:szCs w:val="22"/>
          <w:lang w:val="es-PA"/>
        </w:rPr>
        <w:t xml:space="preserve"> permitió descomponer la dinámica mensual en nivel </w:t>
      </w:r>
      <w:r w:rsidR="00C2216F">
        <w:rPr>
          <w:bCs/>
          <w:sz w:val="22"/>
          <w:szCs w:val="22"/>
          <w:lang w:val="es-PA"/>
        </w:rPr>
        <w:t>estructural</w:t>
      </w:r>
      <w:r w:rsidR="00784122" w:rsidRPr="00C2216F">
        <w:rPr>
          <w:bCs/>
          <w:sz w:val="22"/>
          <w:szCs w:val="22"/>
          <w:lang w:val="es-PA"/>
        </w:rPr>
        <w:t>, increment</w:t>
      </w:r>
      <w:r w:rsidR="002467FB">
        <w:rPr>
          <w:bCs/>
          <w:sz w:val="22"/>
          <w:szCs w:val="22"/>
          <w:lang w:val="es-PA"/>
        </w:rPr>
        <w:t>os</w:t>
      </w:r>
      <w:r w:rsidR="00784122" w:rsidRPr="00C2216F">
        <w:rPr>
          <w:bCs/>
          <w:sz w:val="22"/>
          <w:szCs w:val="22"/>
          <w:lang w:val="es-PA"/>
        </w:rPr>
        <w:t xml:space="preserve"> </w:t>
      </w:r>
      <w:r w:rsidR="00C2216F">
        <w:rPr>
          <w:bCs/>
          <w:sz w:val="22"/>
          <w:szCs w:val="22"/>
          <w:lang w:val="es-PA"/>
        </w:rPr>
        <w:t xml:space="preserve">asociaciones </w:t>
      </w:r>
      <w:r w:rsidR="002467FB">
        <w:rPr>
          <w:bCs/>
          <w:sz w:val="22"/>
          <w:szCs w:val="22"/>
          <w:lang w:val="es-PA"/>
        </w:rPr>
        <w:t xml:space="preserve">a </w:t>
      </w:r>
      <w:r w:rsidR="00784122" w:rsidRPr="00C2216F">
        <w:rPr>
          <w:bCs/>
          <w:sz w:val="22"/>
          <w:szCs w:val="22"/>
          <w:lang w:val="es-PA"/>
        </w:rPr>
        <w:t>picos</w:t>
      </w:r>
      <w:r w:rsidR="002467FB">
        <w:rPr>
          <w:bCs/>
          <w:sz w:val="22"/>
          <w:szCs w:val="22"/>
          <w:lang w:val="es-PA"/>
        </w:rPr>
        <w:t xml:space="preserve"> epidemiológicos</w:t>
      </w:r>
      <w:r w:rsidR="00784122" w:rsidRPr="00C2216F">
        <w:rPr>
          <w:bCs/>
          <w:sz w:val="22"/>
          <w:szCs w:val="22"/>
          <w:lang w:val="es-PA"/>
        </w:rPr>
        <w:t xml:space="preserve"> y tendencia </w:t>
      </w:r>
      <w:r w:rsidR="002467FB">
        <w:rPr>
          <w:bCs/>
          <w:sz w:val="22"/>
          <w:szCs w:val="22"/>
          <w:lang w:val="es-PA"/>
        </w:rPr>
        <w:t xml:space="preserve">temporal, en </w:t>
      </w:r>
      <w:r w:rsidR="00866C8A">
        <w:rPr>
          <w:bCs/>
          <w:sz w:val="22"/>
          <w:szCs w:val="22"/>
          <w:lang w:val="es-PA"/>
        </w:rPr>
        <w:t>concordancia con</w:t>
      </w:r>
      <w:r w:rsidR="00FD2F82">
        <w:rPr>
          <w:bCs/>
          <w:sz w:val="22"/>
          <w:szCs w:val="22"/>
          <w:lang w:val="es-PA"/>
        </w:rPr>
        <w:t xml:space="preserve"> estudios de </w:t>
      </w:r>
      <w:r w:rsidR="00784122" w:rsidRPr="00FD2F82">
        <w:rPr>
          <w:bCs/>
          <w:sz w:val="22"/>
          <w:szCs w:val="22"/>
          <w:lang w:val="es-PA"/>
        </w:rPr>
        <w:t xml:space="preserve">carga hospitalaria pediátrica en </w:t>
      </w:r>
      <w:r w:rsidR="00FD2F82">
        <w:rPr>
          <w:bCs/>
          <w:sz w:val="22"/>
          <w:szCs w:val="22"/>
          <w:lang w:val="es-PA"/>
        </w:rPr>
        <w:t>América Latina</w:t>
      </w:r>
      <w:r w:rsidR="00784122" w:rsidRPr="00FD2F82">
        <w:rPr>
          <w:bCs/>
          <w:sz w:val="22"/>
          <w:szCs w:val="22"/>
          <w:lang w:val="es-PA"/>
        </w:rPr>
        <w:t xml:space="preserve"> [23], [32]</w:t>
      </w:r>
      <w:r w:rsidR="00FD2F82">
        <w:rPr>
          <w:bCs/>
          <w:sz w:val="22"/>
          <w:szCs w:val="22"/>
          <w:lang w:val="es-PA"/>
        </w:rPr>
        <w:t>.</w:t>
      </w:r>
    </w:p>
    <w:p w14:paraId="489BB734" w14:textId="77777777" w:rsidR="00C14C82" w:rsidRDefault="00C14C82" w:rsidP="00C2216F">
      <w:pPr>
        <w:pStyle w:val="SAP-FigureCaptionMulti-Lines"/>
        <w:spacing w:after="0" w:line="240" w:lineRule="auto"/>
        <w:ind w:firstLine="200"/>
        <w:jc w:val="both"/>
        <w:rPr>
          <w:bCs/>
          <w:sz w:val="22"/>
          <w:szCs w:val="22"/>
          <w:lang w:val="es-PA"/>
        </w:rPr>
      </w:pPr>
    </w:p>
    <w:p w14:paraId="0524462D" w14:textId="77777777" w:rsidR="00C14C82" w:rsidRDefault="00C14C82" w:rsidP="00C2216F">
      <w:pPr>
        <w:pStyle w:val="SAP-FigureCaptionMulti-Lines"/>
        <w:spacing w:after="0" w:line="240" w:lineRule="auto"/>
        <w:ind w:firstLine="200"/>
        <w:jc w:val="both"/>
        <w:rPr>
          <w:bCs/>
          <w:sz w:val="22"/>
          <w:szCs w:val="22"/>
          <w:lang w:val="es-PA"/>
        </w:rPr>
      </w:pPr>
    </w:p>
    <w:p w14:paraId="0FBC39BA" w14:textId="77777777" w:rsidR="00FD2F82" w:rsidRDefault="00FD2F82" w:rsidP="00C2216F">
      <w:pPr>
        <w:pStyle w:val="SAP-FigureCaptionMulti-Lines"/>
        <w:spacing w:after="0" w:line="240" w:lineRule="auto"/>
        <w:ind w:firstLine="200"/>
        <w:jc w:val="both"/>
        <w:rPr>
          <w:bCs/>
          <w:sz w:val="22"/>
          <w:szCs w:val="22"/>
          <w:lang w:val="es-PA"/>
        </w:rPr>
      </w:pPr>
    </w:p>
    <w:p w14:paraId="440275EA" w14:textId="2B669189" w:rsidR="00866C8A" w:rsidRPr="00866C8A" w:rsidRDefault="00866C8A" w:rsidP="00C2216F">
      <w:pPr>
        <w:pStyle w:val="SAP-FigureCaptionMulti-Lines"/>
        <w:spacing w:after="0" w:line="240" w:lineRule="auto"/>
        <w:ind w:firstLine="200"/>
        <w:jc w:val="both"/>
        <w:rPr>
          <w:b/>
          <w:sz w:val="22"/>
          <w:szCs w:val="22"/>
          <w:lang w:val="es-PA"/>
        </w:rPr>
      </w:pPr>
      <w:r w:rsidRPr="00866C8A">
        <w:rPr>
          <w:b/>
          <w:sz w:val="22"/>
          <w:szCs w:val="22"/>
          <w:lang w:val="es-PA"/>
        </w:rPr>
        <w:t>Implicaciones metodológicas</w:t>
      </w:r>
    </w:p>
    <w:p w14:paraId="12CF8A6F" w14:textId="77777777" w:rsidR="009147ED" w:rsidRPr="00784122" w:rsidRDefault="009147ED" w:rsidP="009147ED">
      <w:pPr>
        <w:spacing w:after="0" w:line="240" w:lineRule="auto"/>
        <w:ind w:firstLine="284"/>
        <w:jc w:val="both"/>
        <w:rPr>
          <w:rFonts w:ascii="Times New Roman" w:eastAsia="Times New Roman" w:hAnsi="Times New Roman" w:cs="Times New Roman"/>
          <w:bCs/>
          <w:position w:val="0"/>
          <w:sz w:val="22"/>
          <w:szCs w:val="22"/>
          <w:lang w:eastAsia="zh-CN"/>
        </w:rPr>
      </w:pPr>
    </w:p>
    <w:p w14:paraId="06929C17" w14:textId="118A2268" w:rsidR="002F1229" w:rsidRDefault="002F1229" w:rsidP="00185372">
      <w:pPr>
        <w:spacing w:after="0" w:line="240" w:lineRule="auto"/>
        <w:ind w:firstLine="284"/>
        <w:jc w:val="both"/>
        <w:rPr>
          <w:rFonts w:ascii="Times New Roman" w:eastAsia="Times New Roman" w:hAnsi="Times New Roman" w:cs="Times New Roman"/>
          <w:bCs/>
          <w:position w:val="0"/>
          <w:sz w:val="22"/>
          <w:szCs w:val="22"/>
          <w:lang w:eastAsia="zh-CN"/>
        </w:rPr>
      </w:pPr>
      <w:r w:rsidRPr="002F1229">
        <w:rPr>
          <w:rFonts w:ascii="Times New Roman" w:eastAsia="Times New Roman" w:hAnsi="Times New Roman" w:cs="Times New Roman"/>
          <w:bCs/>
          <w:position w:val="0"/>
          <w:sz w:val="22"/>
          <w:szCs w:val="22"/>
          <w:lang w:eastAsia="zh-CN"/>
        </w:rPr>
        <w:t xml:space="preserve">Un hallazgo relevante es que los modelos supervisados evaluados no alcanzaron valores elevados de R² en el componente de compras hospitalarias. Esto </w:t>
      </w:r>
      <w:r>
        <w:rPr>
          <w:rFonts w:ascii="Times New Roman" w:eastAsia="Times New Roman" w:hAnsi="Times New Roman" w:cs="Times New Roman"/>
          <w:bCs/>
          <w:position w:val="0"/>
          <w:sz w:val="22"/>
          <w:szCs w:val="22"/>
          <w:lang w:eastAsia="zh-CN"/>
        </w:rPr>
        <w:t>indica</w:t>
      </w:r>
      <w:r w:rsidRPr="002F1229">
        <w:rPr>
          <w:rFonts w:ascii="Times New Roman" w:eastAsia="Times New Roman" w:hAnsi="Times New Roman" w:cs="Times New Roman"/>
          <w:bCs/>
          <w:position w:val="0"/>
          <w:sz w:val="22"/>
          <w:szCs w:val="22"/>
          <w:lang w:eastAsia="zh-CN"/>
        </w:rPr>
        <w:t xml:space="preserve"> que </w:t>
      </w:r>
      <w:r w:rsidR="00F473A5" w:rsidRPr="00F473A5">
        <w:rPr>
          <w:rFonts w:ascii="Times New Roman" w:eastAsia="Times New Roman" w:hAnsi="Times New Roman" w:cs="Times New Roman"/>
          <w:bCs/>
          <w:position w:val="0"/>
          <w:sz w:val="22"/>
          <w:szCs w:val="22"/>
          <w:lang w:eastAsia="zh-CN"/>
        </w:rPr>
        <w:t>los modelos supervisados basados únicamente en variables epidemiológicas pueden presentar limitaciones al aplicarse en estudios de planificación hospitalaria si no se integran variables financieras, logísticas e institucionales</w:t>
      </w:r>
      <w:r w:rsidRPr="002F1229">
        <w:rPr>
          <w:rFonts w:ascii="Times New Roman" w:eastAsia="Times New Roman" w:hAnsi="Times New Roman" w:cs="Times New Roman"/>
          <w:bCs/>
          <w:position w:val="0"/>
          <w:sz w:val="22"/>
          <w:szCs w:val="22"/>
          <w:lang w:eastAsia="zh-CN"/>
        </w:rPr>
        <w:t xml:space="preserve">. Por tanto, futuros estudios deberían incorporar variables presupuestarias, inventarios disponibles, tiempos de licitación y políticas de abastecimiento, con el fin de mejorar la capacidad explicativa y predictiva </w:t>
      </w:r>
      <w:r w:rsidR="00B94DEF" w:rsidRPr="00B94DEF">
        <w:rPr>
          <w:rFonts w:ascii="Times New Roman" w:eastAsia="Times New Roman" w:hAnsi="Times New Roman" w:cs="Times New Roman"/>
          <w:bCs/>
          <w:position w:val="0"/>
          <w:sz w:val="22"/>
          <w:szCs w:val="22"/>
          <w:lang w:eastAsia="zh-CN"/>
        </w:rPr>
        <w:t>en el análisis de demanda sanitaria.</w:t>
      </w:r>
    </w:p>
    <w:p w14:paraId="2336063D" w14:textId="77777777" w:rsidR="00B94DEF" w:rsidRDefault="00B94DEF" w:rsidP="00185372">
      <w:pPr>
        <w:spacing w:after="0" w:line="240" w:lineRule="auto"/>
        <w:ind w:firstLine="284"/>
        <w:jc w:val="both"/>
        <w:rPr>
          <w:rFonts w:ascii="Times New Roman" w:eastAsia="Times New Roman" w:hAnsi="Times New Roman" w:cs="Times New Roman"/>
          <w:bCs/>
          <w:position w:val="0"/>
          <w:sz w:val="22"/>
          <w:szCs w:val="22"/>
          <w:lang w:eastAsia="zh-CN"/>
        </w:rPr>
      </w:pPr>
    </w:p>
    <w:p w14:paraId="6BC2158F" w14:textId="568CC1A5" w:rsidR="006357C2" w:rsidRDefault="006357C2" w:rsidP="00185372">
      <w:pPr>
        <w:spacing w:after="0" w:line="240" w:lineRule="auto"/>
        <w:ind w:firstLine="284"/>
        <w:jc w:val="both"/>
        <w:rPr>
          <w:rFonts w:ascii="Times New Roman" w:eastAsia="Times New Roman" w:hAnsi="Times New Roman" w:cs="Times New Roman"/>
          <w:bCs/>
          <w:position w:val="0"/>
          <w:sz w:val="22"/>
          <w:szCs w:val="22"/>
          <w:lang w:eastAsia="zh-CN"/>
        </w:rPr>
      </w:pPr>
      <w:r w:rsidRPr="006357C2">
        <w:rPr>
          <w:rFonts w:ascii="Times New Roman" w:eastAsia="Times New Roman" w:hAnsi="Times New Roman" w:cs="Times New Roman"/>
          <w:bCs/>
          <w:position w:val="0"/>
          <w:sz w:val="22"/>
          <w:szCs w:val="22"/>
          <w:lang w:eastAsia="zh-CN"/>
        </w:rPr>
        <w:t>Este resultado no invalida el uso de modelos de aprendizaje automático en salud pública, sino que evidencia la necesidad de integrar dimensiones administrativas y financieras cuando se analizan procesos de gestión hospitalaria.</w:t>
      </w:r>
    </w:p>
    <w:p w14:paraId="328BE3D4" w14:textId="77777777" w:rsidR="006357C2" w:rsidRDefault="006357C2" w:rsidP="00185372">
      <w:pPr>
        <w:spacing w:after="0" w:line="240" w:lineRule="auto"/>
        <w:ind w:firstLine="284"/>
        <w:jc w:val="both"/>
        <w:rPr>
          <w:rFonts w:ascii="Times New Roman" w:eastAsia="Times New Roman" w:hAnsi="Times New Roman" w:cs="Times New Roman"/>
          <w:bCs/>
          <w:position w:val="0"/>
          <w:sz w:val="22"/>
          <w:szCs w:val="22"/>
          <w:lang w:eastAsia="zh-CN"/>
        </w:rPr>
      </w:pPr>
    </w:p>
    <w:p w14:paraId="3DC5FADF" w14:textId="3E760EB2" w:rsidR="002819DA" w:rsidRDefault="0010616A" w:rsidP="0010616A">
      <w:pPr>
        <w:spacing w:after="0" w:line="240" w:lineRule="auto"/>
        <w:ind w:firstLine="284"/>
        <w:jc w:val="both"/>
        <w:rPr>
          <w:rFonts w:ascii="Times New Roman" w:hAnsi="Times New Roman" w:cs="Times New Roman"/>
          <w:bCs/>
          <w:sz w:val="22"/>
          <w:szCs w:val="22"/>
        </w:rPr>
      </w:pPr>
      <w:r w:rsidRPr="0010616A">
        <w:rPr>
          <w:rFonts w:ascii="Times New Roman" w:hAnsi="Times New Roman" w:cs="Times New Roman"/>
          <w:bCs/>
          <w:sz w:val="22"/>
          <w:szCs w:val="22"/>
        </w:rPr>
        <w:t>El estudio demuestra que la dinámica de las IRA en Panamá responde a interacciones complejas entre clima, contaminación, territorio y temporalidad, mientras que la demanda hospitalaria incorpora además componentes administrativos estructurales. La combinación de modelos explicativos (GWR, MGWR, ST-GAM, BAM) y predictivos (</w:t>
      </w:r>
      <w:proofErr w:type="spellStart"/>
      <w:r w:rsidRPr="0010616A">
        <w:rPr>
          <w:rFonts w:ascii="Times New Roman" w:hAnsi="Times New Roman" w:cs="Times New Roman"/>
          <w:bCs/>
          <w:sz w:val="22"/>
          <w:szCs w:val="22"/>
        </w:rPr>
        <w:t>XGBoost</w:t>
      </w:r>
      <w:proofErr w:type="spellEnd"/>
      <w:r w:rsidRPr="0010616A">
        <w:rPr>
          <w:rFonts w:ascii="Times New Roman" w:hAnsi="Times New Roman" w:cs="Times New Roman"/>
          <w:bCs/>
          <w:sz w:val="22"/>
          <w:szCs w:val="22"/>
        </w:rPr>
        <w:t>, BART, Ridge, GLM Bayesiano y red neuronal) permitió abordar el fenómeno desde una perspectiva integral, aportando evidencia útil tanto para la vigilancia epidemiológica como para la planificación sanitaria basada en datos.</w:t>
      </w:r>
    </w:p>
    <w:p w14:paraId="7707CDBE" w14:textId="77777777" w:rsidR="0010616A" w:rsidRPr="0010616A" w:rsidRDefault="0010616A" w:rsidP="0010616A">
      <w:pPr>
        <w:spacing w:after="0" w:line="240" w:lineRule="auto"/>
        <w:ind w:firstLine="284"/>
        <w:jc w:val="both"/>
        <w:rPr>
          <w:rFonts w:ascii="Times New Roman" w:hAnsi="Times New Roman" w:cs="Times New Roman"/>
          <w:bCs/>
          <w:sz w:val="22"/>
          <w:szCs w:val="22"/>
        </w:rPr>
      </w:pPr>
    </w:p>
    <w:p w14:paraId="7547CFAA" w14:textId="648D514F" w:rsidR="00732D91" w:rsidRPr="00BB2265" w:rsidRDefault="000E747C" w:rsidP="00FE55EA">
      <w:pPr>
        <w:pStyle w:val="SAP-FigureCaptionMulti-Lines"/>
        <w:numPr>
          <w:ilvl w:val="0"/>
          <w:numId w:val="22"/>
        </w:numPr>
        <w:spacing w:after="0" w:line="240" w:lineRule="auto"/>
        <w:jc w:val="both"/>
        <w:rPr>
          <w:b/>
          <w:sz w:val="24"/>
          <w:lang w:val="es-PA"/>
        </w:rPr>
      </w:pPr>
      <w:r w:rsidRPr="00BB2265">
        <w:rPr>
          <w:b/>
          <w:sz w:val="24"/>
          <w:lang w:val="es-PA"/>
        </w:rPr>
        <w:t>CONCLUSIONES</w:t>
      </w:r>
    </w:p>
    <w:p w14:paraId="05657B86" w14:textId="77777777" w:rsidR="00D4649E" w:rsidRDefault="00D4649E" w:rsidP="00D4649E">
      <w:pPr>
        <w:spacing w:after="0" w:line="240" w:lineRule="auto"/>
        <w:ind w:firstLine="284"/>
        <w:jc w:val="both"/>
        <w:rPr>
          <w:rFonts w:ascii="Times New Roman" w:eastAsia="Times New Roman" w:hAnsi="Times New Roman" w:cs="Times New Roman"/>
          <w:sz w:val="22"/>
          <w:szCs w:val="22"/>
          <w:lang w:eastAsia="es-PA"/>
        </w:rPr>
      </w:pPr>
    </w:p>
    <w:p w14:paraId="7565D0AB" w14:textId="6A5AE70B" w:rsidR="00683966" w:rsidRDefault="00683966" w:rsidP="00D4649E">
      <w:pPr>
        <w:spacing w:after="0" w:line="240" w:lineRule="auto"/>
        <w:ind w:firstLine="284"/>
        <w:jc w:val="both"/>
        <w:rPr>
          <w:rFonts w:ascii="Times New Roman" w:eastAsia="Times New Roman" w:hAnsi="Times New Roman" w:cs="Times New Roman"/>
          <w:sz w:val="22"/>
          <w:szCs w:val="22"/>
          <w:lang w:eastAsia="es-PA"/>
        </w:rPr>
      </w:pPr>
      <w:r w:rsidRPr="00683966">
        <w:rPr>
          <w:rFonts w:ascii="Times New Roman" w:eastAsia="Times New Roman" w:hAnsi="Times New Roman" w:cs="Times New Roman"/>
          <w:sz w:val="22"/>
          <w:szCs w:val="22"/>
          <w:lang w:eastAsia="es-PA"/>
        </w:rPr>
        <w:t>El presente estudio demuestra que la incidencia de infecciones respiratorias agudas</w:t>
      </w:r>
      <w:r w:rsidR="00D759D2">
        <w:rPr>
          <w:rFonts w:ascii="Times New Roman" w:eastAsia="Times New Roman" w:hAnsi="Times New Roman" w:cs="Times New Roman"/>
          <w:sz w:val="22"/>
          <w:szCs w:val="22"/>
          <w:lang w:eastAsia="es-PA"/>
        </w:rPr>
        <w:t xml:space="preserve"> (IRA)</w:t>
      </w:r>
      <w:r w:rsidRPr="00683966">
        <w:rPr>
          <w:rFonts w:ascii="Times New Roman" w:eastAsia="Times New Roman" w:hAnsi="Times New Roman" w:cs="Times New Roman"/>
          <w:sz w:val="22"/>
          <w:szCs w:val="22"/>
          <w:lang w:eastAsia="es-PA"/>
        </w:rPr>
        <w:t xml:space="preserve"> en Panamá durante el período 2017–2023 está </w:t>
      </w:r>
      <w:r w:rsidR="00D759D2">
        <w:rPr>
          <w:rFonts w:ascii="Times New Roman" w:eastAsia="Times New Roman" w:hAnsi="Times New Roman" w:cs="Times New Roman"/>
          <w:sz w:val="22"/>
          <w:szCs w:val="22"/>
          <w:lang w:eastAsia="es-PA"/>
        </w:rPr>
        <w:t xml:space="preserve">significativamente </w:t>
      </w:r>
      <w:r w:rsidRPr="00683966">
        <w:rPr>
          <w:rFonts w:ascii="Times New Roman" w:eastAsia="Times New Roman" w:hAnsi="Times New Roman" w:cs="Times New Roman"/>
          <w:sz w:val="22"/>
          <w:szCs w:val="22"/>
          <w:lang w:eastAsia="es-PA"/>
        </w:rPr>
        <w:t>asociad</w:t>
      </w:r>
      <w:r w:rsidR="005569C2">
        <w:rPr>
          <w:rFonts w:ascii="Times New Roman" w:eastAsia="Times New Roman" w:hAnsi="Times New Roman" w:cs="Times New Roman"/>
          <w:sz w:val="22"/>
          <w:szCs w:val="22"/>
          <w:lang w:eastAsia="es-PA"/>
        </w:rPr>
        <w:t>a</w:t>
      </w:r>
      <w:r w:rsidRPr="00683966">
        <w:rPr>
          <w:rFonts w:ascii="Times New Roman" w:eastAsia="Times New Roman" w:hAnsi="Times New Roman" w:cs="Times New Roman"/>
          <w:sz w:val="22"/>
          <w:szCs w:val="22"/>
          <w:lang w:eastAsia="es-PA"/>
        </w:rPr>
        <w:t xml:space="preserve"> con variables meteorológicas, contaminantes atmosféricos y patrones </w:t>
      </w:r>
      <w:proofErr w:type="gramStart"/>
      <w:r w:rsidRPr="00683966">
        <w:rPr>
          <w:rFonts w:ascii="Times New Roman" w:eastAsia="Times New Roman" w:hAnsi="Times New Roman" w:cs="Times New Roman"/>
          <w:sz w:val="22"/>
          <w:szCs w:val="22"/>
          <w:lang w:eastAsia="es-PA"/>
        </w:rPr>
        <w:t>espacio-temporales</w:t>
      </w:r>
      <w:proofErr w:type="gramEnd"/>
      <w:r w:rsidRPr="00683966">
        <w:rPr>
          <w:rFonts w:ascii="Times New Roman" w:eastAsia="Times New Roman" w:hAnsi="Times New Roman" w:cs="Times New Roman"/>
          <w:sz w:val="22"/>
          <w:szCs w:val="22"/>
          <w:lang w:eastAsia="es-PA"/>
        </w:rPr>
        <w:t xml:space="preserve"> diferenciados.</w:t>
      </w:r>
      <w:r w:rsidR="005569C2">
        <w:rPr>
          <w:rFonts w:ascii="Times New Roman" w:eastAsia="Times New Roman" w:hAnsi="Times New Roman" w:cs="Times New Roman"/>
          <w:sz w:val="22"/>
          <w:szCs w:val="22"/>
          <w:lang w:eastAsia="es-PA"/>
        </w:rPr>
        <w:t xml:space="preserve"> </w:t>
      </w:r>
      <w:r w:rsidR="005569C2" w:rsidRPr="005569C2">
        <w:rPr>
          <w:rFonts w:ascii="Times New Roman" w:eastAsia="Times New Roman" w:hAnsi="Times New Roman" w:cs="Times New Roman"/>
          <w:sz w:val="22"/>
          <w:szCs w:val="22"/>
          <w:lang w:eastAsia="es-PA"/>
        </w:rPr>
        <w:t>Los resultados confirman que la dinámica de las IRA no responde a relaciones lineales simples, sino a interacciones complejas entre clima, territorio y temporalidad.</w:t>
      </w:r>
    </w:p>
    <w:p w14:paraId="70735AD8" w14:textId="77777777" w:rsidR="00D4649E" w:rsidRPr="00683966" w:rsidRDefault="00D4649E" w:rsidP="00D4649E">
      <w:pPr>
        <w:spacing w:after="0" w:line="240" w:lineRule="auto"/>
        <w:ind w:firstLine="284"/>
        <w:jc w:val="both"/>
        <w:rPr>
          <w:rFonts w:ascii="Times New Roman" w:eastAsia="Times New Roman" w:hAnsi="Times New Roman" w:cs="Times New Roman"/>
          <w:sz w:val="22"/>
          <w:szCs w:val="22"/>
          <w:lang w:eastAsia="es-PA"/>
        </w:rPr>
      </w:pPr>
    </w:p>
    <w:p w14:paraId="5E032E99" w14:textId="48BE5306" w:rsidR="00683966" w:rsidRDefault="00683966" w:rsidP="00D4649E">
      <w:pPr>
        <w:spacing w:after="0" w:line="240" w:lineRule="auto"/>
        <w:ind w:firstLine="284"/>
        <w:jc w:val="both"/>
        <w:rPr>
          <w:rFonts w:ascii="Times New Roman" w:eastAsia="Times New Roman" w:hAnsi="Times New Roman" w:cs="Times New Roman"/>
          <w:sz w:val="22"/>
          <w:szCs w:val="22"/>
          <w:lang w:eastAsia="es-PA"/>
        </w:rPr>
      </w:pPr>
      <w:r w:rsidRPr="00D4649E">
        <w:rPr>
          <w:rFonts w:ascii="Times New Roman" w:eastAsia="Times New Roman" w:hAnsi="Times New Roman" w:cs="Times New Roman"/>
          <w:sz w:val="22"/>
          <w:szCs w:val="22"/>
          <w:lang w:eastAsia="es-PA"/>
        </w:rPr>
        <w:lastRenderedPageBreak/>
        <w:t xml:space="preserve">Los modelos espaciales </w:t>
      </w:r>
      <w:r w:rsidR="0030661E">
        <w:rPr>
          <w:rFonts w:ascii="Times New Roman" w:eastAsia="Times New Roman" w:hAnsi="Times New Roman" w:cs="Times New Roman"/>
          <w:sz w:val="22"/>
          <w:szCs w:val="22"/>
          <w:lang w:eastAsia="es-PA"/>
        </w:rPr>
        <w:t xml:space="preserve">(GWR y MGWR) evidenciaron diferencias </w:t>
      </w:r>
      <w:r w:rsidRPr="00D4649E">
        <w:rPr>
          <w:rFonts w:ascii="Times New Roman" w:eastAsia="Times New Roman" w:hAnsi="Times New Roman" w:cs="Times New Roman"/>
          <w:sz w:val="22"/>
          <w:szCs w:val="22"/>
          <w:lang w:eastAsia="es-PA"/>
        </w:rPr>
        <w:t>territorial</w:t>
      </w:r>
      <w:r w:rsidR="0030661E">
        <w:rPr>
          <w:rFonts w:ascii="Times New Roman" w:eastAsia="Times New Roman" w:hAnsi="Times New Roman" w:cs="Times New Roman"/>
          <w:sz w:val="22"/>
          <w:szCs w:val="22"/>
          <w:lang w:eastAsia="es-PA"/>
        </w:rPr>
        <w:t>es</w:t>
      </w:r>
      <w:r w:rsidRPr="00D4649E">
        <w:rPr>
          <w:rFonts w:ascii="Times New Roman" w:eastAsia="Times New Roman" w:hAnsi="Times New Roman" w:cs="Times New Roman"/>
          <w:sz w:val="22"/>
          <w:szCs w:val="22"/>
          <w:lang w:eastAsia="es-PA"/>
        </w:rPr>
        <w:t xml:space="preserve"> </w:t>
      </w:r>
      <w:r w:rsidR="0030661E">
        <w:rPr>
          <w:rFonts w:ascii="Times New Roman" w:eastAsia="Times New Roman" w:hAnsi="Times New Roman" w:cs="Times New Roman"/>
          <w:sz w:val="22"/>
          <w:szCs w:val="22"/>
          <w:lang w:eastAsia="es-PA"/>
        </w:rPr>
        <w:t xml:space="preserve">claras </w:t>
      </w:r>
      <w:r w:rsidRPr="00D4649E">
        <w:rPr>
          <w:rFonts w:ascii="Times New Roman" w:eastAsia="Times New Roman" w:hAnsi="Times New Roman" w:cs="Times New Roman"/>
          <w:sz w:val="22"/>
          <w:szCs w:val="22"/>
          <w:lang w:eastAsia="es-PA"/>
        </w:rPr>
        <w:t xml:space="preserve">en la influencia de los factores ambientales, </w:t>
      </w:r>
      <w:r w:rsidR="0030661E">
        <w:rPr>
          <w:rFonts w:ascii="Times New Roman" w:eastAsia="Times New Roman" w:hAnsi="Times New Roman" w:cs="Times New Roman"/>
          <w:sz w:val="22"/>
          <w:szCs w:val="22"/>
          <w:lang w:eastAsia="es-PA"/>
        </w:rPr>
        <w:t>mostrando</w:t>
      </w:r>
      <w:r w:rsidRPr="00D4649E">
        <w:rPr>
          <w:rFonts w:ascii="Times New Roman" w:eastAsia="Times New Roman" w:hAnsi="Times New Roman" w:cs="Times New Roman"/>
          <w:sz w:val="22"/>
          <w:szCs w:val="22"/>
          <w:lang w:eastAsia="es-PA"/>
        </w:rPr>
        <w:t xml:space="preserve"> que la relaci</w:t>
      </w:r>
      <w:r w:rsidR="0030661E">
        <w:rPr>
          <w:rFonts w:ascii="Times New Roman" w:eastAsia="Times New Roman" w:hAnsi="Times New Roman" w:cs="Times New Roman"/>
          <w:sz w:val="22"/>
          <w:szCs w:val="22"/>
          <w:lang w:eastAsia="es-PA"/>
        </w:rPr>
        <w:t>ón</w:t>
      </w:r>
      <w:r w:rsidRPr="00D4649E">
        <w:rPr>
          <w:rFonts w:ascii="Times New Roman" w:eastAsia="Times New Roman" w:hAnsi="Times New Roman" w:cs="Times New Roman"/>
          <w:sz w:val="22"/>
          <w:szCs w:val="22"/>
          <w:lang w:eastAsia="es-PA"/>
        </w:rPr>
        <w:t xml:space="preserve"> entre clima, contaminación e IRA</w:t>
      </w:r>
      <w:r w:rsidRPr="00683966">
        <w:rPr>
          <w:rFonts w:ascii="Times New Roman" w:eastAsia="Times New Roman" w:hAnsi="Times New Roman" w:cs="Times New Roman"/>
          <w:sz w:val="22"/>
          <w:szCs w:val="22"/>
          <w:lang w:eastAsia="es-PA"/>
        </w:rPr>
        <w:t xml:space="preserve"> </w:t>
      </w:r>
      <w:r w:rsidR="0030661E">
        <w:rPr>
          <w:rFonts w:ascii="Times New Roman" w:eastAsia="Times New Roman" w:hAnsi="Times New Roman" w:cs="Times New Roman"/>
          <w:sz w:val="22"/>
          <w:szCs w:val="22"/>
          <w:lang w:eastAsia="es-PA"/>
        </w:rPr>
        <w:t>varían según el contexto geográfico. Por su parte, e</w:t>
      </w:r>
      <w:r w:rsidRPr="00683966">
        <w:rPr>
          <w:rFonts w:ascii="Times New Roman" w:eastAsia="Times New Roman" w:hAnsi="Times New Roman" w:cs="Times New Roman"/>
          <w:sz w:val="22"/>
          <w:szCs w:val="22"/>
          <w:lang w:eastAsia="es-PA"/>
        </w:rPr>
        <w:t xml:space="preserve">l modelo ST-GAM y el BAM permitieron capturar relaciones no lineales </w:t>
      </w:r>
      <w:proofErr w:type="spellStart"/>
      <w:r w:rsidRPr="00683966">
        <w:rPr>
          <w:rFonts w:ascii="Times New Roman" w:eastAsia="Times New Roman" w:hAnsi="Times New Roman" w:cs="Times New Roman"/>
          <w:sz w:val="22"/>
          <w:szCs w:val="22"/>
          <w:lang w:eastAsia="es-PA"/>
        </w:rPr>
        <w:t>y</w:t>
      </w:r>
      <w:proofErr w:type="spellEnd"/>
      <w:r w:rsidRPr="00683966">
        <w:rPr>
          <w:rFonts w:ascii="Times New Roman" w:eastAsia="Times New Roman" w:hAnsi="Times New Roman" w:cs="Times New Roman"/>
          <w:sz w:val="22"/>
          <w:szCs w:val="22"/>
          <w:lang w:eastAsia="es-PA"/>
        </w:rPr>
        <w:t xml:space="preserve"> </w:t>
      </w:r>
      <w:r w:rsidR="00720A5B">
        <w:rPr>
          <w:rFonts w:ascii="Times New Roman" w:eastAsia="Times New Roman" w:hAnsi="Times New Roman" w:cs="Times New Roman"/>
          <w:sz w:val="22"/>
          <w:szCs w:val="22"/>
          <w:lang w:eastAsia="es-PA"/>
        </w:rPr>
        <w:t>inco</w:t>
      </w:r>
      <w:r w:rsidRPr="00683966">
        <w:rPr>
          <w:rFonts w:ascii="Times New Roman" w:eastAsia="Times New Roman" w:hAnsi="Times New Roman" w:cs="Times New Roman"/>
          <w:sz w:val="22"/>
          <w:szCs w:val="22"/>
          <w:lang w:eastAsia="es-PA"/>
        </w:rPr>
        <w:t>r</w:t>
      </w:r>
      <w:r w:rsidR="00720A5B">
        <w:rPr>
          <w:rFonts w:ascii="Times New Roman" w:eastAsia="Times New Roman" w:hAnsi="Times New Roman" w:cs="Times New Roman"/>
          <w:sz w:val="22"/>
          <w:szCs w:val="22"/>
          <w:lang w:eastAsia="es-PA"/>
        </w:rPr>
        <w:t>porar</w:t>
      </w:r>
      <w:r w:rsidRPr="00683966">
        <w:rPr>
          <w:rFonts w:ascii="Times New Roman" w:eastAsia="Times New Roman" w:hAnsi="Times New Roman" w:cs="Times New Roman"/>
          <w:sz w:val="22"/>
          <w:szCs w:val="22"/>
          <w:lang w:eastAsia="es-PA"/>
        </w:rPr>
        <w:t xml:space="preserve"> </w:t>
      </w:r>
      <w:r w:rsidR="00720A5B">
        <w:rPr>
          <w:rFonts w:ascii="Times New Roman" w:eastAsia="Times New Roman" w:hAnsi="Times New Roman" w:cs="Times New Roman"/>
          <w:sz w:val="22"/>
          <w:szCs w:val="22"/>
          <w:lang w:eastAsia="es-PA"/>
        </w:rPr>
        <w:t xml:space="preserve">explícitamente </w:t>
      </w:r>
      <w:r w:rsidRPr="00683966">
        <w:rPr>
          <w:rFonts w:ascii="Times New Roman" w:eastAsia="Times New Roman" w:hAnsi="Times New Roman" w:cs="Times New Roman"/>
          <w:sz w:val="22"/>
          <w:szCs w:val="22"/>
          <w:lang w:eastAsia="es-PA"/>
        </w:rPr>
        <w:t>la incertidumbre</w:t>
      </w:r>
      <w:r w:rsidR="00720A5B">
        <w:rPr>
          <w:rFonts w:ascii="Times New Roman" w:eastAsia="Times New Roman" w:hAnsi="Times New Roman" w:cs="Times New Roman"/>
          <w:sz w:val="22"/>
          <w:szCs w:val="22"/>
          <w:lang w:eastAsia="es-PA"/>
        </w:rPr>
        <w:t>, fortaleciendo</w:t>
      </w:r>
      <w:r w:rsidRPr="00683966">
        <w:rPr>
          <w:rFonts w:ascii="Times New Roman" w:eastAsia="Times New Roman" w:hAnsi="Times New Roman" w:cs="Times New Roman"/>
          <w:sz w:val="22"/>
          <w:szCs w:val="22"/>
          <w:lang w:eastAsia="es-PA"/>
        </w:rPr>
        <w:t xml:space="preserve"> la </w:t>
      </w:r>
      <w:r w:rsidR="00720A5B">
        <w:rPr>
          <w:rFonts w:ascii="Times New Roman" w:eastAsia="Times New Roman" w:hAnsi="Times New Roman" w:cs="Times New Roman"/>
          <w:sz w:val="22"/>
          <w:szCs w:val="22"/>
          <w:lang w:eastAsia="es-PA"/>
        </w:rPr>
        <w:t>solidez</w:t>
      </w:r>
      <w:r w:rsidRPr="00683966">
        <w:rPr>
          <w:rFonts w:ascii="Times New Roman" w:eastAsia="Times New Roman" w:hAnsi="Times New Roman" w:cs="Times New Roman"/>
          <w:sz w:val="22"/>
          <w:szCs w:val="22"/>
          <w:lang w:eastAsia="es-PA"/>
        </w:rPr>
        <w:t xml:space="preserve"> inferencial del análisis</w:t>
      </w:r>
      <w:r w:rsidR="00720A5B">
        <w:rPr>
          <w:rFonts w:ascii="Times New Roman" w:eastAsia="Times New Roman" w:hAnsi="Times New Roman" w:cs="Times New Roman"/>
          <w:sz w:val="22"/>
          <w:szCs w:val="22"/>
          <w:lang w:eastAsia="es-PA"/>
        </w:rPr>
        <w:t xml:space="preserve"> </w:t>
      </w:r>
      <w:r w:rsidR="00F72FA1" w:rsidRPr="00F72FA1">
        <w:rPr>
          <w:rFonts w:ascii="Times New Roman" w:eastAsia="Times New Roman" w:hAnsi="Times New Roman" w:cs="Times New Roman"/>
          <w:sz w:val="22"/>
          <w:szCs w:val="22"/>
          <w:lang w:eastAsia="es-PA"/>
        </w:rPr>
        <w:t>y aportando estimaciones probabilísticas coherentes con el comportamiento epidemiológico observado</w:t>
      </w:r>
      <w:r w:rsidRPr="00683966">
        <w:rPr>
          <w:rFonts w:ascii="Times New Roman" w:eastAsia="Times New Roman" w:hAnsi="Times New Roman" w:cs="Times New Roman"/>
          <w:sz w:val="22"/>
          <w:szCs w:val="22"/>
          <w:lang w:eastAsia="es-PA"/>
        </w:rPr>
        <w:t>.</w:t>
      </w:r>
    </w:p>
    <w:p w14:paraId="0822B268" w14:textId="77777777" w:rsidR="00F72FA1" w:rsidRPr="00683966" w:rsidRDefault="00F72FA1" w:rsidP="00D4649E">
      <w:pPr>
        <w:spacing w:after="0" w:line="240" w:lineRule="auto"/>
        <w:ind w:firstLine="284"/>
        <w:jc w:val="both"/>
        <w:rPr>
          <w:rFonts w:ascii="Times New Roman" w:eastAsia="Times New Roman" w:hAnsi="Times New Roman" w:cs="Times New Roman"/>
          <w:sz w:val="22"/>
          <w:szCs w:val="22"/>
          <w:lang w:eastAsia="es-PA"/>
        </w:rPr>
      </w:pPr>
    </w:p>
    <w:p w14:paraId="3B1F94CD" w14:textId="57408B24" w:rsidR="00683966" w:rsidRDefault="00683966" w:rsidP="00D4649E">
      <w:pPr>
        <w:spacing w:after="0" w:line="240" w:lineRule="auto"/>
        <w:ind w:firstLine="284"/>
        <w:jc w:val="both"/>
        <w:rPr>
          <w:rFonts w:ascii="Times New Roman" w:eastAsia="Times New Roman" w:hAnsi="Times New Roman" w:cs="Times New Roman"/>
          <w:sz w:val="22"/>
          <w:szCs w:val="22"/>
          <w:lang w:eastAsia="es-PA"/>
        </w:rPr>
      </w:pPr>
      <w:r w:rsidRPr="00683966">
        <w:rPr>
          <w:rFonts w:ascii="Times New Roman" w:eastAsia="Times New Roman" w:hAnsi="Times New Roman" w:cs="Times New Roman"/>
          <w:sz w:val="22"/>
          <w:szCs w:val="22"/>
          <w:lang w:eastAsia="es-PA"/>
        </w:rPr>
        <w:t xml:space="preserve">En el componente de demanda hospitalaria, se evidenció que la planificación de medicamentos y equipos médicos </w:t>
      </w:r>
      <w:r w:rsidR="00FB7B6E" w:rsidRPr="00FB7B6E">
        <w:rPr>
          <w:rFonts w:ascii="Times New Roman" w:eastAsia="Times New Roman" w:hAnsi="Times New Roman" w:cs="Times New Roman"/>
          <w:sz w:val="22"/>
          <w:szCs w:val="22"/>
          <w:lang w:eastAsia="es-PA"/>
        </w:rPr>
        <w:t xml:space="preserve">no depende exclusivamente del número de casos del mismo mes, sino que está influenciada por la estacionalidad, la acumulación temporal de casos en meses previos y factores administrativos. Aunque el modelo </w:t>
      </w:r>
      <w:proofErr w:type="spellStart"/>
      <w:r w:rsidR="00FB7B6E" w:rsidRPr="00FB7B6E">
        <w:rPr>
          <w:rFonts w:ascii="Times New Roman" w:eastAsia="Times New Roman" w:hAnsi="Times New Roman" w:cs="Times New Roman"/>
          <w:sz w:val="22"/>
          <w:szCs w:val="22"/>
          <w:lang w:eastAsia="es-PA"/>
        </w:rPr>
        <w:t>Bayesian</w:t>
      </w:r>
      <w:proofErr w:type="spellEnd"/>
      <w:r w:rsidR="00FB7B6E" w:rsidRPr="00FB7B6E">
        <w:rPr>
          <w:rFonts w:ascii="Times New Roman" w:eastAsia="Times New Roman" w:hAnsi="Times New Roman" w:cs="Times New Roman"/>
          <w:sz w:val="22"/>
          <w:szCs w:val="22"/>
          <w:lang w:eastAsia="es-PA"/>
        </w:rPr>
        <w:t xml:space="preserve"> </w:t>
      </w:r>
      <w:proofErr w:type="spellStart"/>
      <w:r w:rsidR="00FB7B6E" w:rsidRPr="00FB7B6E">
        <w:rPr>
          <w:rFonts w:ascii="Times New Roman" w:eastAsia="Times New Roman" w:hAnsi="Times New Roman" w:cs="Times New Roman"/>
          <w:sz w:val="22"/>
          <w:szCs w:val="22"/>
          <w:lang w:eastAsia="es-PA"/>
        </w:rPr>
        <w:t>Additive</w:t>
      </w:r>
      <w:proofErr w:type="spellEnd"/>
      <w:r w:rsidR="00FB7B6E" w:rsidRPr="00FB7B6E">
        <w:rPr>
          <w:rFonts w:ascii="Times New Roman" w:eastAsia="Times New Roman" w:hAnsi="Times New Roman" w:cs="Times New Roman"/>
          <w:sz w:val="22"/>
          <w:szCs w:val="22"/>
          <w:lang w:eastAsia="es-PA"/>
        </w:rPr>
        <w:t xml:space="preserve"> </w:t>
      </w:r>
      <w:proofErr w:type="spellStart"/>
      <w:r w:rsidR="00FB7B6E" w:rsidRPr="00FB7B6E">
        <w:rPr>
          <w:rFonts w:ascii="Times New Roman" w:eastAsia="Times New Roman" w:hAnsi="Times New Roman" w:cs="Times New Roman"/>
          <w:sz w:val="22"/>
          <w:szCs w:val="22"/>
          <w:lang w:eastAsia="es-PA"/>
        </w:rPr>
        <w:t>Regression</w:t>
      </w:r>
      <w:proofErr w:type="spellEnd"/>
      <w:r w:rsidR="00FB7B6E" w:rsidRPr="00FB7B6E">
        <w:rPr>
          <w:rFonts w:ascii="Times New Roman" w:eastAsia="Times New Roman" w:hAnsi="Times New Roman" w:cs="Times New Roman"/>
          <w:sz w:val="22"/>
          <w:szCs w:val="22"/>
          <w:lang w:eastAsia="es-PA"/>
        </w:rPr>
        <w:t xml:space="preserve"> Trees (BART) mostró el mejor desempeño relativo entre los modelos supervisados, los valores moderados de R² indican que la demanda hospitalaria no puede explicarse únicamente mediante variables epidemiológicas y ambientales, lo que propone la necesidad de incorporar información presupuestaria, inventarios y procesos administrativos en futuros estudios.</w:t>
      </w:r>
    </w:p>
    <w:p w14:paraId="76F63FC1" w14:textId="77777777" w:rsidR="001B2CD7" w:rsidRDefault="001B2CD7" w:rsidP="00D4649E">
      <w:pPr>
        <w:spacing w:after="0" w:line="240" w:lineRule="auto"/>
        <w:ind w:firstLine="284"/>
        <w:jc w:val="both"/>
        <w:rPr>
          <w:rFonts w:ascii="Times New Roman" w:eastAsia="Times New Roman" w:hAnsi="Times New Roman" w:cs="Times New Roman"/>
          <w:sz w:val="22"/>
          <w:szCs w:val="22"/>
          <w:lang w:eastAsia="es-PA"/>
        </w:rPr>
      </w:pPr>
    </w:p>
    <w:p w14:paraId="67D720EE" w14:textId="3824BE78" w:rsidR="001B2CD7" w:rsidRDefault="001B2CD7" w:rsidP="00D4649E">
      <w:pPr>
        <w:spacing w:after="0" w:line="240" w:lineRule="auto"/>
        <w:ind w:firstLine="284"/>
        <w:jc w:val="both"/>
        <w:rPr>
          <w:rFonts w:ascii="Times New Roman" w:eastAsia="Times New Roman" w:hAnsi="Times New Roman" w:cs="Times New Roman"/>
          <w:sz w:val="22"/>
          <w:szCs w:val="22"/>
          <w:lang w:eastAsia="es-PA"/>
        </w:rPr>
      </w:pPr>
      <w:r w:rsidRPr="001B2CD7">
        <w:rPr>
          <w:rFonts w:ascii="Times New Roman" w:eastAsia="Times New Roman" w:hAnsi="Times New Roman" w:cs="Times New Roman"/>
          <w:sz w:val="22"/>
          <w:szCs w:val="22"/>
          <w:lang w:eastAsia="es-PA"/>
        </w:rPr>
        <w:t>Esta limitación está estrechamente vinculada a la naturaleza de los datos disponibles, los cuales no incorporan información estructural clave como presupuestos institucionales, inventarios, tiempos de reposición, procesos de contratación y decisiones estratégicas internas. En consecuencia, los modelos implementados deben interpretarse como los mejores ajustes posibles bajo las condiciones de información disponible, y no como herramientas predictivas definitivas del gasto hospitalario.</w:t>
      </w:r>
    </w:p>
    <w:p w14:paraId="5EFEAA1F" w14:textId="77777777" w:rsidR="00D4649E" w:rsidRPr="00683966" w:rsidRDefault="00D4649E" w:rsidP="00D4649E">
      <w:pPr>
        <w:spacing w:after="0" w:line="240" w:lineRule="auto"/>
        <w:ind w:firstLine="284"/>
        <w:jc w:val="both"/>
        <w:rPr>
          <w:rFonts w:ascii="Times New Roman" w:eastAsia="Times New Roman" w:hAnsi="Times New Roman" w:cs="Times New Roman"/>
          <w:sz w:val="22"/>
          <w:szCs w:val="22"/>
          <w:lang w:eastAsia="es-PA"/>
        </w:rPr>
      </w:pPr>
    </w:p>
    <w:p w14:paraId="02F1BB84" w14:textId="6AA8A7F8" w:rsidR="002050FA" w:rsidRDefault="00683966" w:rsidP="002050FA">
      <w:pPr>
        <w:spacing w:after="0" w:line="240" w:lineRule="auto"/>
        <w:ind w:firstLine="284"/>
        <w:jc w:val="both"/>
        <w:rPr>
          <w:rFonts w:ascii="Times New Roman" w:eastAsia="Times New Roman" w:hAnsi="Times New Roman" w:cs="Times New Roman"/>
          <w:sz w:val="22"/>
          <w:szCs w:val="22"/>
          <w:lang w:eastAsia="es-PA"/>
        </w:rPr>
      </w:pPr>
      <w:r w:rsidRPr="00683966">
        <w:rPr>
          <w:rFonts w:ascii="Times New Roman" w:eastAsia="Times New Roman" w:hAnsi="Times New Roman" w:cs="Times New Roman"/>
          <w:sz w:val="22"/>
          <w:szCs w:val="22"/>
          <w:lang w:eastAsia="es-PA"/>
        </w:rPr>
        <w:t>El modelo GLM Poisson bajo marco bayesiano aplicado a las atenciones en urgencias del Hospital del Niño permitió identificar un nivel estructural de demanda, incrementos asociados a picos epidemiológicos y una tendencia temporal definida, contribuyendo a una mejor comprensión de la presión asistencial pediátrica.</w:t>
      </w:r>
    </w:p>
    <w:p w14:paraId="2FE1AC81" w14:textId="77777777" w:rsidR="002050FA" w:rsidRPr="00683966" w:rsidRDefault="002050FA" w:rsidP="002050FA">
      <w:pPr>
        <w:spacing w:after="0" w:line="240" w:lineRule="auto"/>
        <w:ind w:firstLine="284"/>
        <w:jc w:val="both"/>
        <w:rPr>
          <w:rFonts w:ascii="Times New Roman" w:eastAsia="Times New Roman" w:hAnsi="Times New Roman" w:cs="Times New Roman"/>
          <w:sz w:val="22"/>
          <w:szCs w:val="22"/>
          <w:lang w:eastAsia="es-PA"/>
        </w:rPr>
      </w:pPr>
    </w:p>
    <w:p w14:paraId="5EB3B97A" w14:textId="32C7F36C" w:rsidR="002050FA" w:rsidRDefault="00B91397" w:rsidP="002050FA">
      <w:pPr>
        <w:spacing w:after="0" w:line="240" w:lineRule="auto"/>
        <w:ind w:firstLine="284"/>
        <w:jc w:val="both"/>
        <w:rPr>
          <w:rFonts w:ascii="Times New Roman" w:eastAsia="Times New Roman" w:hAnsi="Times New Roman" w:cs="Times New Roman"/>
          <w:sz w:val="22"/>
          <w:szCs w:val="22"/>
          <w:lang w:eastAsia="es-PA"/>
        </w:rPr>
      </w:pPr>
      <w:r w:rsidRPr="00B91397">
        <w:rPr>
          <w:rFonts w:ascii="Times New Roman" w:eastAsia="Times New Roman" w:hAnsi="Times New Roman" w:cs="Times New Roman"/>
          <w:sz w:val="22"/>
          <w:szCs w:val="22"/>
          <w:lang w:eastAsia="es-PA"/>
        </w:rPr>
        <w:t>Desde una perspectiva aplicada, el estudio aporta un marco metodológico integral que combina análisis explicativo y predictivo, demostrando la utilidad de integrar variables ambientales en la vigilancia epidemiológica y en la planificación sanitaria. Asimismo, resalta la necesidad de fortalecer los sistemas de información administrativa para mejorar la capacidad explicativa y predictiva de futuros modelos.</w:t>
      </w:r>
    </w:p>
    <w:p w14:paraId="5FF6C324" w14:textId="77777777" w:rsidR="00B91397" w:rsidRPr="00683966" w:rsidRDefault="00B91397" w:rsidP="002050FA">
      <w:pPr>
        <w:spacing w:after="0" w:line="240" w:lineRule="auto"/>
        <w:ind w:firstLine="284"/>
        <w:jc w:val="both"/>
        <w:rPr>
          <w:rFonts w:ascii="Times New Roman" w:eastAsia="Times New Roman" w:hAnsi="Times New Roman" w:cs="Times New Roman"/>
          <w:sz w:val="22"/>
          <w:szCs w:val="22"/>
          <w:lang w:eastAsia="es-PA"/>
        </w:rPr>
      </w:pPr>
    </w:p>
    <w:p w14:paraId="0CCCCDFA" w14:textId="51708BB5" w:rsidR="00683966" w:rsidRPr="00683966" w:rsidRDefault="00683966" w:rsidP="002050FA">
      <w:pPr>
        <w:spacing w:after="0" w:line="240" w:lineRule="auto"/>
        <w:ind w:firstLine="284"/>
        <w:jc w:val="both"/>
        <w:rPr>
          <w:rFonts w:ascii="Times New Roman" w:eastAsia="Times New Roman" w:hAnsi="Times New Roman" w:cs="Times New Roman"/>
          <w:sz w:val="22"/>
          <w:szCs w:val="22"/>
          <w:lang w:eastAsia="es-PA"/>
        </w:rPr>
      </w:pPr>
      <w:r w:rsidRPr="00683966">
        <w:rPr>
          <w:rFonts w:ascii="Times New Roman" w:eastAsia="Times New Roman" w:hAnsi="Times New Roman" w:cs="Times New Roman"/>
          <w:sz w:val="22"/>
          <w:szCs w:val="22"/>
          <w:lang w:eastAsia="es-PA"/>
        </w:rPr>
        <w:t>Finalmente, esta investigación</w:t>
      </w:r>
      <w:r w:rsidR="001B146A">
        <w:rPr>
          <w:rFonts w:ascii="Times New Roman" w:eastAsia="Times New Roman" w:hAnsi="Times New Roman" w:cs="Times New Roman"/>
          <w:sz w:val="22"/>
          <w:szCs w:val="22"/>
          <w:lang w:eastAsia="es-PA"/>
        </w:rPr>
        <w:t xml:space="preserve"> ofrece una metodología exploratoria que</w:t>
      </w:r>
      <w:r w:rsidRPr="00683966">
        <w:rPr>
          <w:rFonts w:ascii="Times New Roman" w:eastAsia="Times New Roman" w:hAnsi="Times New Roman" w:cs="Times New Roman"/>
          <w:sz w:val="22"/>
          <w:szCs w:val="22"/>
          <w:lang w:eastAsia="es-PA"/>
        </w:rPr>
        <w:t xml:space="preserve"> </w:t>
      </w:r>
      <w:r w:rsidR="00A115F6" w:rsidRPr="00A115F6">
        <w:rPr>
          <w:rFonts w:ascii="Times New Roman" w:eastAsia="Times New Roman" w:hAnsi="Times New Roman" w:cs="Times New Roman"/>
          <w:sz w:val="22"/>
          <w:szCs w:val="22"/>
          <w:lang w:eastAsia="es-PA"/>
        </w:rPr>
        <w:t>permite evaluar el comportamiento de distintos enfoques analíticos en el contexto panameño</w:t>
      </w:r>
      <w:r w:rsidR="002E36D2">
        <w:rPr>
          <w:rFonts w:ascii="Times New Roman" w:eastAsia="Times New Roman" w:hAnsi="Times New Roman" w:cs="Times New Roman"/>
          <w:sz w:val="22"/>
          <w:szCs w:val="22"/>
          <w:lang w:eastAsia="es-PA"/>
        </w:rPr>
        <w:t xml:space="preserve">. </w:t>
      </w:r>
      <w:r w:rsidRPr="00683966">
        <w:rPr>
          <w:rFonts w:ascii="Times New Roman" w:eastAsia="Times New Roman" w:hAnsi="Times New Roman" w:cs="Times New Roman"/>
          <w:sz w:val="22"/>
          <w:szCs w:val="22"/>
          <w:lang w:eastAsia="es-PA"/>
        </w:rPr>
        <w:t xml:space="preserve"> </w:t>
      </w:r>
      <w:r w:rsidR="002E36D2" w:rsidRPr="002E36D2">
        <w:rPr>
          <w:rFonts w:ascii="Times New Roman" w:eastAsia="Times New Roman" w:hAnsi="Times New Roman" w:cs="Times New Roman"/>
          <w:sz w:val="22"/>
          <w:szCs w:val="22"/>
          <w:lang w:eastAsia="es-PA"/>
        </w:rPr>
        <w:t>Futuros trabajos podrían incorporar proyecciones climáticas, modelación de eventos extremos y análisis a escalas territoriales de mayor resolución, así como variables administrativas adicionales que permitan mejorar la capacidad explicativa de los modelos predictivos de demanda hospitalaria.</w:t>
      </w:r>
    </w:p>
    <w:p w14:paraId="78BF9284" w14:textId="3BEA604C" w:rsidR="00BE050D" w:rsidRPr="00EA250E" w:rsidRDefault="005E108E" w:rsidP="000B461C">
      <w:pPr>
        <w:spacing w:after="0" w:line="240" w:lineRule="auto"/>
        <w:jc w:val="both"/>
        <w:rPr>
          <w:rFonts w:ascii="Times New Roman" w:hAnsi="Times New Roman" w:cs="Times New Roman"/>
        </w:rPr>
      </w:pPr>
      <w:r w:rsidRPr="00672E35">
        <w:rPr>
          <w:rFonts w:ascii="Times New Roman" w:hAnsi="Times New Roman" w:cs="Times New Roman"/>
        </w:rPr>
        <w:t xml:space="preserve"> </w:t>
      </w:r>
    </w:p>
    <w:p w14:paraId="65E9D9E1" w14:textId="77777777" w:rsidR="005E108E" w:rsidRPr="00EA250E" w:rsidRDefault="005E108E" w:rsidP="00B06DB3">
      <w:pPr>
        <w:spacing w:after="0" w:line="240" w:lineRule="auto"/>
        <w:jc w:val="both"/>
        <w:rPr>
          <w:rFonts w:ascii="Times New Roman" w:hAnsi="Times New Roman" w:cs="Times New Roman"/>
          <w:b/>
          <w:sz w:val="24"/>
          <w:szCs w:val="24"/>
        </w:rPr>
      </w:pPr>
      <w:r w:rsidRPr="00EA250E">
        <w:rPr>
          <w:rFonts w:ascii="Times New Roman" w:hAnsi="Times New Roman" w:cs="Times New Roman"/>
          <w:b/>
          <w:sz w:val="24"/>
          <w:szCs w:val="24"/>
        </w:rPr>
        <w:t>CONFLICTO DE INTERESES</w:t>
      </w:r>
    </w:p>
    <w:p w14:paraId="1320F27D" w14:textId="77777777" w:rsidR="00150737" w:rsidRPr="00EA250E" w:rsidRDefault="00150737" w:rsidP="00256BB3">
      <w:pPr>
        <w:pStyle w:val="Prrafodelista"/>
        <w:tabs>
          <w:tab w:val="left" w:pos="2124"/>
          <w:tab w:val="left" w:pos="2832"/>
          <w:tab w:val="left" w:pos="3540"/>
          <w:tab w:val="left" w:pos="4248"/>
          <w:tab w:val="left" w:pos="4956"/>
          <w:tab w:val="left" w:pos="5664"/>
          <w:tab w:val="left" w:pos="6372"/>
          <w:tab w:val="left" w:pos="7080"/>
          <w:tab w:val="left" w:pos="7788"/>
          <w:tab w:val="left" w:pos="8338"/>
        </w:tabs>
        <w:spacing w:after="0" w:line="240" w:lineRule="auto"/>
        <w:ind w:left="284"/>
        <w:jc w:val="both"/>
        <w:rPr>
          <w:rFonts w:ascii="Times New Roman" w:hAnsi="Times New Roman" w:cs="Times New Roman"/>
        </w:rPr>
      </w:pPr>
    </w:p>
    <w:p w14:paraId="58393899" w14:textId="37314587" w:rsidR="00DA08FB" w:rsidRPr="00EA250E" w:rsidRDefault="00DA08FB" w:rsidP="00331F4C">
      <w:pPr>
        <w:pStyle w:val="Prrafodelista"/>
        <w:tabs>
          <w:tab w:val="left" w:pos="2124"/>
          <w:tab w:val="left" w:pos="2832"/>
          <w:tab w:val="left" w:pos="3540"/>
          <w:tab w:val="left" w:pos="4248"/>
          <w:tab w:val="left" w:pos="4956"/>
          <w:tab w:val="left" w:pos="5664"/>
          <w:tab w:val="left" w:pos="6372"/>
          <w:tab w:val="left" w:pos="7080"/>
          <w:tab w:val="left" w:pos="7788"/>
          <w:tab w:val="left" w:pos="8338"/>
        </w:tabs>
        <w:spacing w:after="0" w:line="240" w:lineRule="auto"/>
        <w:ind w:left="284"/>
        <w:jc w:val="both"/>
        <w:rPr>
          <w:rFonts w:ascii="Times New Roman" w:hAnsi="Times New Roman" w:cs="Times New Roman"/>
        </w:rPr>
      </w:pPr>
      <w:r w:rsidRPr="00EA250E">
        <w:rPr>
          <w:rFonts w:ascii="Times New Roman" w:hAnsi="Times New Roman" w:cs="Times New Roman"/>
        </w:rPr>
        <w:t xml:space="preserve">Los autores declaran </w:t>
      </w:r>
      <w:r w:rsidR="00150737" w:rsidRPr="00EA250E">
        <w:rPr>
          <w:rFonts w:ascii="Times New Roman" w:hAnsi="Times New Roman" w:cs="Times New Roman"/>
        </w:rPr>
        <w:t xml:space="preserve">no tener </w:t>
      </w:r>
      <w:r w:rsidRPr="00EA250E">
        <w:rPr>
          <w:rFonts w:ascii="Times New Roman" w:hAnsi="Times New Roman" w:cs="Times New Roman"/>
        </w:rPr>
        <w:t>conflicto de intereses</w:t>
      </w:r>
      <w:r w:rsidR="00150737" w:rsidRPr="00EA250E">
        <w:rPr>
          <w:rFonts w:ascii="Times New Roman" w:hAnsi="Times New Roman" w:cs="Times New Roman"/>
        </w:rPr>
        <w:t xml:space="preserve">. </w:t>
      </w:r>
    </w:p>
    <w:p w14:paraId="5BAD0207" w14:textId="77777777" w:rsidR="00B74AE8" w:rsidRPr="00EA250E" w:rsidRDefault="00B74AE8" w:rsidP="00B06D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338"/>
        </w:tabs>
        <w:spacing w:after="0" w:line="240" w:lineRule="auto"/>
        <w:jc w:val="both"/>
        <w:rPr>
          <w:rFonts w:ascii="Times New Roman" w:hAnsi="Times New Roman" w:cs="Times New Roman"/>
          <w:b/>
          <w:sz w:val="28"/>
          <w:szCs w:val="28"/>
        </w:rPr>
      </w:pPr>
    </w:p>
    <w:p w14:paraId="3F22E042" w14:textId="44478163" w:rsidR="0074623E" w:rsidRPr="00EA250E" w:rsidRDefault="00FA7C84" w:rsidP="00B06D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338"/>
        </w:tabs>
        <w:spacing w:after="0" w:line="240" w:lineRule="auto"/>
        <w:jc w:val="both"/>
        <w:rPr>
          <w:rFonts w:ascii="Times New Roman" w:hAnsi="Times New Roman" w:cs="Times New Roman"/>
          <w:b/>
          <w:sz w:val="24"/>
          <w:szCs w:val="24"/>
        </w:rPr>
      </w:pPr>
      <w:r w:rsidRPr="00EA250E">
        <w:rPr>
          <w:rFonts w:ascii="Times New Roman" w:hAnsi="Times New Roman" w:cs="Times New Roman"/>
          <w:b/>
          <w:sz w:val="24"/>
          <w:szCs w:val="24"/>
        </w:rPr>
        <w:t xml:space="preserve">CONTRIBUCIÓN </w:t>
      </w:r>
      <w:r w:rsidR="00955D14" w:rsidRPr="00EA250E">
        <w:rPr>
          <w:rFonts w:ascii="Times New Roman" w:hAnsi="Times New Roman" w:cs="Times New Roman"/>
          <w:b/>
          <w:sz w:val="24"/>
          <w:szCs w:val="24"/>
        </w:rPr>
        <w:t xml:space="preserve">Y APROBACIÓN </w:t>
      </w:r>
      <w:r w:rsidRPr="00EA250E">
        <w:rPr>
          <w:rFonts w:ascii="Times New Roman" w:hAnsi="Times New Roman" w:cs="Times New Roman"/>
          <w:b/>
          <w:sz w:val="24"/>
          <w:szCs w:val="24"/>
        </w:rPr>
        <w:t>DE LOS AUTORES</w:t>
      </w:r>
      <w:r w:rsidR="00B74AE8" w:rsidRPr="00EA250E">
        <w:rPr>
          <w:rFonts w:ascii="Times New Roman" w:hAnsi="Times New Roman" w:cs="Times New Roman"/>
          <w:b/>
          <w:sz w:val="24"/>
          <w:szCs w:val="24"/>
        </w:rPr>
        <w:t xml:space="preserve"> </w:t>
      </w:r>
    </w:p>
    <w:p w14:paraId="684FC0BA" w14:textId="7CE2DB63" w:rsidR="0042223A" w:rsidRPr="00EA250E" w:rsidRDefault="0042223A" w:rsidP="003A1A03">
      <w:pPr>
        <w:spacing w:after="0" w:line="240" w:lineRule="auto"/>
        <w:jc w:val="both"/>
        <w:rPr>
          <w:rFonts w:ascii="Times New Roman" w:hAnsi="Times New Roman" w:cs="Times New Roman"/>
          <w:sz w:val="22"/>
          <w:szCs w:val="22"/>
        </w:rPr>
      </w:pPr>
    </w:p>
    <w:p w14:paraId="2103B2CA" w14:textId="0B7FBE93" w:rsidR="00805F01" w:rsidRPr="00805F01" w:rsidRDefault="00805F01" w:rsidP="001C6855">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F</w:t>
      </w:r>
      <w:r w:rsidR="0049711D">
        <w:rPr>
          <w:rFonts w:ascii="Times New Roman" w:hAnsi="Times New Roman" w:cs="Times New Roman"/>
          <w:sz w:val="22"/>
          <w:szCs w:val="22"/>
        </w:rPr>
        <w:t>.</w:t>
      </w:r>
      <w:r w:rsidRPr="00805F01">
        <w:rPr>
          <w:rFonts w:ascii="Times New Roman" w:hAnsi="Times New Roman" w:cs="Times New Roman"/>
          <w:sz w:val="22"/>
          <w:szCs w:val="22"/>
        </w:rPr>
        <w:t xml:space="preserve"> M</w:t>
      </w:r>
      <w:r w:rsidR="004B1272">
        <w:rPr>
          <w:rFonts w:ascii="Times New Roman" w:hAnsi="Times New Roman" w:cs="Times New Roman"/>
          <w:sz w:val="22"/>
          <w:szCs w:val="22"/>
        </w:rPr>
        <w:t>. se encargó de la</w:t>
      </w:r>
      <w:r w:rsidRPr="00805F01">
        <w:rPr>
          <w:rFonts w:ascii="Times New Roman" w:hAnsi="Times New Roman" w:cs="Times New Roman"/>
          <w:sz w:val="22"/>
          <w:szCs w:val="22"/>
        </w:rPr>
        <w:t xml:space="preserve"> </w:t>
      </w:r>
      <w:r w:rsidR="004B1272">
        <w:rPr>
          <w:rFonts w:ascii="Times New Roman" w:hAnsi="Times New Roman" w:cs="Times New Roman"/>
          <w:sz w:val="22"/>
          <w:szCs w:val="22"/>
        </w:rPr>
        <w:t>i</w:t>
      </w:r>
      <w:r w:rsidRPr="00805F01">
        <w:rPr>
          <w:rFonts w:ascii="Times New Roman" w:hAnsi="Times New Roman" w:cs="Times New Roman"/>
          <w:sz w:val="22"/>
          <w:szCs w:val="22"/>
        </w:rPr>
        <w:t>nvestigación,</w:t>
      </w:r>
      <w:r w:rsidR="00DB00D3">
        <w:rPr>
          <w:rFonts w:ascii="Times New Roman" w:hAnsi="Times New Roman" w:cs="Times New Roman"/>
          <w:sz w:val="22"/>
          <w:szCs w:val="22"/>
        </w:rPr>
        <w:t xml:space="preserve"> análisis de datos,</w:t>
      </w:r>
      <w:r w:rsidRPr="00805F01">
        <w:rPr>
          <w:rFonts w:ascii="Times New Roman" w:hAnsi="Times New Roman" w:cs="Times New Roman"/>
          <w:sz w:val="22"/>
          <w:szCs w:val="22"/>
        </w:rPr>
        <w:t xml:space="preserve"> </w:t>
      </w:r>
      <w:r w:rsidR="004B1272">
        <w:rPr>
          <w:rFonts w:ascii="Times New Roman" w:hAnsi="Times New Roman" w:cs="Times New Roman"/>
          <w:sz w:val="22"/>
          <w:szCs w:val="22"/>
        </w:rPr>
        <w:t>r</w:t>
      </w:r>
      <w:r w:rsidRPr="00805F01">
        <w:rPr>
          <w:rFonts w:ascii="Times New Roman" w:hAnsi="Times New Roman" w:cs="Times New Roman"/>
          <w:sz w:val="22"/>
          <w:szCs w:val="22"/>
        </w:rPr>
        <w:t xml:space="preserve">edacción </w:t>
      </w:r>
      <w:r w:rsidR="004B1272">
        <w:rPr>
          <w:rFonts w:ascii="Times New Roman" w:hAnsi="Times New Roman" w:cs="Times New Roman"/>
          <w:sz w:val="22"/>
          <w:szCs w:val="22"/>
        </w:rPr>
        <w:t>y</w:t>
      </w:r>
      <w:r w:rsidRPr="00805F01">
        <w:rPr>
          <w:rFonts w:ascii="Times New Roman" w:hAnsi="Times New Roman" w:cs="Times New Roman"/>
          <w:sz w:val="22"/>
          <w:szCs w:val="22"/>
        </w:rPr>
        <w:t xml:space="preserve"> </w:t>
      </w:r>
      <w:r w:rsidR="004B1272">
        <w:rPr>
          <w:rFonts w:ascii="Times New Roman" w:hAnsi="Times New Roman" w:cs="Times New Roman"/>
          <w:sz w:val="22"/>
          <w:szCs w:val="22"/>
        </w:rPr>
        <w:t>p</w:t>
      </w:r>
      <w:r w:rsidRPr="00805F01">
        <w:rPr>
          <w:rFonts w:ascii="Times New Roman" w:hAnsi="Times New Roman" w:cs="Times New Roman"/>
          <w:sz w:val="22"/>
          <w:szCs w:val="22"/>
        </w:rPr>
        <w:t>reparación del borrador original.</w:t>
      </w:r>
    </w:p>
    <w:p w14:paraId="25EEA81B" w14:textId="7CB49F64" w:rsidR="00805F01" w:rsidRPr="00805F01" w:rsidRDefault="00805F01" w:rsidP="001C6855">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L</w:t>
      </w:r>
      <w:r w:rsidR="004B1272">
        <w:rPr>
          <w:rFonts w:ascii="Times New Roman" w:hAnsi="Times New Roman" w:cs="Times New Roman"/>
          <w:sz w:val="22"/>
          <w:szCs w:val="22"/>
        </w:rPr>
        <w:t>.</w:t>
      </w:r>
      <w:r w:rsidRPr="00805F01">
        <w:rPr>
          <w:rFonts w:ascii="Times New Roman" w:hAnsi="Times New Roman" w:cs="Times New Roman"/>
          <w:sz w:val="22"/>
          <w:szCs w:val="22"/>
        </w:rPr>
        <w:t xml:space="preserve"> M</w:t>
      </w:r>
      <w:r w:rsidR="004B1272">
        <w:rPr>
          <w:rFonts w:ascii="Times New Roman" w:hAnsi="Times New Roman" w:cs="Times New Roman"/>
          <w:sz w:val="22"/>
          <w:szCs w:val="22"/>
        </w:rPr>
        <w:t>.</w:t>
      </w:r>
      <w:r w:rsidR="00DB00D3">
        <w:rPr>
          <w:rFonts w:ascii="Times New Roman" w:hAnsi="Times New Roman" w:cs="Times New Roman"/>
          <w:sz w:val="22"/>
          <w:szCs w:val="22"/>
        </w:rPr>
        <w:t xml:space="preserve"> se encargó de la</w:t>
      </w:r>
      <w:r w:rsidRPr="00805F01">
        <w:rPr>
          <w:rFonts w:ascii="Times New Roman" w:hAnsi="Times New Roman" w:cs="Times New Roman"/>
          <w:sz w:val="22"/>
          <w:szCs w:val="22"/>
        </w:rPr>
        <w:t xml:space="preserve"> </w:t>
      </w:r>
      <w:r w:rsidR="00DB00D3">
        <w:rPr>
          <w:rFonts w:ascii="Times New Roman" w:hAnsi="Times New Roman" w:cs="Times New Roman"/>
          <w:sz w:val="22"/>
          <w:szCs w:val="22"/>
        </w:rPr>
        <w:t>m</w:t>
      </w:r>
      <w:r w:rsidRPr="00805F01">
        <w:rPr>
          <w:rFonts w:ascii="Times New Roman" w:hAnsi="Times New Roman" w:cs="Times New Roman"/>
          <w:sz w:val="22"/>
          <w:szCs w:val="22"/>
        </w:rPr>
        <w:t>etodología</w:t>
      </w:r>
      <w:r w:rsidR="00F707B2">
        <w:rPr>
          <w:rFonts w:ascii="Times New Roman" w:hAnsi="Times New Roman" w:cs="Times New Roman"/>
          <w:sz w:val="22"/>
          <w:szCs w:val="22"/>
        </w:rPr>
        <w:t>, análisis de datos</w:t>
      </w:r>
      <w:r w:rsidR="00DB00D3">
        <w:rPr>
          <w:rFonts w:ascii="Times New Roman" w:hAnsi="Times New Roman" w:cs="Times New Roman"/>
          <w:sz w:val="22"/>
          <w:szCs w:val="22"/>
        </w:rPr>
        <w:t xml:space="preserve"> y</w:t>
      </w:r>
      <w:r w:rsidRPr="00805F01">
        <w:rPr>
          <w:rFonts w:ascii="Times New Roman" w:hAnsi="Times New Roman" w:cs="Times New Roman"/>
          <w:sz w:val="22"/>
          <w:szCs w:val="22"/>
        </w:rPr>
        <w:t xml:space="preserve"> </w:t>
      </w:r>
      <w:r w:rsidR="00DB00D3">
        <w:rPr>
          <w:rFonts w:ascii="Times New Roman" w:hAnsi="Times New Roman" w:cs="Times New Roman"/>
          <w:sz w:val="22"/>
          <w:szCs w:val="22"/>
        </w:rPr>
        <w:t>d</w:t>
      </w:r>
      <w:r w:rsidRPr="00805F01">
        <w:rPr>
          <w:rFonts w:ascii="Times New Roman" w:hAnsi="Times New Roman" w:cs="Times New Roman"/>
          <w:sz w:val="22"/>
          <w:szCs w:val="22"/>
        </w:rPr>
        <w:t>esarrollo de modelos.</w:t>
      </w:r>
    </w:p>
    <w:p w14:paraId="4FB3DA8A" w14:textId="02FFCA75" w:rsidR="00805F01" w:rsidRPr="00805F01" w:rsidRDefault="00805F01" w:rsidP="001C6855">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S</w:t>
      </w:r>
      <w:r w:rsidR="00DB00D3">
        <w:rPr>
          <w:rFonts w:ascii="Times New Roman" w:hAnsi="Times New Roman" w:cs="Times New Roman"/>
          <w:sz w:val="22"/>
          <w:szCs w:val="22"/>
        </w:rPr>
        <w:t>.</w:t>
      </w:r>
      <w:r w:rsidRPr="00805F01">
        <w:rPr>
          <w:rFonts w:ascii="Times New Roman" w:hAnsi="Times New Roman" w:cs="Times New Roman"/>
          <w:sz w:val="22"/>
          <w:szCs w:val="22"/>
        </w:rPr>
        <w:t>R</w:t>
      </w:r>
      <w:r w:rsidR="00DB00D3">
        <w:rPr>
          <w:rFonts w:ascii="Times New Roman" w:hAnsi="Times New Roman" w:cs="Times New Roman"/>
          <w:sz w:val="22"/>
          <w:szCs w:val="22"/>
        </w:rPr>
        <w:t>.</w:t>
      </w:r>
      <w:r w:rsidRPr="00805F01">
        <w:rPr>
          <w:rFonts w:ascii="Times New Roman" w:hAnsi="Times New Roman" w:cs="Times New Roman"/>
          <w:sz w:val="22"/>
          <w:szCs w:val="22"/>
        </w:rPr>
        <w:t xml:space="preserve"> </w:t>
      </w:r>
      <w:r w:rsidR="00DB00D3">
        <w:rPr>
          <w:rFonts w:ascii="Times New Roman" w:hAnsi="Times New Roman" w:cs="Times New Roman"/>
          <w:sz w:val="22"/>
          <w:szCs w:val="22"/>
        </w:rPr>
        <w:t>se encargó de la i</w:t>
      </w:r>
      <w:r w:rsidRPr="00805F01">
        <w:rPr>
          <w:rFonts w:ascii="Times New Roman" w:hAnsi="Times New Roman" w:cs="Times New Roman"/>
          <w:sz w:val="22"/>
          <w:szCs w:val="22"/>
        </w:rPr>
        <w:t>nvestigación,</w:t>
      </w:r>
      <w:r w:rsidR="00DB00D3">
        <w:rPr>
          <w:rFonts w:ascii="Times New Roman" w:hAnsi="Times New Roman" w:cs="Times New Roman"/>
          <w:sz w:val="22"/>
          <w:szCs w:val="22"/>
        </w:rPr>
        <w:t xml:space="preserve"> c</w:t>
      </w:r>
      <w:r w:rsidRPr="00805F01">
        <w:rPr>
          <w:rFonts w:ascii="Times New Roman" w:hAnsi="Times New Roman" w:cs="Times New Roman"/>
          <w:sz w:val="22"/>
          <w:szCs w:val="22"/>
        </w:rPr>
        <w:t>onceptualización</w:t>
      </w:r>
      <w:r w:rsidR="00DB00D3">
        <w:rPr>
          <w:rFonts w:ascii="Times New Roman" w:hAnsi="Times New Roman" w:cs="Times New Roman"/>
          <w:sz w:val="22"/>
          <w:szCs w:val="22"/>
        </w:rPr>
        <w:t xml:space="preserve"> y</w:t>
      </w:r>
      <w:r w:rsidRPr="00805F01">
        <w:rPr>
          <w:rFonts w:ascii="Times New Roman" w:hAnsi="Times New Roman" w:cs="Times New Roman"/>
          <w:sz w:val="22"/>
          <w:szCs w:val="22"/>
        </w:rPr>
        <w:t xml:space="preserve"> </w:t>
      </w:r>
      <w:r w:rsidR="00DB00D3">
        <w:rPr>
          <w:rFonts w:ascii="Times New Roman" w:hAnsi="Times New Roman" w:cs="Times New Roman"/>
          <w:sz w:val="22"/>
          <w:szCs w:val="22"/>
        </w:rPr>
        <w:t>a</w:t>
      </w:r>
      <w:r w:rsidRPr="00805F01">
        <w:rPr>
          <w:rFonts w:ascii="Times New Roman" w:hAnsi="Times New Roman" w:cs="Times New Roman"/>
          <w:sz w:val="22"/>
          <w:szCs w:val="22"/>
        </w:rPr>
        <w:t>nálisis de datos.</w:t>
      </w:r>
    </w:p>
    <w:p w14:paraId="41D3CBF4" w14:textId="4027EECF" w:rsidR="00805F01" w:rsidRPr="00805F01" w:rsidRDefault="00805F01" w:rsidP="001C6855">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A</w:t>
      </w:r>
      <w:r w:rsidR="00DB00D3">
        <w:rPr>
          <w:rFonts w:ascii="Times New Roman" w:hAnsi="Times New Roman" w:cs="Times New Roman"/>
          <w:sz w:val="22"/>
          <w:szCs w:val="22"/>
        </w:rPr>
        <w:t>.</w:t>
      </w:r>
      <w:r w:rsidRPr="00805F01">
        <w:rPr>
          <w:rFonts w:ascii="Times New Roman" w:hAnsi="Times New Roman" w:cs="Times New Roman"/>
          <w:sz w:val="22"/>
          <w:szCs w:val="22"/>
        </w:rPr>
        <w:t xml:space="preserve"> M</w:t>
      </w:r>
      <w:r w:rsidR="00DB00D3">
        <w:rPr>
          <w:rFonts w:ascii="Times New Roman" w:hAnsi="Times New Roman" w:cs="Times New Roman"/>
          <w:sz w:val="22"/>
          <w:szCs w:val="22"/>
        </w:rPr>
        <w:t>.</w:t>
      </w:r>
      <w:r w:rsidRPr="00805F01">
        <w:rPr>
          <w:rFonts w:ascii="Times New Roman" w:hAnsi="Times New Roman" w:cs="Times New Roman"/>
          <w:sz w:val="22"/>
          <w:szCs w:val="22"/>
        </w:rPr>
        <w:t xml:space="preserve"> </w:t>
      </w:r>
      <w:r w:rsidR="00F707B2">
        <w:rPr>
          <w:rFonts w:ascii="Times New Roman" w:hAnsi="Times New Roman" w:cs="Times New Roman"/>
          <w:sz w:val="22"/>
          <w:szCs w:val="22"/>
        </w:rPr>
        <w:t>se encargó del p</w:t>
      </w:r>
      <w:r w:rsidRPr="00805F01">
        <w:rPr>
          <w:rFonts w:ascii="Times New Roman" w:hAnsi="Times New Roman" w:cs="Times New Roman"/>
          <w:sz w:val="22"/>
          <w:szCs w:val="22"/>
        </w:rPr>
        <w:t xml:space="preserve">reprocesamiento de datos, </w:t>
      </w:r>
      <w:r w:rsidR="00F707B2">
        <w:rPr>
          <w:rFonts w:ascii="Times New Roman" w:hAnsi="Times New Roman" w:cs="Times New Roman"/>
          <w:sz w:val="22"/>
          <w:szCs w:val="22"/>
        </w:rPr>
        <w:t>análisis de datos y v</w:t>
      </w:r>
      <w:r w:rsidRPr="00805F01">
        <w:rPr>
          <w:rFonts w:ascii="Times New Roman" w:hAnsi="Times New Roman" w:cs="Times New Roman"/>
          <w:sz w:val="22"/>
          <w:szCs w:val="22"/>
        </w:rPr>
        <w:t>isualización de datos.</w:t>
      </w:r>
    </w:p>
    <w:p w14:paraId="75443816" w14:textId="302393B8" w:rsidR="00805F01" w:rsidRPr="00805F01" w:rsidRDefault="00805F01" w:rsidP="001C6855">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J</w:t>
      </w:r>
      <w:r w:rsidR="00F707B2">
        <w:rPr>
          <w:rFonts w:ascii="Times New Roman" w:hAnsi="Times New Roman" w:cs="Times New Roman"/>
          <w:sz w:val="22"/>
          <w:szCs w:val="22"/>
        </w:rPr>
        <w:t>.</w:t>
      </w:r>
      <w:r w:rsidRPr="00805F01">
        <w:rPr>
          <w:rFonts w:ascii="Times New Roman" w:hAnsi="Times New Roman" w:cs="Times New Roman"/>
          <w:sz w:val="22"/>
          <w:szCs w:val="22"/>
        </w:rPr>
        <w:t xml:space="preserve"> C</w:t>
      </w:r>
      <w:r w:rsidR="00F707B2">
        <w:rPr>
          <w:rFonts w:ascii="Times New Roman" w:hAnsi="Times New Roman" w:cs="Times New Roman"/>
          <w:sz w:val="22"/>
          <w:szCs w:val="22"/>
        </w:rPr>
        <w:t>.</w:t>
      </w:r>
      <w:r w:rsidRPr="00805F01">
        <w:rPr>
          <w:rFonts w:ascii="Times New Roman" w:hAnsi="Times New Roman" w:cs="Times New Roman"/>
          <w:sz w:val="22"/>
          <w:szCs w:val="22"/>
        </w:rPr>
        <w:t xml:space="preserve"> </w:t>
      </w:r>
      <w:r w:rsidR="00F707B2">
        <w:rPr>
          <w:rFonts w:ascii="Times New Roman" w:hAnsi="Times New Roman" w:cs="Times New Roman"/>
          <w:sz w:val="22"/>
          <w:szCs w:val="22"/>
        </w:rPr>
        <w:t>se encargó de la s</w:t>
      </w:r>
      <w:r w:rsidRPr="00805F01">
        <w:rPr>
          <w:rFonts w:ascii="Times New Roman" w:hAnsi="Times New Roman" w:cs="Times New Roman"/>
          <w:sz w:val="22"/>
          <w:szCs w:val="22"/>
        </w:rPr>
        <w:t xml:space="preserve">upervisión, </w:t>
      </w:r>
      <w:r w:rsidR="00F707B2">
        <w:rPr>
          <w:rFonts w:ascii="Times New Roman" w:hAnsi="Times New Roman" w:cs="Times New Roman"/>
          <w:sz w:val="22"/>
          <w:szCs w:val="22"/>
        </w:rPr>
        <w:t>v</w:t>
      </w:r>
      <w:r w:rsidRPr="00805F01">
        <w:rPr>
          <w:rFonts w:ascii="Times New Roman" w:hAnsi="Times New Roman" w:cs="Times New Roman"/>
          <w:sz w:val="22"/>
          <w:szCs w:val="22"/>
        </w:rPr>
        <w:t xml:space="preserve">alidación, </w:t>
      </w:r>
      <w:r w:rsidR="00F707B2">
        <w:rPr>
          <w:rFonts w:ascii="Times New Roman" w:hAnsi="Times New Roman" w:cs="Times New Roman"/>
          <w:sz w:val="22"/>
          <w:szCs w:val="22"/>
        </w:rPr>
        <w:t>r</w:t>
      </w:r>
      <w:r w:rsidRPr="00805F01">
        <w:rPr>
          <w:rFonts w:ascii="Times New Roman" w:hAnsi="Times New Roman" w:cs="Times New Roman"/>
          <w:sz w:val="22"/>
          <w:szCs w:val="22"/>
        </w:rPr>
        <w:t xml:space="preserve">edacción y </w:t>
      </w:r>
      <w:r w:rsidR="001C6855">
        <w:rPr>
          <w:rFonts w:ascii="Times New Roman" w:hAnsi="Times New Roman" w:cs="Times New Roman"/>
          <w:sz w:val="22"/>
          <w:szCs w:val="22"/>
        </w:rPr>
        <w:t>e</w:t>
      </w:r>
      <w:r w:rsidRPr="00805F01">
        <w:rPr>
          <w:rFonts w:ascii="Times New Roman" w:hAnsi="Times New Roman" w:cs="Times New Roman"/>
          <w:sz w:val="22"/>
          <w:szCs w:val="22"/>
        </w:rPr>
        <w:t>dición.</w:t>
      </w:r>
    </w:p>
    <w:p w14:paraId="5528AC23" w14:textId="77777777" w:rsidR="00805F01" w:rsidRPr="00805F01" w:rsidRDefault="00805F01" w:rsidP="00805F01">
      <w:pPr>
        <w:spacing w:after="0" w:line="240" w:lineRule="auto"/>
        <w:ind w:firstLine="284"/>
        <w:jc w:val="both"/>
        <w:rPr>
          <w:rFonts w:ascii="Times New Roman" w:hAnsi="Times New Roman" w:cs="Times New Roman"/>
          <w:sz w:val="22"/>
          <w:szCs w:val="22"/>
        </w:rPr>
      </w:pPr>
    </w:p>
    <w:p w14:paraId="5D56D2C9" w14:textId="14609635" w:rsidR="0042223A" w:rsidRPr="00EA250E" w:rsidRDefault="00805F01" w:rsidP="00805F01">
      <w:pPr>
        <w:spacing w:after="0" w:line="240" w:lineRule="auto"/>
        <w:ind w:firstLine="284"/>
        <w:jc w:val="both"/>
        <w:rPr>
          <w:rFonts w:ascii="Times New Roman" w:hAnsi="Times New Roman" w:cs="Times New Roman"/>
          <w:sz w:val="22"/>
          <w:szCs w:val="22"/>
        </w:rPr>
      </w:pPr>
      <w:r w:rsidRPr="00805F01">
        <w:rPr>
          <w:rFonts w:ascii="Times New Roman" w:hAnsi="Times New Roman" w:cs="Times New Roman"/>
          <w:sz w:val="22"/>
          <w:szCs w:val="22"/>
        </w:rPr>
        <w:t>Todos los autores afirmamos que hemos leído y aprobado la versión final de este artículo.</w:t>
      </w:r>
    </w:p>
    <w:p w14:paraId="07C1A084" w14:textId="77777777" w:rsidR="00C2119E" w:rsidRPr="00A27D07" w:rsidRDefault="00C2119E" w:rsidP="00B06DB3">
      <w:pPr>
        <w:spacing w:after="0" w:line="240" w:lineRule="auto"/>
        <w:jc w:val="both"/>
        <w:rPr>
          <w:rFonts w:ascii="Times New Roman" w:hAnsi="Times New Roman" w:cs="Times New Roman"/>
          <w:b/>
          <w:sz w:val="24"/>
          <w:szCs w:val="24"/>
        </w:rPr>
      </w:pPr>
    </w:p>
    <w:p w14:paraId="6E52B2CD" w14:textId="115F1552" w:rsidR="003C079B" w:rsidRPr="009E3CF2" w:rsidRDefault="00AE1A71" w:rsidP="00B06DB3">
      <w:pPr>
        <w:spacing w:after="0" w:line="240" w:lineRule="auto"/>
        <w:jc w:val="both"/>
        <w:rPr>
          <w:rFonts w:ascii="Times New Roman" w:hAnsi="Times New Roman" w:cs="Times New Roman"/>
          <w:b/>
          <w:sz w:val="24"/>
          <w:szCs w:val="24"/>
          <w:lang w:val="en-US"/>
        </w:rPr>
      </w:pPr>
      <w:r w:rsidRPr="009E3CF2">
        <w:rPr>
          <w:rFonts w:ascii="Times New Roman" w:hAnsi="Times New Roman" w:cs="Times New Roman"/>
          <w:b/>
          <w:sz w:val="24"/>
          <w:szCs w:val="24"/>
          <w:lang w:val="en-US"/>
        </w:rPr>
        <w:t>REFERENCIAS</w:t>
      </w:r>
    </w:p>
    <w:p w14:paraId="625632F9" w14:textId="77777777" w:rsidR="0074623E" w:rsidRPr="009E3CF2" w:rsidRDefault="0074623E" w:rsidP="00B06DB3">
      <w:pPr>
        <w:spacing w:after="0" w:line="240" w:lineRule="auto"/>
        <w:jc w:val="both"/>
        <w:rPr>
          <w:rFonts w:ascii="Times New Roman" w:hAnsi="Times New Roman" w:cs="Times New Roman"/>
          <w:b/>
          <w:sz w:val="24"/>
          <w:szCs w:val="24"/>
          <w:lang w:val="en-US"/>
        </w:rPr>
      </w:pPr>
    </w:p>
    <w:p w14:paraId="79DAE675" w14:textId="7D0A1B59"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 H. Xu, X. Wang, Y. Tian, et al., "Short-term exposure to gaseous air pollutants and daily hospitalizations for acute upper and lower </w:t>
      </w:r>
      <w:r w:rsidRPr="00373944">
        <w:rPr>
          <w:rFonts w:ascii="Times New Roman" w:hAnsi="Times New Roman" w:cs="Times New Roman"/>
          <w:sz w:val="18"/>
          <w:szCs w:val="18"/>
          <w:lang w:val="en-US"/>
        </w:rPr>
        <w:lastRenderedPageBreak/>
        <w:t xml:space="preserve">respiratory infections among children from 25 cities in China," Environmental Research, vol. 212, 2022. </w:t>
      </w:r>
      <w:hyperlink r:id="rId42" w:history="1">
        <w:r w:rsidRPr="00DD06B2">
          <w:rPr>
            <w:rStyle w:val="Hipervnculo"/>
            <w:rFonts w:ascii="Times New Roman" w:hAnsi="Times New Roman" w:cs="Times New Roman"/>
            <w:sz w:val="18"/>
            <w:szCs w:val="18"/>
            <w:lang w:val="en-US"/>
          </w:rPr>
          <w:t>https://doi.org/10.1016/j.envres.2022.113493</w:t>
        </w:r>
      </w:hyperlink>
    </w:p>
    <w:p w14:paraId="77F900BF"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DC80DF0" w14:textId="3252DC65"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[2]B. Xu, J. Wang, Z. Li, C. Xu, Y. Liao, M. Hu, J. Yang, S. Lai, L. Wang y W. Yang, "Seasonal association between viral causes of </w:t>
      </w:r>
      <w:proofErr w:type="spellStart"/>
      <w:r w:rsidRPr="00373944">
        <w:rPr>
          <w:rFonts w:ascii="Times New Roman" w:hAnsi="Times New Roman" w:cs="Times New Roman"/>
          <w:sz w:val="18"/>
          <w:szCs w:val="18"/>
          <w:lang w:val="en-US"/>
        </w:rPr>
        <w:t>hospitalised</w:t>
      </w:r>
      <w:proofErr w:type="spellEnd"/>
      <w:r w:rsidRPr="00373944">
        <w:rPr>
          <w:rFonts w:ascii="Times New Roman" w:hAnsi="Times New Roman" w:cs="Times New Roman"/>
          <w:sz w:val="18"/>
          <w:szCs w:val="18"/>
          <w:lang w:val="en-US"/>
        </w:rPr>
        <w:t xml:space="preserve"> acute lower respiratory infections and meteorological factors in China: a retrospective study," The Lancet Planetary Health, vol. 5, no. 3, pp. e154-e163, 2021. </w:t>
      </w:r>
      <w:hyperlink r:id="rId43" w:history="1">
        <w:r w:rsidRPr="00DD06B2">
          <w:rPr>
            <w:rStyle w:val="Hipervnculo"/>
            <w:rFonts w:ascii="Times New Roman" w:hAnsi="Times New Roman" w:cs="Times New Roman"/>
            <w:sz w:val="18"/>
            <w:szCs w:val="18"/>
            <w:lang w:val="en-US"/>
          </w:rPr>
          <w:t>https://doi.org/10.1016/S2542-5196(20)30297-7</w:t>
        </w:r>
      </w:hyperlink>
    </w:p>
    <w:p w14:paraId="22900316"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ECB9EB5" w14:textId="6B662766"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 E. </w:t>
      </w:r>
      <w:proofErr w:type="spellStart"/>
      <w:r w:rsidRPr="00373944">
        <w:rPr>
          <w:rFonts w:ascii="Times New Roman" w:hAnsi="Times New Roman" w:cs="Times New Roman"/>
          <w:sz w:val="18"/>
          <w:szCs w:val="18"/>
          <w:lang w:val="en-US"/>
        </w:rPr>
        <w:t>Wawryk-Gawda</w:t>
      </w:r>
      <w:proofErr w:type="spellEnd"/>
      <w:r w:rsidRPr="00373944">
        <w:rPr>
          <w:rFonts w:ascii="Times New Roman" w:hAnsi="Times New Roman" w:cs="Times New Roman"/>
          <w:sz w:val="18"/>
          <w:szCs w:val="18"/>
          <w:lang w:val="en-US"/>
        </w:rPr>
        <w:t>, N. Miga-</w:t>
      </w:r>
      <w:proofErr w:type="spellStart"/>
      <w:r w:rsidRPr="00373944">
        <w:rPr>
          <w:rFonts w:ascii="Times New Roman" w:hAnsi="Times New Roman" w:cs="Times New Roman"/>
          <w:sz w:val="18"/>
          <w:szCs w:val="18"/>
          <w:lang w:val="en-US"/>
        </w:rPr>
        <w:t>Orczykowska</w:t>
      </w:r>
      <w:proofErr w:type="spellEnd"/>
      <w:r w:rsidRPr="00373944">
        <w:rPr>
          <w:rFonts w:ascii="Times New Roman" w:hAnsi="Times New Roman" w:cs="Times New Roman"/>
          <w:sz w:val="18"/>
          <w:szCs w:val="18"/>
          <w:lang w:val="en-US"/>
        </w:rPr>
        <w:t xml:space="preserve">, J. Matusiak, D. Mańdziuk, K. </w:t>
      </w:r>
      <w:proofErr w:type="spellStart"/>
      <w:r w:rsidRPr="00373944">
        <w:rPr>
          <w:rFonts w:ascii="Times New Roman" w:hAnsi="Times New Roman" w:cs="Times New Roman"/>
          <w:sz w:val="18"/>
          <w:szCs w:val="18"/>
          <w:lang w:val="en-US"/>
        </w:rPr>
        <w:t>Giżewska</w:t>
      </w:r>
      <w:proofErr w:type="spellEnd"/>
      <w:r w:rsidRPr="00373944">
        <w:rPr>
          <w:rFonts w:ascii="Times New Roman" w:hAnsi="Times New Roman" w:cs="Times New Roman"/>
          <w:sz w:val="18"/>
          <w:szCs w:val="18"/>
          <w:lang w:val="en-US"/>
        </w:rPr>
        <w:t xml:space="preserve"> y V. Opoka-Winiarska, "Air pollution exposure and the burden of </w:t>
      </w:r>
      <w:proofErr w:type="spellStart"/>
      <w:r w:rsidRPr="00373944">
        <w:rPr>
          <w:rFonts w:ascii="Times New Roman" w:hAnsi="Times New Roman" w:cs="Times New Roman"/>
          <w:sz w:val="18"/>
          <w:szCs w:val="18"/>
          <w:lang w:val="en-US"/>
        </w:rPr>
        <w:t>paediatric</w:t>
      </w:r>
      <w:proofErr w:type="spellEnd"/>
      <w:r w:rsidRPr="00373944">
        <w:rPr>
          <w:rFonts w:ascii="Times New Roman" w:hAnsi="Times New Roman" w:cs="Times New Roman"/>
          <w:sz w:val="18"/>
          <w:szCs w:val="18"/>
          <w:lang w:val="en-US"/>
        </w:rPr>
        <w:t xml:space="preserve"> upper respiratory tract infections in Emergency Departments," 2025. </w:t>
      </w:r>
      <w:hyperlink r:id="rId44" w:history="1">
        <w:r w:rsidRPr="00DD06B2">
          <w:rPr>
            <w:rStyle w:val="Hipervnculo"/>
            <w:rFonts w:ascii="Times New Roman" w:hAnsi="Times New Roman" w:cs="Times New Roman"/>
            <w:sz w:val="18"/>
            <w:szCs w:val="18"/>
            <w:lang w:val="en-US"/>
          </w:rPr>
          <w:t>https://doi.org/10.21203/rs.3.rs-7280297/v1</w:t>
        </w:r>
      </w:hyperlink>
    </w:p>
    <w:p w14:paraId="57E089BD"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44945C85" w14:textId="75379056"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[4] C. He, L. Liu, C. Chu, Y. Cheng, Q. He, Y. Yang, et </w:t>
      </w:r>
      <w:proofErr w:type="spellStart"/>
      <w:r w:rsidRPr="00373944">
        <w:rPr>
          <w:rFonts w:ascii="Times New Roman" w:hAnsi="Times New Roman" w:cs="Times New Roman"/>
          <w:sz w:val="18"/>
          <w:szCs w:val="18"/>
          <w:lang w:val="en-US"/>
        </w:rPr>
        <w:t>al.,"Short</w:t>
      </w:r>
      <w:proofErr w:type="spellEnd"/>
      <w:r w:rsidRPr="00373944">
        <w:rPr>
          <w:rFonts w:ascii="Times New Roman" w:hAnsi="Times New Roman" w:cs="Times New Roman"/>
          <w:sz w:val="18"/>
          <w:szCs w:val="18"/>
          <w:lang w:val="en-US"/>
        </w:rPr>
        <w:t xml:space="preserve">-term effects and economic burden of air pollutants on acute lower respiratory tract infections in children in Southwest China: a time-series study," Environmental Health, vol. 22, 2023. </w:t>
      </w:r>
      <w:hyperlink r:id="rId45" w:history="1">
        <w:r w:rsidRPr="00DD06B2">
          <w:rPr>
            <w:rStyle w:val="Hipervnculo"/>
            <w:rFonts w:ascii="Times New Roman" w:hAnsi="Times New Roman" w:cs="Times New Roman"/>
            <w:sz w:val="18"/>
            <w:szCs w:val="18"/>
            <w:lang w:val="en-US"/>
          </w:rPr>
          <w:t>https://doi.org/10.1186/s12940-023-00962-3</w:t>
        </w:r>
      </w:hyperlink>
    </w:p>
    <w:p w14:paraId="1D33224A"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AAE4132" w14:textId="798BBF65"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[5] B. Wang, H. Zhang, M. Dong, H. Wei, M. Wang, X. Zhang and S. Liang, "Effects of meteorological factors and atmospheric pollutants on the prevalence of respiratory adenovirus in children in Lanzhou, Northwest China," Scientific Reports, vol. 15, 2025. </w:t>
      </w:r>
      <w:hyperlink r:id="rId46" w:history="1">
        <w:r w:rsidRPr="00DD06B2">
          <w:rPr>
            <w:rStyle w:val="Hipervnculo"/>
            <w:rFonts w:ascii="Times New Roman" w:hAnsi="Times New Roman" w:cs="Times New Roman"/>
            <w:sz w:val="18"/>
            <w:szCs w:val="18"/>
            <w:lang w:val="en-US"/>
          </w:rPr>
          <w:t>https://doi.org/10.1038/s41598-025-24515-5</w:t>
        </w:r>
      </w:hyperlink>
    </w:p>
    <w:p w14:paraId="53951F11"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A07DDB3" w14:textId="2960865B"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[6] G. </w:t>
      </w:r>
      <w:proofErr w:type="spellStart"/>
      <w:r w:rsidRPr="00373944">
        <w:rPr>
          <w:rFonts w:ascii="Times New Roman" w:hAnsi="Times New Roman" w:cs="Times New Roman"/>
          <w:sz w:val="18"/>
          <w:szCs w:val="18"/>
          <w:lang w:val="en-US"/>
        </w:rPr>
        <w:t>Wenfang</w:t>
      </w:r>
      <w:proofErr w:type="spellEnd"/>
      <w:r w:rsidRPr="00373944">
        <w:rPr>
          <w:rFonts w:ascii="Times New Roman" w:hAnsi="Times New Roman" w:cs="Times New Roman"/>
          <w:sz w:val="18"/>
          <w:szCs w:val="18"/>
          <w:lang w:val="en-US"/>
        </w:rPr>
        <w:t xml:space="preserve">, L. </w:t>
      </w:r>
      <w:proofErr w:type="spellStart"/>
      <w:r w:rsidRPr="00373944">
        <w:rPr>
          <w:rFonts w:ascii="Times New Roman" w:hAnsi="Times New Roman" w:cs="Times New Roman"/>
          <w:sz w:val="18"/>
          <w:szCs w:val="18"/>
          <w:lang w:val="en-US"/>
        </w:rPr>
        <w:t>Letai</w:t>
      </w:r>
      <w:proofErr w:type="spellEnd"/>
      <w:r w:rsidRPr="00373944">
        <w:rPr>
          <w:rFonts w:ascii="Times New Roman" w:hAnsi="Times New Roman" w:cs="Times New Roman"/>
          <w:sz w:val="18"/>
          <w:szCs w:val="18"/>
          <w:lang w:val="en-US"/>
        </w:rPr>
        <w:t xml:space="preserve">, P. Wang, B. Wang and M. Li, "Assessing the effects of meteorological factors on daily children's respiratory disease hospitalizations: A retrospective study," </w:t>
      </w:r>
      <w:proofErr w:type="spellStart"/>
      <w:r w:rsidRPr="00373944">
        <w:rPr>
          <w:rFonts w:ascii="Times New Roman" w:hAnsi="Times New Roman" w:cs="Times New Roman"/>
          <w:sz w:val="18"/>
          <w:szCs w:val="18"/>
          <w:lang w:val="en-US"/>
        </w:rPr>
        <w:t>Heliyon</w:t>
      </w:r>
      <w:proofErr w:type="spellEnd"/>
      <w:r w:rsidRPr="00373944">
        <w:rPr>
          <w:rFonts w:ascii="Times New Roman" w:hAnsi="Times New Roman" w:cs="Times New Roman"/>
          <w:sz w:val="18"/>
          <w:szCs w:val="18"/>
          <w:lang w:val="en-US"/>
        </w:rPr>
        <w:t xml:space="preserve">, vol. 6, no. 8, 2020. </w:t>
      </w:r>
      <w:hyperlink r:id="rId47" w:history="1">
        <w:r w:rsidRPr="00DD06B2">
          <w:rPr>
            <w:rStyle w:val="Hipervnculo"/>
            <w:rFonts w:ascii="Times New Roman" w:hAnsi="Times New Roman" w:cs="Times New Roman"/>
            <w:sz w:val="18"/>
            <w:szCs w:val="18"/>
            <w:lang w:val="en-US"/>
          </w:rPr>
          <w:t>https://doi.org/10.1016/J.HELIYON.2020.E04657</w:t>
        </w:r>
      </w:hyperlink>
    </w:p>
    <w:p w14:paraId="2BFD00E4"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7AD10141" w14:textId="509F7273"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[7] D. Xiao, W. Guo, D. Xu, J. Chen, Z. Liang and X. Zhang, "Three Exposure Metrics for Fine Particulate Matter Associated </w:t>
      </w:r>
      <w:proofErr w:type="gramStart"/>
      <w:r w:rsidRPr="00373944">
        <w:rPr>
          <w:rFonts w:ascii="Times New Roman" w:hAnsi="Times New Roman" w:cs="Times New Roman"/>
          <w:sz w:val="18"/>
          <w:szCs w:val="18"/>
          <w:lang w:val="en-US"/>
        </w:rPr>
        <w:t>With</w:t>
      </w:r>
      <w:proofErr w:type="gramEnd"/>
      <w:r w:rsidRPr="00373944">
        <w:rPr>
          <w:rFonts w:ascii="Times New Roman" w:hAnsi="Times New Roman" w:cs="Times New Roman"/>
          <w:sz w:val="18"/>
          <w:szCs w:val="18"/>
          <w:lang w:val="en-US"/>
        </w:rPr>
        <w:t xml:space="preserve"> Outpatient Visits for Acute Lower Respiratory Infection Among Children in Guangzhou, China," Frontiers in Public Health, vol. 10, 2022. </w:t>
      </w:r>
      <w:hyperlink r:id="rId48" w:history="1">
        <w:r w:rsidRPr="00DD06B2">
          <w:rPr>
            <w:rStyle w:val="Hipervnculo"/>
            <w:rFonts w:ascii="Times New Roman" w:hAnsi="Times New Roman" w:cs="Times New Roman"/>
            <w:sz w:val="18"/>
            <w:szCs w:val="18"/>
            <w:lang w:val="en-US"/>
          </w:rPr>
          <w:t>https://doi.org/10.3389/fpubh.2022.876496</w:t>
        </w:r>
      </w:hyperlink>
    </w:p>
    <w:p w14:paraId="3844A3AA"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F2A03AA" w14:textId="533D531A"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[8] O. </w:t>
      </w:r>
      <w:proofErr w:type="spellStart"/>
      <w:r w:rsidRPr="00373944">
        <w:rPr>
          <w:rFonts w:ascii="Times New Roman" w:hAnsi="Times New Roman" w:cs="Times New Roman"/>
          <w:sz w:val="18"/>
          <w:szCs w:val="18"/>
          <w:lang w:val="en-US"/>
        </w:rPr>
        <w:t>Motlogeloa</w:t>
      </w:r>
      <w:proofErr w:type="spellEnd"/>
      <w:r w:rsidRPr="00373944">
        <w:rPr>
          <w:rFonts w:ascii="Times New Roman" w:hAnsi="Times New Roman" w:cs="Times New Roman"/>
          <w:sz w:val="18"/>
          <w:szCs w:val="18"/>
          <w:lang w:val="en-US"/>
        </w:rPr>
        <w:t xml:space="preserve">, and J. M. Fitchett, "Assessing the impact of climatic variability on acute respiratory diseases across diverse climatic zones in South Africa," Science of The Total Environment, vol. 918, 2024. </w:t>
      </w:r>
      <w:hyperlink r:id="rId49" w:history="1">
        <w:r w:rsidRPr="00DD06B2">
          <w:rPr>
            <w:rStyle w:val="Hipervnculo"/>
            <w:rFonts w:ascii="Times New Roman" w:hAnsi="Times New Roman" w:cs="Times New Roman"/>
            <w:sz w:val="18"/>
            <w:szCs w:val="18"/>
            <w:lang w:val="en-US"/>
          </w:rPr>
          <w:t>https://doi.org/10.1016/j.scitotenv.2024.170661</w:t>
        </w:r>
      </w:hyperlink>
    </w:p>
    <w:p w14:paraId="7F6F4D36"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49DB5DB5" w14:textId="699E66FC"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[9] O. </w:t>
      </w:r>
      <w:proofErr w:type="spellStart"/>
      <w:r w:rsidRPr="00373944">
        <w:rPr>
          <w:rFonts w:ascii="Times New Roman" w:hAnsi="Times New Roman" w:cs="Times New Roman"/>
          <w:sz w:val="18"/>
          <w:szCs w:val="18"/>
          <w:lang w:val="en-US"/>
        </w:rPr>
        <w:t>Motlogeloa</w:t>
      </w:r>
      <w:proofErr w:type="spellEnd"/>
      <w:r w:rsidRPr="00373944">
        <w:rPr>
          <w:rFonts w:ascii="Times New Roman" w:hAnsi="Times New Roman" w:cs="Times New Roman"/>
          <w:sz w:val="18"/>
          <w:szCs w:val="18"/>
          <w:lang w:val="en-US"/>
        </w:rPr>
        <w:t xml:space="preserve">, J. M. Fitchett, and N. </w:t>
      </w:r>
      <w:proofErr w:type="spellStart"/>
      <w:r w:rsidRPr="00373944">
        <w:rPr>
          <w:rFonts w:ascii="Times New Roman" w:hAnsi="Times New Roman" w:cs="Times New Roman"/>
          <w:sz w:val="18"/>
          <w:szCs w:val="18"/>
          <w:lang w:val="en-US"/>
        </w:rPr>
        <w:t>Sweijd</w:t>
      </w:r>
      <w:proofErr w:type="spellEnd"/>
      <w:r w:rsidRPr="00373944">
        <w:rPr>
          <w:rFonts w:ascii="Times New Roman" w:hAnsi="Times New Roman" w:cs="Times New Roman"/>
          <w:sz w:val="18"/>
          <w:szCs w:val="18"/>
          <w:lang w:val="en-US"/>
        </w:rPr>
        <w:t xml:space="preserve">, "Defining the South African Acute Respiratory Infectious Disease Season," International Journal of Environmental Research and Public Health, vol. 20, no. 2, 2023. </w:t>
      </w:r>
      <w:hyperlink r:id="rId50" w:history="1">
        <w:r w:rsidRPr="00DD06B2">
          <w:rPr>
            <w:rStyle w:val="Hipervnculo"/>
            <w:rFonts w:ascii="Times New Roman" w:hAnsi="Times New Roman" w:cs="Times New Roman"/>
            <w:sz w:val="18"/>
            <w:szCs w:val="18"/>
            <w:lang w:val="en-US"/>
          </w:rPr>
          <w:t>https://doi.org/10.3390/ijerph20021074</w:t>
        </w:r>
      </w:hyperlink>
    </w:p>
    <w:p w14:paraId="6FDE523B"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7FA6D77F" w14:textId="2ACFF398"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[10] A. </w:t>
      </w:r>
      <w:proofErr w:type="spellStart"/>
      <w:r w:rsidRPr="00373944">
        <w:rPr>
          <w:rFonts w:ascii="Times New Roman" w:hAnsi="Times New Roman" w:cs="Times New Roman"/>
          <w:sz w:val="18"/>
          <w:szCs w:val="18"/>
          <w:lang w:val="en-US"/>
        </w:rPr>
        <w:t>Uttajug</w:t>
      </w:r>
      <w:proofErr w:type="spellEnd"/>
      <w:r w:rsidRPr="00373944">
        <w:rPr>
          <w:rFonts w:ascii="Times New Roman" w:hAnsi="Times New Roman" w:cs="Times New Roman"/>
          <w:sz w:val="18"/>
          <w:szCs w:val="18"/>
          <w:lang w:val="en-US"/>
        </w:rPr>
        <w:t xml:space="preserve">, K. Ueda, X. </w:t>
      </w:r>
      <w:proofErr w:type="spellStart"/>
      <w:r w:rsidRPr="00373944">
        <w:rPr>
          <w:rFonts w:ascii="Times New Roman" w:hAnsi="Times New Roman" w:cs="Times New Roman"/>
          <w:sz w:val="18"/>
          <w:szCs w:val="18"/>
          <w:lang w:val="en-US"/>
        </w:rPr>
        <w:t>Seposo</w:t>
      </w:r>
      <w:proofErr w:type="spellEnd"/>
      <w:r w:rsidRPr="00373944">
        <w:rPr>
          <w:rFonts w:ascii="Times New Roman" w:hAnsi="Times New Roman" w:cs="Times New Roman"/>
          <w:sz w:val="18"/>
          <w:szCs w:val="18"/>
          <w:lang w:val="en-US"/>
        </w:rPr>
        <w:t xml:space="preserve">, and J. M. Francis, "Association between extreme rainfall and acute respiratory infection among children </w:t>
      </w:r>
      <w:proofErr w:type="gramStart"/>
      <w:r w:rsidRPr="00373944">
        <w:rPr>
          <w:rFonts w:ascii="Times New Roman" w:hAnsi="Times New Roman" w:cs="Times New Roman"/>
          <w:sz w:val="18"/>
          <w:szCs w:val="18"/>
          <w:lang w:val="en-US"/>
        </w:rPr>
        <w:t>under-5</w:t>
      </w:r>
      <w:proofErr w:type="gramEnd"/>
      <w:r w:rsidRPr="00373944">
        <w:rPr>
          <w:rFonts w:ascii="Times New Roman" w:hAnsi="Times New Roman" w:cs="Times New Roman"/>
          <w:sz w:val="18"/>
          <w:szCs w:val="18"/>
          <w:lang w:val="en-US"/>
        </w:rPr>
        <w:t xml:space="preserve"> years in sub-Saharan Africa: an analysis of </w:t>
      </w:r>
      <w:r w:rsidRPr="00373944">
        <w:rPr>
          <w:rFonts w:ascii="Times New Roman" w:hAnsi="Times New Roman" w:cs="Times New Roman"/>
          <w:sz w:val="18"/>
          <w:szCs w:val="18"/>
          <w:lang w:val="en-US"/>
        </w:rPr>
        <w:t xml:space="preserve">Demographic and Health Survey data, 2006-2020," BMJ Open, vol. 13, 2023. </w:t>
      </w:r>
      <w:hyperlink r:id="rId51" w:history="1">
        <w:r w:rsidRPr="00DD06B2">
          <w:rPr>
            <w:rStyle w:val="Hipervnculo"/>
            <w:rFonts w:ascii="Times New Roman" w:hAnsi="Times New Roman" w:cs="Times New Roman"/>
            <w:sz w:val="18"/>
            <w:szCs w:val="18"/>
            <w:lang w:val="en-US"/>
          </w:rPr>
          <w:t>https://pubmed.ncbi.nlm.nih.gov/37185183/</w:t>
        </w:r>
      </w:hyperlink>
    </w:p>
    <w:p w14:paraId="7903B47F"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EA60ECF" w14:textId="73266B7A"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[11] T. Yang, H. Lian, J. Liao, Y. Zeng, J. Li, C. Lin, and M. Lin, "Epidemiological characteristics and meteorological factors of acute respiratory infections (ARIs) in hospitalized children in eastern Guangdong, China," Scientific Reports, vol. 14, 2024. </w:t>
      </w:r>
      <w:hyperlink r:id="rId52" w:history="1">
        <w:r w:rsidRPr="00DD06B2">
          <w:rPr>
            <w:rStyle w:val="Hipervnculo"/>
            <w:rFonts w:ascii="Times New Roman" w:hAnsi="Times New Roman" w:cs="Times New Roman"/>
            <w:sz w:val="18"/>
            <w:szCs w:val="18"/>
            <w:lang w:val="en-US"/>
          </w:rPr>
          <w:t>https://doi.org/10.1038/s41598-024-77005-5</w:t>
        </w:r>
      </w:hyperlink>
    </w:p>
    <w:p w14:paraId="72FD6468"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392F5CB" w14:textId="5D460693"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[12] C. Lei, C.T. Lou, K. Io, K.I. </w:t>
      </w:r>
      <w:proofErr w:type="spellStart"/>
      <w:r w:rsidRPr="00373944">
        <w:rPr>
          <w:rFonts w:ascii="Times New Roman" w:hAnsi="Times New Roman" w:cs="Times New Roman"/>
          <w:sz w:val="18"/>
          <w:szCs w:val="18"/>
          <w:lang w:val="en-US"/>
        </w:rPr>
        <w:t>SiTou</w:t>
      </w:r>
      <w:proofErr w:type="spellEnd"/>
      <w:r w:rsidRPr="00373944">
        <w:rPr>
          <w:rFonts w:ascii="Times New Roman" w:hAnsi="Times New Roman" w:cs="Times New Roman"/>
          <w:sz w:val="18"/>
          <w:szCs w:val="18"/>
          <w:lang w:val="en-US"/>
        </w:rPr>
        <w:t xml:space="preserve">, C.P. Ip, H. U, B. Pan, and C.O.L. Ung, "Viral etiology among children hospitalized for acute respiratory tract infections and its association with meteorological factors and air pollutants: a time-series study (2014–2017) in Macao," BMC Infectious Diseases, vol. 22, 2022. </w:t>
      </w:r>
      <w:hyperlink r:id="rId53" w:history="1">
        <w:r w:rsidRPr="00DD06B2">
          <w:rPr>
            <w:rStyle w:val="Hipervnculo"/>
            <w:rFonts w:ascii="Times New Roman" w:hAnsi="Times New Roman" w:cs="Times New Roman"/>
            <w:sz w:val="18"/>
            <w:szCs w:val="18"/>
            <w:lang w:val="en-US"/>
          </w:rPr>
          <w:t>https://doi.org/10.1186/s12879-022-07585-y</w:t>
        </w:r>
      </w:hyperlink>
    </w:p>
    <w:p w14:paraId="438E7694"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7EC1103" w14:textId="23580E9E"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[13] M. Xu, W. Yue, X. Song, L. Zeng, L. Liu, J. Zheng, X. Chen, F. </w:t>
      </w:r>
      <w:proofErr w:type="spellStart"/>
      <w:r w:rsidRPr="00373944">
        <w:rPr>
          <w:rFonts w:ascii="Times New Roman" w:hAnsi="Times New Roman" w:cs="Times New Roman"/>
          <w:sz w:val="18"/>
          <w:szCs w:val="18"/>
          <w:lang w:val="en-US"/>
        </w:rPr>
        <w:t>Lv</w:t>
      </w:r>
      <w:proofErr w:type="spellEnd"/>
      <w:r w:rsidRPr="00373944">
        <w:rPr>
          <w:rFonts w:ascii="Times New Roman" w:hAnsi="Times New Roman" w:cs="Times New Roman"/>
          <w:sz w:val="18"/>
          <w:szCs w:val="18"/>
          <w:lang w:val="en-US"/>
        </w:rPr>
        <w:t xml:space="preserve">, S. Wen, and H. Zhang, "Epidemiological characteristics of parainfluenza virus type 3 and the effects of meteorological factors in hospitalized children with lower respiratory tract infection," Frontiers in Pediatrics, vol. 10, 2022. </w:t>
      </w:r>
      <w:hyperlink r:id="rId54" w:history="1">
        <w:r w:rsidRPr="00DD06B2">
          <w:rPr>
            <w:rStyle w:val="Hipervnculo"/>
            <w:rFonts w:ascii="Times New Roman" w:hAnsi="Times New Roman" w:cs="Times New Roman"/>
            <w:sz w:val="18"/>
            <w:szCs w:val="18"/>
            <w:lang w:val="en-US"/>
          </w:rPr>
          <w:t>https://doi.org/10.3389/fped.2022.872199</w:t>
        </w:r>
      </w:hyperlink>
    </w:p>
    <w:p w14:paraId="265C834A"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765576A1" w14:textId="417364AB"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[14] C. Mu, F. Liu, M. Lei, M. Feng, X. Dang, L. Xie, S. Fan, and X. Li, "Global, regional, and national burden of non-COVID-19 lower respiratory infections and risks, 1990–2023: a systematic analysis from GBD Study 2023," 2025. </w:t>
      </w:r>
      <w:hyperlink r:id="rId55" w:history="1">
        <w:r w:rsidRPr="00DD06B2">
          <w:rPr>
            <w:rStyle w:val="Hipervnculo"/>
            <w:rFonts w:ascii="Times New Roman" w:hAnsi="Times New Roman" w:cs="Times New Roman"/>
            <w:sz w:val="18"/>
            <w:szCs w:val="18"/>
            <w:lang w:val="en-US"/>
          </w:rPr>
          <w:t>https://doi.org/10.21203/rs.3.rs-7536537/v1</w:t>
        </w:r>
      </w:hyperlink>
    </w:p>
    <w:p w14:paraId="5F8EF168"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47B4F6D3" w14:textId="5ED56A05"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[15] S. Safiri, A. </w:t>
      </w:r>
      <w:proofErr w:type="spellStart"/>
      <w:r w:rsidRPr="00373944">
        <w:rPr>
          <w:rFonts w:ascii="Times New Roman" w:hAnsi="Times New Roman" w:cs="Times New Roman"/>
          <w:sz w:val="18"/>
          <w:szCs w:val="18"/>
          <w:lang w:val="en-US"/>
        </w:rPr>
        <w:t>Mahmoodpoor</w:t>
      </w:r>
      <w:proofErr w:type="spellEnd"/>
      <w:r w:rsidRPr="00373944">
        <w:rPr>
          <w:rFonts w:ascii="Times New Roman" w:hAnsi="Times New Roman" w:cs="Times New Roman"/>
          <w:sz w:val="18"/>
          <w:szCs w:val="18"/>
          <w:lang w:val="en-US"/>
        </w:rPr>
        <w:t xml:space="preserve">, A. A. </w:t>
      </w:r>
      <w:proofErr w:type="spellStart"/>
      <w:r w:rsidRPr="00373944">
        <w:rPr>
          <w:rFonts w:ascii="Times New Roman" w:hAnsi="Times New Roman" w:cs="Times New Roman"/>
          <w:sz w:val="18"/>
          <w:szCs w:val="18"/>
          <w:lang w:val="en-US"/>
        </w:rPr>
        <w:t>Kolahi</w:t>
      </w:r>
      <w:proofErr w:type="spellEnd"/>
      <w:r w:rsidRPr="00373944">
        <w:rPr>
          <w:rFonts w:ascii="Times New Roman" w:hAnsi="Times New Roman" w:cs="Times New Roman"/>
          <w:sz w:val="18"/>
          <w:szCs w:val="18"/>
          <w:lang w:val="en-US"/>
        </w:rPr>
        <w:t xml:space="preserve">, S. A. </w:t>
      </w:r>
      <w:proofErr w:type="spellStart"/>
      <w:r w:rsidRPr="00373944">
        <w:rPr>
          <w:rFonts w:ascii="Times New Roman" w:hAnsi="Times New Roman" w:cs="Times New Roman"/>
          <w:sz w:val="18"/>
          <w:szCs w:val="18"/>
          <w:lang w:val="en-US"/>
        </w:rPr>
        <w:t>Nejadghaderi</w:t>
      </w:r>
      <w:proofErr w:type="spellEnd"/>
      <w:r w:rsidRPr="00373944">
        <w:rPr>
          <w:rFonts w:ascii="Times New Roman" w:hAnsi="Times New Roman" w:cs="Times New Roman"/>
          <w:sz w:val="18"/>
          <w:szCs w:val="18"/>
          <w:lang w:val="en-US"/>
        </w:rPr>
        <w:t xml:space="preserve">, M. J. M. </w:t>
      </w:r>
      <w:proofErr w:type="spellStart"/>
      <w:r w:rsidRPr="00373944">
        <w:rPr>
          <w:rFonts w:ascii="Times New Roman" w:hAnsi="Times New Roman" w:cs="Times New Roman"/>
          <w:sz w:val="18"/>
          <w:szCs w:val="18"/>
          <w:lang w:val="en-US"/>
        </w:rPr>
        <w:t>Sullman</w:t>
      </w:r>
      <w:proofErr w:type="spellEnd"/>
      <w:r w:rsidRPr="00373944">
        <w:rPr>
          <w:rFonts w:ascii="Times New Roman" w:hAnsi="Times New Roman" w:cs="Times New Roman"/>
          <w:sz w:val="18"/>
          <w:szCs w:val="18"/>
          <w:lang w:val="en-US"/>
        </w:rPr>
        <w:t xml:space="preserve">, M. A. </w:t>
      </w:r>
      <w:proofErr w:type="spellStart"/>
      <w:r w:rsidRPr="00373944">
        <w:rPr>
          <w:rFonts w:ascii="Times New Roman" w:hAnsi="Times New Roman" w:cs="Times New Roman"/>
          <w:sz w:val="18"/>
          <w:szCs w:val="18"/>
          <w:lang w:val="en-US"/>
        </w:rPr>
        <w:t>Mansournia</w:t>
      </w:r>
      <w:proofErr w:type="spellEnd"/>
      <w:r w:rsidRPr="00373944">
        <w:rPr>
          <w:rFonts w:ascii="Times New Roman" w:hAnsi="Times New Roman" w:cs="Times New Roman"/>
          <w:sz w:val="18"/>
          <w:szCs w:val="18"/>
          <w:lang w:val="en-US"/>
        </w:rPr>
        <w:t xml:space="preserve">, K. </w:t>
      </w:r>
      <w:proofErr w:type="spellStart"/>
      <w:r w:rsidRPr="00373944">
        <w:rPr>
          <w:rFonts w:ascii="Times New Roman" w:hAnsi="Times New Roman" w:cs="Times New Roman"/>
          <w:sz w:val="18"/>
          <w:szCs w:val="18"/>
          <w:lang w:val="en-US"/>
        </w:rPr>
        <w:t>Ansarin</w:t>
      </w:r>
      <w:proofErr w:type="spellEnd"/>
      <w:r w:rsidRPr="00373944">
        <w:rPr>
          <w:rFonts w:ascii="Times New Roman" w:hAnsi="Times New Roman" w:cs="Times New Roman"/>
          <w:sz w:val="18"/>
          <w:szCs w:val="18"/>
          <w:lang w:val="en-US"/>
        </w:rPr>
        <w:t xml:space="preserve">, G. Collins, J. S. Kaufman, and M. Abdollahi, "Global burden of lower respiratory infections during the last three decades," Frontiers in Public Health, vol. 10, 2023. </w:t>
      </w:r>
      <w:hyperlink r:id="rId56" w:history="1">
        <w:r w:rsidRPr="00DD06B2">
          <w:rPr>
            <w:rStyle w:val="Hipervnculo"/>
            <w:rFonts w:ascii="Times New Roman" w:hAnsi="Times New Roman" w:cs="Times New Roman"/>
            <w:sz w:val="18"/>
            <w:szCs w:val="18"/>
            <w:lang w:val="en-US"/>
          </w:rPr>
          <w:t>https://doi.org/10.3389/fpubh.2022.1028525</w:t>
        </w:r>
      </w:hyperlink>
    </w:p>
    <w:p w14:paraId="1898C717"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46DCBB5" w14:textId="4D1349F6"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[16] R. Flores-Ramírez, L. Landa-Juárez, M. Huerta-Beristain, and M. Bermúdez-de-León, "A review of environmental risks and vulnerability factors of indigenous populations from Latin America and the Caribbean in the face of the COVID-19 pandemic," Global Public Health, vol. 16, no. 11, pp. 1682-1698, 2021. </w:t>
      </w:r>
      <w:hyperlink r:id="rId57" w:history="1">
        <w:r w:rsidRPr="00DD06B2">
          <w:rPr>
            <w:rStyle w:val="Hipervnculo"/>
            <w:rFonts w:ascii="Times New Roman" w:hAnsi="Times New Roman" w:cs="Times New Roman"/>
            <w:sz w:val="18"/>
            <w:szCs w:val="18"/>
            <w:lang w:val="en-US"/>
          </w:rPr>
          <w:t>https://doi.org/10.1080/17441692.2021.1923777</w:t>
        </w:r>
      </w:hyperlink>
    </w:p>
    <w:p w14:paraId="568605C3"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32C8412" w14:textId="550C0A31"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[17] R. Murtas, P. </w:t>
      </w:r>
      <w:proofErr w:type="spellStart"/>
      <w:r w:rsidRPr="00373944">
        <w:rPr>
          <w:rFonts w:ascii="Times New Roman" w:hAnsi="Times New Roman" w:cs="Times New Roman"/>
          <w:sz w:val="18"/>
          <w:szCs w:val="18"/>
          <w:lang w:val="en-US"/>
        </w:rPr>
        <w:t>Schiattarella</w:t>
      </w:r>
      <w:proofErr w:type="spellEnd"/>
      <w:r w:rsidRPr="00373944">
        <w:rPr>
          <w:rFonts w:ascii="Times New Roman" w:hAnsi="Times New Roman" w:cs="Times New Roman"/>
          <w:sz w:val="18"/>
          <w:szCs w:val="18"/>
          <w:lang w:val="en-US"/>
        </w:rPr>
        <w:t xml:space="preserve">, A. </w:t>
      </w:r>
      <w:proofErr w:type="spellStart"/>
      <w:r w:rsidRPr="00373944">
        <w:rPr>
          <w:rFonts w:ascii="Times New Roman" w:hAnsi="Times New Roman" w:cs="Times New Roman"/>
          <w:sz w:val="18"/>
          <w:szCs w:val="18"/>
          <w:lang w:val="en-US"/>
        </w:rPr>
        <w:t>Smimmo</w:t>
      </w:r>
      <w:proofErr w:type="spellEnd"/>
      <w:r w:rsidRPr="00373944">
        <w:rPr>
          <w:rFonts w:ascii="Times New Roman" w:hAnsi="Times New Roman" w:cs="Times New Roman"/>
          <w:sz w:val="18"/>
          <w:szCs w:val="18"/>
          <w:lang w:val="en-US"/>
        </w:rPr>
        <w:t xml:space="preserve">, A. Perilli, I. Stanisci, L. Bonvicini, E. Borroni, I. Bottini, D. Fortuna, S. </w:t>
      </w:r>
      <w:proofErr w:type="spellStart"/>
      <w:r w:rsidRPr="00373944">
        <w:rPr>
          <w:rFonts w:ascii="Times New Roman" w:hAnsi="Times New Roman" w:cs="Times New Roman"/>
          <w:sz w:val="18"/>
          <w:szCs w:val="18"/>
          <w:lang w:val="en-US"/>
        </w:rPr>
        <w:t>Tunesi</w:t>
      </w:r>
      <w:proofErr w:type="spellEnd"/>
      <w:r w:rsidRPr="00373944">
        <w:rPr>
          <w:rFonts w:ascii="Times New Roman" w:hAnsi="Times New Roman" w:cs="Times New Roman"/>
          <w:sz w:val="18"/>
          <w:szCs w:val="18"/>
          <w:lang w:val="en-US"/>
        </w:rPr>
        <w:t xml:space="preserve">, S. Broccoli, G. Oliveri Conti, F. </w:t>
      </w:r>
      <w:proofErr w:type="spellStart"/>
      <w:r w:rsidRPr="00373944">
        <w:rPr>
          <w:rFonts w:ascii="Times New Roman" w:hAnsi="Times New Roman" w:cs="Times New Roman"/>
          <w:sz w:val="18"/>
          <w:szCs w:val="18"/>
          <w:lang w:val="en-US"/>
        </w:rPr>
        <w:t>Parmagnani</w:t>
      </w:r>
      <w:proofErr w:type="spellEnd"/>
      <w:r w:rsidRPr="00373944">
        <w:rPr>
          <w:rFonts w:ascii="Times New Roman" w:hAnsi="Times New Roman" w:cs="Times New Roman"/>
          <w:sz w:val="18"/>
          <w:szCs w:val="18"/>
          <w:lang w:val="en-US"/>
        </w:rPr>
        <w:t xml:space="preserve">, and A. G. Russo, "Short-term and long-term effects of air pollution on acute lower respiratory infections incidence and mortality: an overview and critical appraisal of systematic reviews," European Respiratory Review, vol. 34, 2025. </w:t>
      </w:r>
      <w:hyperlink r:id="rId58" w:history="1">
        <w:r w:rsidRPr="00DD06B2">
          <w:rPr>
            <w:rStyle w:val="Hipervnculo"/>
            <w:rFonts w:ascii="Times New Roman" w:hAnsi="Times New Roman" w:cs="Times New Roman"/>
            <w:sz w:val="18"/>
            <w:szCs w:val="18"/>
            <w:lang w:val="en-US"/>
          </w:rPr>
          <w:t>https://doi.org/10.1183/16000617.0129-2025</w:t>
        </w:r>
      </w:hyperlink>
    </w:p>
    <w:p w14:paraId="4E958F1E"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DD36B8C" w14:textId="42369AA2"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[18] F. D. Paneo, I. </w:t>
      </w:r>
      <w:proofErr w:type="spellStart"/>
      <w:r w:rsidRPr="00373944">
        <w:rPr>
          <w:rFonts w:ascii="Times New Roman" w:hAnsi="Times New Roman" w:cs="Times New Roman"/>
          <w:sz w:val="18"/>
          <w:szCs w:val="18"/>
          <w:lang w:val="en-US"/>
        </w:rPr>
        <w:t>Irwan</w:t>
      </w:r>
      <w:proofErr w:type="spellEnd"/>
      <w:r w:rsidRPr="00373944">
        <w:rPr>
          <w:rFonts w:ascii="Times New Roman" w:hAnsi="Times New Roman" w:cs="Times New Roman"/>
          <w:sz w:val="18"/>
          <w:szCs w:val="18"/>
          <w:lang w:val="en-US"/>
        </w:rPr>
        <w:t xml:space="preserve">, M. I. Jusuf, S. Kadir, and I. Paneo, "Environmental Health Factors Associated with the Incidence of Acute Respiratory Infection in Toddlers," Journal La </w:t>
      </w:r>
      <w:proofErr w:type="spellStart"/>
      <w:r w:rsidRPr="00373944">
        <w:rPr>
          <w:rFonts w:ascii="Times New Roman" w:hAnsi="Times New Roman" w:cs="Times New Roman"/>
          <w:sz w:val="18"/>
          <w:szCs w:val="18"/>
          <w:lang w:val="en-US"/>
        </w:rPr>
        <w:t>Medihealtico</w:t>
      </w:r>
      <w:proofErr w:type="spellEnd"/>
      <w:r w:rsidRPr="00373944">
        <w:rPr>
          <w:rFonts w:ascii="Times New Roman" w:hAnsi="Times New Roman" w:cs="Times New Roman"/>
          <w:sz w:val="18"/>
          <w:szCs w:val="18"/>
          <w:lang w:val="en-US"/>
        </w:rPr>
        <w:t xml:space="preserve">, </w:t>
      </w:r>
      <w:r w:rsidRPr="00373944">
        <w:rPr>
          <w:rFonts w:ascii="Times New Roman" w:hAnsi="Times New Roman" w:cs="Times New Roman"/>
          <w:sz w:val="18"/>
          <w:szCs w:val="18"/>
          <w:lang w:val="en-US"/>
        </w:rPr>
        <w:lastRenderedPageBreak/>
        <w:t xml:space="preserve">vol. 4, no. 1, 2023. </w:t>
      </w:r>
      <w:hyperlink r:id="rId59" w:history="1">
        <w:r w:rsidRPr="00DD06B2">
          <w:rPr>
            <w:rStyle w:val="Hipervnculo"/>
            <w:rFonts w:ascii="Times New Roman" w:hAnsi="Times New Roman" w:cs="Times New Roman"/>
            <w:sz w:val="18"/>
            <w:szCs w:val="18"/>
            <w:lang w:val="en-US"/>
          </w:rPr>
          <w:t>https://doi.org/10.37899/journallamedihealtico.v4i1.830</w:t>
        </w:r>
      </w:hyperlink>
    </w:p>
    <w:p w14:paraId="097D9D45"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12D1BEDE" w14:textId="0CCD81A2"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[19] B. </w:t>
      </w:r>
      <w:proofErr w:type="spellStart"/>
      <w:r w:rsidRPr="00373944">
        <w:rPr>
          <w:rFonts w:ascii="Times New Roman" w:hAnsi="Times New Roman" w:cs="Times New Roman"/>
          <w:sz w:val="18"/>
          <w:szCs w:val="18"/>
          <w:lang w:val="en-US"/>
        </w:rPr>
        <w:t>Desye</w:t>
      </w:r>
      <w:proofErr w:type="spellEnd"/>
      <w:r w:rsidRPr="00373944">
        <w:rPr>
          <w:rFonts w:ascii="Times New Roman" w:hAnsi="Times New Roman" w:cs="Times New Roman"/>
          <w:sz w:val="18"/>
          <w:szCs w:val="18"/>
          <w:lang w:val="en-US"/>
        </w:rPr>
        <w:t xml:space="preserve">, A. K. Geto, C. Daba, G. Berihun, and L. Berhanu, "Indoor air pollution exposure and acute respiratory infection among under-five children in low- and middle-income countries: a systematic review and meta-analysis of epidemiological studies," BMC Infectious Diseases, vol. 25, 2025. </w:t>
      </w:r>
      <w:hyperlink r:id="rId60" w:history="1">
        <w:r w:rsidRPr="00DD06B2">
          <w:rPr>
            <w:rStyle w:val="Hipervnculo"/>
            <w:rFonts w:ascii="Times New Roman" w:hAnsi="Times New Roman" w:cs="Times New Roman"/>
            <w:sz w:val="18"/>
            <w:szCs w:val="18"/>
            <w:lang w:val="en-US"/>
          </w:rPr>
          <w:t>https://doi.org/10.1186/s12879-025-12148-y</w:t>
        </w:r>
      </w:hyperlink>
    </w:p>
    <w:p w14:paraId="0FC50256"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13940F70" w14:textId="6B6C24B8"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[20] S. D. Chitre, C. M. Crews, M. T. Tessema, I. </w:t>
      </w:r>
      <w:proofErr w:type="spellStart"/>
      <w:r w:rsidRPr="00373944">
        <w:rPr>
          <w:rFonts w:ascii="Times New Roman" w:hAnsi="Times New Roman" w:cs="Times New Roman"/>
          <w:sz w:val="18"/>
          <w:szCs w:val="18"/>
          <w:lang w:val="en-US"/>
        </w:rPr>
        <w:t>Plėštytė-Būtienė</w:t>
      </w:r>
      <w:proofErr w:type="spellEnd"/>
      <w:r w:rsidRPr="00373944">
        <w:rPr>
          <w:rFonts w:ascii="Times New Roman" w:hAnsi="Times New Roman" w:cs="Times New Roman"/>
          <w:sz w:val="18"/>
          <w:szCs w:val="18"/>
          <w:lang w:val="en-US"/>
        </w:rPr>
        <w:t xml:space="preserve">, M. Coffee, and E. T. Richardson, "The impact of anthropogenic climate change on pediatric viral diseases," Pediatric Research, vol. 95, pp. 496-507, 2023. </w:t>
      </w:r>
      <w:hyperlink r:id="rId61" w:history="1">
        <w:r w:rsidRPr="00DD06B2">
          <w:rPr>
            <w:rStyle w:val="Hipervnculo"/>
            <w:rFonts w:ascii="Times New Roman" w:hAnsi="Times New Roman" w:cs="Times New Roman"/>
            <w:sz w:val="18"/>
            <w:szCs w:val="18"/>
            <w:lang w:val="en-US"/>
          </w:rPr>
          <w:t>https://doi.org/10.1038/s41390-023-02929-z</w:t>
        </w:r>
      </w:hyperlink>
    </w:p>
    <w:p w14:paraId="4F203EEB"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220E56C" w14:textId="49FF42F3"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[21] M. Suryadevara, D. Wang, F. P. Fajardo, J.-L. Carrillo Aponte, F. Heras, C. Cueva Aponte, I. Torres, and J. B. </w:t>
      </w:r>
      <w:proofErr w:type="spellStart"/>
      <w:r w:rsidRPr="00373944">
        <w:rPr>
          <w:rFonts w:ascii="Times New Roman" w:hAnsi="Times New Roman" w:cs="Times New Roman"/>
          <w:sz w:val="18"/>
          <w:szCs w:val="18"/>
          <w:lang w:val="en-US"/>
        </w:rPr>
        <w:t>Domachowske</w:t>
      </w:r>
      <w:proofErr w:type="spellEnd"/>
      <w:r w:rsidRPr="00373944">
        <w:rPr>
          <w:rFonts w:ascii="Times New Roman" w:hAnsi="Times New Roman" w:cs="Times New Roman"/>
          <w:sz w:val="18"/>
          <w:szCs w:val="18"/>
          <w:lang w:val="en-US"/>
        </w:rPr>
        <w:t xml:space="preserve">, "Medically Attended Outpatient Parainfluenza Virus Infections in Young Children from a Single Site in Machala, Ecuador," International Journal of Environmental Research and Public Health, vol. 22, no. 6, 2025. </w:t>
      </w:r>
      <w:hyperlink r:id="rId62" w:history="1">
        <w:r w:rsidRPr="00DD06B2">
          <w:rPr>
            <w:rStyle w:val="Hipervnculo"/>
            <w:rFonts w:ascii="Times New Roman" w:hAnsi="Times New Roman" w:cs="Times New Roman"/>
            <w:sz w:val="18"/>
            <w:szCs w:val="18"/>
            <w:lang w:val="en-US"/>
          </w:rPr>
          <w:t>https://doi.org/10.3390/ijerph22060821</w:t>
        </w:r>
      </w:hyperlink>
    </w:p>
    <w:p w14:paraId="5F51C418"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30E40BE" w14:textId="3A18E05B" w:rsidR="00373944" w:rsidRPr="00A27D07"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lang w:val="en-US"/>
        </w:rPr>
        <w:t xml:space="preserve">[22] G. P. Lopes, I. P. S. Amorim, B. de O. de Melo, C. E. C. Maramaldo, M. R. Q. Bomfim, L. G. L. Neto, M. S. Alves, F. B. Silva, P. V. Soeiro-Pereira, and A. </w:t>
      </w:r>
      <w:proofErr w:type="spellStart"/>
      <w:r w:rsidRPr="00373944">
        <w:rPr>
          <w:rFonts w:ascii="Times New Roman" w:hAnsi="Times New Roman" w:cs="Times New Roman"/>
          <w:sz w:val="18"/>
          <w:szCs w:val="18"/>
          <w:lang w:val="en-US"/>
        </w:rPr>
        <w:t>Falcai</w:t>
      </w:r>
      <w:proofErr w:type="spellEnd"/>
      <w:r w:rsidRPr="00373944">
        <w:rPr>
          <w:rFonts w:ascii="Times New Roman" w:hAnsi="Times New Roman" w:cs="Times New Roman"/>
          <w:sz w:val="18"/>
          <w:szCs w:val="18"/>
          <w:lang w:val="en-US"/>
        </w:rPr>
        <w:t xml:space="preserve">, "Identification and seasonality of rhinovirus and respiratory syncytial virus in asthmatic children in tropical climate," Bioscience Reports, vol. 40, no. 5, 2020. </w:t>
      </w:r>
      <w:hyperlink r:id="rId63" w:history="1">
        <w:r w:rsidRPr="00A27D07">
          <w:rPr>
            <w:rStyle w:val="Hipervnculo"/>
            <w:rFonts w:ascii="Times New Roman" w:hAnsi="Times New Roman" w:cs="Times New Roman"/>
            <w:sz w:val="18"/>
            <w:szCs w:val="18"/>
          </w:rPr>
          <w:t>https://doi.org/10.1042/BSR20200634</w:t>
        </w:r>
      </w:hyperlink>
    </w:p>
    <w:p w14:paraId="37E14C1D" w14:textId="77777777" w:rsidR="00373944" w:rsidRPr="00A27D07" w:rsidRDefault="00373944" w:rsidP="00373944">
      <w:pPr>
        <w:spacing w:after="0" w:line="240" w:lineRule="auto"/>
        <w:jc w:val="both"/>
        <w:rPr>
          <w:rFonts w:ascii="Times New Roman" w:hAnsi="Times New Roman" w:cs="Times New Roman"/>
          <w:sz w:val="18"/>
          <w:szCs w:val="18"/>
        </w:rPr>
      </w:pPr>
    </w:p>
    <w:p w14:paraId="44D69110" w14:textId="38558102" w:rsidR="00373944" w:rsidRDefault="00373944" w:rsidP="00373944">
      <w:pPr>
        <w:spacing w:after="0" w:line="240" w:lineRule="auto"/>
        <w:jc w:val="both"/>
        <w:rPr>
          <w:rFonts w:ascii="Times New Roman" w:hAnsi="Times New Roman" w:cs="Times New Roman"/>
          <w:sz w:val="18"/>
          <w:szCs w:val="18"/>
          <w:lang w:val="en-US"/>
        </w:rPr>
      </w:pPr>
      <w:r w:rsidRPr="00A27D07">
        <w:rPr>
          <w:rFonts w:ascii="Times New Roman" w:hAnsi="Times New Roman" w:cs="Times New Roman"/>
          <w:sz w:val="18"/>
          <w:szCs w:val="18"/>
        </w:rPr>
        <w:t>[23] J. M. de V. Xavier, F. D. S. Silva, R. A. de Olinda, L. A. L. Querino, P. S. B. Araujo, L. F. C. Lima, R. S. de Sousa, and B. N. C. L. Rosado, "</w:t>
      </w:r>
      <w:proofErr w:type="spellStart"/>
      <w:r w:rsidRPr="00A27D07">
        <w:rPr>
          <w:rFonts w:ascii="Times New Roman" w:hAnsi="Times New Roman" w:cs="Times New Roman"/>
          <w:sz w:val="18"/>
          <w:szCs w:val="18"/>
        </w:rPr>
        <w:t>Climate</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seasonality</w:t>
      </w:r>
      <w:proofErr w:type="spellEnd"/>
      <w:r w:rsidRPr="00A27D07">
        <w:rPr>
          <w:rFonts w:ascii="Times New Roman" w:hAnsi="Times New Roman" w:cs="Times New Roman"/>
          <w:sz w:val="18"/>
          <w:szCs w:val="18"/>
        </w:rPr>
        <w:t xml:space="preserve"> and </w:t>
      </w:r>
      <w:proofErr w:type="spellStart"/>
      <w:r w:rsidRPr="00A27D07">
        <w:rPr>
          <w:rFonts w:ascii="Times New Roman" w:hAnsi="Times New Roman" w:cs="Times New Roman"/>
          <w:sz w:val="18"/>
          <w:szCs w:val="18"/>
        </w:rPr>
        <w:t>lower</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respiratory</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tract</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diseases</w:t>
      </w:r>
      <w:proofErr w:type="spellEnd"/>
      <w:r w:rsidRPr="00A27D07">
        <w:rPr>
          <w:rFonts w:ascii="Times New Roman" w:hAnsi="Times New Roman" w:cs="Times New Roman"/>
          <w:sz w:val="18"/>
          <w:szCs w:val="18"/>
        </w:rPr>
        <w:t xml:space="preserve">: a predictive </w:t>
      </w:r>
      <w:proofErr w:type="spellStart"/>
      <w:r w:rsidRPr="00A27D07">
        <w:rPr>
          <w:rFonts w:ascii="Times New Roman" w:hAnsi="Times New Roman" w:cs="Times New Roman"/>
          <w:sz w:val="18"/>
          <w:szCs w:val="18"/>
        </w:rPr>
        <w:t>model</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for</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pediatric</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hospitalizations</w:t>
      </w:r>
      <w:proofErr w:type="spellEnd"/>
      <w:r w:rsidRPr="00A27D07">
        <w:rPr>
          <w:rFonts w:ascii="Times New Roman" w:hAnsi="Times New Roman" w:cs="Times New Roman"/>
          <w:sz w:val="18"/>
          <w:szCs w:val="18"/>
        </w:rPr>
        <w:t xml:space="preserve">," Revista Brasileira de Enfermagem, vol. 75, no. 5, 2022. </w:t>
      </w:r>
      <w:hyperlink r:id="rId64" w:history="1">
        <w:r w:rsidRPr="00DD06B2">
          <w:rPr>
            <w:rStyle w:val="Hipervnculo"/>
            <w:rFonts w:ascii="Times New Roman" w:hAnsi="Times New Roman" w:cs="Times New Roman"/>
            <w:sz w:val="18"/>
            <w:szCs w:val="18"/>
            <w:lang w:val="en-US"/>
          </w:rPr>
          <w:t>https://doi.org/10.1590/0034-7167-2021-0680</w:t>
        </w:r>
      </w:hyperlink>
    </w:p>
    <w:p w14:paraId="77A74E10"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7687FD0F" w14:textId="2377AFDA"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[24] X. Tan, L. Han, X. Zhang, W. Zhou, W. Li, and Y. Qian, “A review of current air quality indexes and improvements under the multi-contaminant air pollution exposure,” Journal of Environmental Management, vol. 279, p. 111681, 2021. </w:t>
      </w:r>
      <w:hyperlink r:id="rId65" w:history="1">
        <w:r w:rsidRPr="00DD06B2">
          <w:rPr>
            <w:rStyle w:val="Hipervnculo"/>
            <w:rFonts w:ascii="Times New Roman" w:hAnsi="Times New Roman" w:cs="Times New Roman"/>
            <w:sz w:val="18"/>
            <w:szCs w:val="18"/>
            <w:lang w:val="en-US"/>
          </w:rPr>
          <w:t>https://doi.org/10.1016/j.jenvman.2020.111681</w:t>
        </w:r>
      </w:hyperlink>
    </w:p>
    <w:p w14:paraId="45FEAC16"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A041804" w14:textId="77777777" w:rsidR="00373944" w:rsidRP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[25] I. </w:t>
      </w:r>
      <w:proofErr w:type="spellStart"/>
      <w:r w:rsidRPr="00373944">
        <w:rPr>
          <w:rFonts w:ascii="Times New Roman" w:hAnsi="Times New Roman" w:cs="Times New Roman"/>
          <w:sz w:val="18"/>
          <w:szCs w:val="18"/>
          <w:lang w:val="en-US"/>
        </w:rPr>
        <w:t>Manisalidis</w:t>
      </w:r>
      <w:proofErr w:type="spellEnd"/>
      <w:r w:rsidRPr="00373944">
        <w:rPr>
          <w:rFonts w:ascii="Times New Roman" w:hAnsi="Times New Roman" w:cs="Times New Roman"/>
          <w:sz w:val="18"/>
          <w:szCs w:val="18"/>
          <w:lang w:val="en-US"/>
        </w:rPr>
        <w:t>, E. Stavropoulou, A. Stavropoulos, and E. Bezirtzoglou, “Environmental and health impacts of air pollution: A review,” Frontiers in Public Health, vol. 8, 2020.</w:t>
      </w:r>
    </w:p>
    <w:p w14:paraId="6A1A3D1F" w14:textId="53BB3BBB" w:rsidR="00373944" w:rsidRDefault="00373944" w:rsidP="00373944">
      <w:pPr>
        <w:spacing w:after="0" w:line="240" w:lineRule="auto"/>
        <w:jc w:val="both"/>
        <w:rPr>
          <w:rFonts w:ascii="Times New Roman" w:hAnsi="Times New Roman" w:cs="Times New Roman"/>
          <w:sz w:val="18"/>
          <w:szCs w:val="18"/>
          <w:lang w:val="en-US"/>
        </w:rPr>
      </w:pPr>
      <w:hyperlink r:id="rId66" w:history="1">
        <w:r w:rsidRPr="00DD06B2">
          <w:rPr>
            <w:rStyle w:val="Hipervnculo"/>
            <w:rFonts w:ascii="Times New Roman" w:hAnsi="Times New Roman" w:cs="Times New Roman"/>
            <w:sz w:val="18"/>
            <w:szCs w:val="18"/>
            <w:lang w:val="en-US"/>
          </w:rPr>
          <w:t>https://doi.org/10.3389/fpubh.2020.00014</w:t>
        </w:r>
      </w:hyperlink>
    </w:p>
    <w:p w14:paraId="675349E0"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3FC25BBD" w14:textId="3BBDE722"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[26] L. A. Clarke, J. J. Jones, M. A. Taylor, M. St. M. Williams, T. Edwards, and T. S. Stephenson,</w:t>
      </w:r>
      <w:r>
        <w:rPr>
          <w:rFonts w:ascii="Times New Roman" w:hAnsi="Times New Roman" w:cs="Times New Roman"/>
          <w:sz w:val="18"/>
          <w:szCs w:val="18"/>
          <w:lang w:val="en-US"/>
        </w:rPr>
        <w:t xml:space="preserve"> </w:t>
      </w:r>
      <w:r w:rsidRPr="00373944">
        <w:rPr>
          <w:rFonts w:ascii="Times New Roman" w:hAnsi="Times New Roman" w:cs="Times New Roman"/>
          <w:sz w:val="18"/>
          <w:szCs w:val="18"/>
          <w:lang w:val="en-US"/>
        </w:rPr>
        <w:t xml:space="preserve">“Breaking the link: warming disrupts early-season rainfall predictability in the Caribbean,” </w:t>
      </w:r>
      <w:proofErr w:type="spellStart"/>
      <w:r w:rsidRPr="00373944">
        <w:rPr>
          <w:rFonts w:ascii="Times New Roman" w:hAnsi="Times New Roman" w:cs="Times New Roman"/>
          <w:sz w:val="18"/>
          <w:szCs w:val="18"/>
          <w:lang w:val="en-US"/>
        </w:rPr>
        <w:t>npj</w:t>
      </w:r>
      <w:proofErr w:type="spellEnd"/>
      <w:r w:rsidRPr="00373944">
        <w:rPr>
          <w:rFonts w:ascii="Times New Roman" w:hAnsi="Times New Roman" w:cs="Times New Roman"/>
          <w:sz w:val="18"/>
          <w:szCs w:val="18"/>
          <w:lang w:val="en-US"/>
        </w:rPr>
        <w:t xml:space="preserve"> Climate and Atmospheric Science, 2026. </w:t>
      </w:r>
      <w:hyperlink r:id="rId67" w:history="1">
        <w:r w:rsidRPr="00DD06B2">
          <w:rPr>
            <w:rStyle w:val="Hipervnculo"/>
            <w:rFonts w:ascii="Times New Roman" w:hAnsi="Times New Roman" w:cs="Times New Roman"/>
            <w:sz w:val="18"/>
            <w:szCs w:val="18"/>
            <w:lang w:val="en-US"/>
          </w:rPr>
          <w:t>https://doi.org/10.1038/s41612-026-01325-8</w:t>
        </w:r>
      </w:hyperlink>
    </w:p>
    <w:p w14:paraId="61489CE5"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1E463C53" w14:textId="77F4EC65"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[27] E. Yussuf, J. N. Muthama, B. Mutai, and D. </w:t>
      </w:r>
      <w:proofErr w:type="spellStart"/>
      <w:r w:rsidRPr="00373944">
        <w:rPr>
          <w:rFonts w:ascii="Times New Roman" w:hAnsi="Times New Roman" w:cs="Times New Roman"/>
          <w:sz w:val="18"/>
          <w:szCs w:val="18"/>
          <w:lang w:val="en-US"/>
        </w:rPr>
        <w:t>Marangu</w:t>
      </w:r>
      <w:proofErr w:type="spellEnd"/>
      <w:r w:rsidRPr="00373944">
        <w:rPr>
          <w:rFonts w:ascii="Times New Roman" w:hAnsi="Times New Roman" w:cs="Times New Roman"/>
          <w:sz w:val="18"/>
          <w:szCs w:val="18"/>
          <w:lang w:val="en-US"/>
        </w:rPr>
        <w:t xml:space="preserve">, "Impacts of air pollution on pediatric respiratory infections under a changing climate in Kenyan urban cities," East African Journal of Science, Technology and Innovation, vol. 4, no. 2, 2023. </w:t>
      </w:r>
      <w:hyperlink r:id="rId68" w:history="1">
        <w:r w:rsidRPr="00DD06B2">
          <w:rPr>
            <w:rStyle w:val="Hipervnculo"/>
            <w:rFonts w:ascii="Times New Roman" w:hAnsi="Times New Roman" w:cs="Times New Roman"/>
            <w:sz w:val="18"/>
            <w:szCs w:val="18"/>
            <w:lang w:val="en-US"/>
          </w:rPr>
          <w:t>https://doi.org/10.37425/eajsti.v4i2.579</w:t>
        </w:r>
      </w:hyperlink>
    </w:p>
    <w:p w14:paraId="7EE07069"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7850DC1" w14:textId="13C9C21A"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[28] A. C. Gonzaga and A. C. Vasques Freitas, “Analysis of the relationship between weather conditions, air pollution and viral respiratory infections: the COVID-19 case,” Research, Society and Development, vol. 9, no. 8, p. e591985942, 2020. </w:t>
      </w:r>
      <w:hyperlink r:id="rId69" w:history="1">
        <w:r w:rsidRPr="00DD06B2">
          <w:rPr>
            <w:rStyle w:val="Hipervnculo"/>
            <w:rFonts w:ascii="Times New Roman" w:hAnsi="Times New Roman" w:cs="Times New Roman"/>
            <w:sz w:val="18"/>
            <w:szCs w:val="18"/>
            <w:lang w:val="en-US"/>
          </w:rPr>
          <w:t>https://doi.org/10.33448/RSD-V9I8.5942</w:t>
        </w:r>
      </w:hyperlink>
    </w:p>
    <w:p w14:paraId="6D18F77A"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166D512D" w14:textId="5E11802C"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[29] S. A. Rodrigues, A. Dal Pai, R. M. T. Grotto, and V. C. R. </w:t>
      </w:r>
      <w:proofErr w:type="spellStart"/>
      <w:r w:rsidRPr="00373944">
        <w:rPr>
          <w:rFonts w:ascii="Times New Roman" w:hAnsi="Times New Roman" w:cs="Times New Roman"/>
          <w:sz w:val="18"/>
          <w:szCs w:val="18"/>
          <w:lang w:val="en-US"/>
        </w:rPr>
        <w:t>Sarnighausen</w:t>
      </w:r>
      <w:proofErr w:type="spellEnd"/>
      <w:r w:rsidRPr="00373944">
        <w:rPr>
          <w:rFonts w:ascii="Times New Roman" w:hAnsi="Times New Roman" w:cs="Times New Roman"/>
          <w:sz w:val="18"/>
          <w:szCs w:val="18"/>
          <w:lang w:val="en-US"/>
        </w:rPr>
        <w:t xml:space="preserve">, "Meteorological Variables Associations and the Occurrence of Covid-19 in the City of São Paulo, Brazil," Revista Ibero-americana de </w:t>
      </w:r>
      <w:proofErr w:type="spellStart"/>
      <w:r w:rsidRPr="00373944">
        <w:rPr>
          <w:rFonts w:ascii="Times New Roman" w:hAnsi="Times New Roman" w:cs="Times New Roman"/>
          <w:sz w:val="18"/>
          <w:szCs w:val="18"/>
          <w:lang w:val="en-US"/>
        </w:rPr>
        <w:t>Ciências</w:t>
      </w:r>
      <w:proofErr w:type="spellEnd"/>
      <w:r w:rsidRPr="00373944">
        <w:rPr>
          <w:rFonts w:ascii="Times New Roman" w:hAnsi="Times New Roman" w:cs="Times New Roman"/>
          <w:sz w:val="18"/>
          <w:szCs w:val="18"/>
          <w:lang w:val="en-US"/>
        </w:rPr>
        <w:t xml:space="preserve"> </w:t>
      </w:r>
      <w:proofErr w:type="spellStart"/>
      <w:r w:rsidRPr="00373944">
        <w:rPr>
          <w:rFonts w:ascii="Times New Roman" w:hAnsi="Times New Roman" w:cs="Times New Roman"/>
          <w:sz w:val="18"/>
          <w:szCs w:val="18"/>
          <w:lang w:val="en-US"/>
        </w:rPr>
        <w:t>Ambientais</w:t>
      </w:r>
      <w:proofErr w:type="spellEnd"/>
      <w:r w:rsidRPr="00373944">
        <w:rPr>
          <w:rFonts w:ascii="Times New Roman" w:hAnsi="Times New Roman" w:cs="Times New Roman"/>
          <w:sz w:val="18"/>
          <w:szCs w:val="18"/>
          <w:lang w:val="en-US"/>
        </w:rPr>
        <w:t xml:space="preserve">, vol. 11, no. 5, pp. 249-260, 2020. Available: ResearchGate PDF. </w:t>
      </w:r>
      <w:hyperlink r:id="rId70" w:history="1">
        <w:r w:rsidRPr="00DD06B2">
          <w:rPr>
            <w:rStyle w:val="Hipervnculo"/>
            <w:rFonts w:ascii="Times New Roman" w:hAnsi="Times New Roman" w:cs="Times New Roman"/>
            <w:sz w:val="18"/>
            <w:szCs w:val="18"/>
            <w:lang w:val="en-US"/>
          </w:rPr>
          <w:t>https://www.researchgate.net/publication/344890851_Meteorological_variables_associations_and_the_occurrence_of_covid-19_in_the_city_of_Sao_Paulo_Brazil</w:t>
        </w:r>
      </w:hyperlink>
    </w:p>
    <w:p w14:paraId="20F7768C"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7ACFD754" w14:textId="0A73D7F7" w:rsidR="00373944" w:rsidRPr="00A27D07"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lang w:val="en-US"/>
        </w:rPr>
        <w:t xml:space="preserve">[30] F. L. da Silva, A. Gomes, M. D. A. Gomes, A. P. L. da Silva, S. C. de Sousa, M. F. Serafim de Souza, and G. L. P. da Silva, "Correlation between meteorological factors and COVID-19 infection in the Belem Metropolitan Region," </w:t>
      </w:r>
      <w:proofErr w:type="spellStart"/>
      <w:r w:rsidRPr="00373944">
        <w:rPr>
          <w:rFonts w:ascii="Times New Roman" w:hAnsi="Times New Roman" w:cs="Times New Roman"/>
          <w:sz w:val="18"/>
          <w:szCs w:val="18"/>
          <w:lang w:val="en-US"/>
        </w:rPr>
        <w:t>medRxiv</w:t>
      </w:r>
      <w:proofErr w:type="spellEnd"/>
      <w:r w:rsidRPr="00373944">
        <w:rPr>
          <w:rFonts w:ascii="Times New Roman" w:hAnsi="Times New Roman" w:cs="Times New Roman"/>
          <w:sz w:val="18"/>
          <w:szCs w:val="18"/>
          <w:lang w:val="en-US"/>
        </w:rPr>
        <w:t xml:space="preserve">, Jun. 10, 2020. </w:t>
      </w:r>
      <w:hyperlink r:id="rId71" w:history="1">
        <w:r w:rsidRPr="00A27D07">
          <w:rPr>
            <w:rStyle w:val="Hipervnculo"/>
            <w:rFonts w:ascii="Times New Roman" w:hAnsi="Times New Roman" w:cs="Times New Roman"/>
            <w:sz w:val="18"/>
            <w:szCs w:val="18"/>
          </w:rPr>
          <w:t>https://doi.org/10.1101/2020.06.10.20127506</w:t>
        </w:r>
      </w:hyperlink>
    </w:p>
    <w:p w14:paraId="57523B90" w14:textId="77777777" w:rsidR="00373944" w:rsidRPr="00A27D07" w:rsidRDefault="00373944" w:rsidP="00373944">
      <w:pPr>
        <w:spacing w:after="0" w:line="240" w:lineRule="auto"/>
        <w:jc w:val="both"/>
        <w:rPr>
          <w:rFonts w:ascii="Times New Roman" w:hAnsi="Times New Roman" w:cs="Times New Roman"/>
          <w:sz w:val="18"/>
          <w:szCs w:val="18"/>
        </w:rPr>
      </w:pPr>
    </w:p>
    <w:p w14:paraId="1284A343" w14:textId="6C56000D" w:rsidR="00373944" w:rsidRDefault="00373944" w:rsidP="00373944">
      <w:pPr>
        <w:spacing w:after="0" w:line="240" w:lineRule="auto"/>
        <w:jc w:val="both"/>
        <w:rPr>
          <w:rFonts w:ascii="Times New Roman" w:hAnsi="Times New Roman" w:cs="Times New Roman"/>
          <w:sz w:val="18"/>
          <w:szCs w:val="18"/>
          <w:lang w:val="en-US"/>
        </w:rPr>
      </w:pPr>
      <w:r w:rsidRPr="00A27D07">
        <w:rPr>
          <w:rFonts w:ascii="Times New Roman" w:hAnsi="Times New Roman" w:cs="Times New Roman"/>
          <w:sz w:val="18"/>
          <w:szCs w:val="18"/>
        </w:rPr>
        <w:t>[31] V. E. da Silveira Grellert, L. K. V. Brandão, M. A. Ferraz, and S. V. Saturnino, "</w:t>
      </w:r>
      <w:proofErr w:type="spellStart"/>
      <w:r w:rsidRPr="00A27D07">
        <w:rPr>
          <w:rFonts w:ascii="Times New Roman" w:hAnsi="Times New Roman" w:cs="Times New Roman"/>
          <w:sz w:val="18"/>
          <w:szCs w:val="18"/>
        </w:rPr>
        <w:t>Influência</w:t>
      </w:r>
      <w:proofErr w:type="spellEnd"/>
      <w:r w:rsidRPr="00A27D07">
        <w:rPr>
          <w:rFonts w:ascii="Times New Roman" w:hAnsi="Times New Roman" w:cs="Times New Roman"/>
          <w:sz w:val="18"/>
          <w:szCs w:val="18"/>
        </w:rPr>
        <w:t xml:space="preserve"> das </w:t>
      </w:r>
      <w:proofErr w:type="spellStart"/>
      <w:r w:rsidRPr="00A27D07">
        <w:rPr>
          <w:rFonts w:ascii="Times New Roman" w:hAnsi="Times New Roman" w:cs="Times New Roman"/>
          <w:sz w:val="18"/>
          <w:szCs w:val="18"/>
        </w:rPr>
        <w:t>mudanças</w:t>
      </w:r>
      <w:proofErr w:type="spellEnd"/>
      <w:r w:rsidRPr="00A27D07">
        <w:rPr>
          <w:rFonts w:ascii="Times New Roman" w:hAnsi="Times New Roman" w:cs="Times New Roman"/>
          <w:sz w:val="18"/>
          <w:szCs w:val="18"/>
        </w:rPr>
        <w:t xml:space="preserve"> climáticas </w:t>
      </w:r>
      <w:proofErr w:type="spellStart"/>
      <w:r w:rsidRPr="00A27D07">
        <w:rPr>
          <w:rFonts w:ascii="Times New Roman" w:hAnsi="Times New Roman" w:cs="Times New Roman"/>
          <w:sz w:val="18"/>
          <w:szCs w:val="18"/>
        </w:rPr>
        <w:t>nas</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Infecções</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Respiratórias</w:t>
      </w:r>
      <w:proofErr w:type="spellEnd"/>
      <w:r w:rsidRPr="00A27D07">
        <w:rPr>
          <w:rFonts w:ascii="Times New Roman" w:hAnsi="Times New Roman" w:cs="Times New Roman"/>
          <w:sz w:val="18"/>
          <w:szCs w:val="18"/>
        </w:rPr>
        <w:t xml:space="preserve"> Agudas em </w:t>
      </w:r>
      <w:proofErr w:type="spellStart"/>
      <w:r w:rsidRPr="00A27D07">
        <w:rPr>
          <w:rFonts w:ascii="Times New Roman" w:hAnsi="Times New Roman" w:cs="Times New Roman"/>
          <w:sz w:val="18"/>
          <w:szCs w:val="18"/>
        </w:rPr>
        <w:t>crianças</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Brazilian</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Journal</w:t>
      </w:r>
      <w:proofErr w:type="spellEnd"/>
      <w:r w:rsidRPr="00A27D07">
        <w:rPr>
          <w:rFonts w:ascii="Times New Roman" w:hAnsi="Times New Roman" w:cs="Times New Roman"/>
          <w:sz w:val="18"/>
          <w:szCs w:val="18"/>
        </w:rPr>
        <w:t xml:space="preserve"> </w:t>
      </w:r>
      <w:proofErr w:type="spellStart"/>
      <w:r w:rsidRPr="00A27D07">
        <w:rPr>
          <w:rFonts w:ascii="Times New Roman" w:hAnsi="Times New Roman" w:cs="Times New Roman"/>
          <w:sz w:val="18"/>
          <w:szCs w:val="18"/>
        </w:rPr>
        <w:t>of</w:t>
      </w:r>
      <w:proofErr w:type="spellEnd"/>
      <w:r w:rsidRPr="00A27D07">
        <w:rPr>
          <w:rFonts w:ascii="Times New Roman" w:hAnsi="Times New Roman" w:cs="Times New Roman"/>
          <w:sz w:val="18"/>
          <w:szCs w:val="18"/>
        </w:rPr>
        <w:t xml:space="preserve"> Health </w:t>
      </w:r>
      <w:proofErr w:type="spellStart"/>
      <w:r w:rsidRPr="00A27D07">
        <w:rPr>
          <w:rFonts w:ascii="Times New Roman" w:hAnsi="Times New Roman" w:cs="Times New Roman"/>
          <w:sz w:val="18"/>
          <w:szCs w:val="18"/>
        </w:rPr>
        <w:t>Review</w:t>
      </w:r>
      <w:proofErr w:type="spellEnd"/>
      <w:r w:rsidRPr="00A27D07">
        <w:rPr>
          <w:rFonts w:ascii="Times New Roman" w:hAnsi="Times New Roman" w:cs="Times New Roman"/>
          <w:sz w:val="18"/>
          <w:szCs w:val="18"/>
        </w:rPr>
        <w:t xml:space="preserve">, vol. 8, no. 1, pp. 2859-2871, 2025. </w:t>
      </w:r>
      <w:hyperlink r:id="rId72" w:history="1">
        <w:r w:rsidRPr="00DD06B2">
          <w:rPr>
            <w:rStyle w:val="Hipervnculo"/>
            <w:rFonts w:ascii="Times New Roman" w:hAnsi="Times New Roman" w:cs="Times New Roman"/>
            <w:sz w:val="18"/>
            <w:szCs w:val="18"/>
            <w:lang w:val="en-US"/>
          </w:rPr>
          <w:t>https://doi.org/10.34119/bjhrv8n1-216</w:t>
        </w:r>
      </w:hyperlink>
    </w:p>
    <w:p w14:paraId="46ED680D"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577EAA1" w14:textId="4D402A27"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[32] E. Vega, A. Ruiz-Olivares, Y. </w:t>
      </w:r>
      <w:proofErr w:type="spellStart"/>
      <w:r w:rsidRPr="00373944">
        <w:rPr>
          <w:rFonts w:ascii="Times New Roman" w:hAnsi="Times New Roman" w:cs="Times New Roman"/>
          <w:sz w:val="18"/>
          <w:szCs w:val="18"/>
          <w:lang w:val="en-US"/>
        </w:rPr>
        <w:t>Miquelajauregui</w:t>
      </w:r>
      <w:proofErr w:type="spellEnd"/>
      <w:r w:rsidRPr="00373944">
        <w:rPr>
          <w:rFonts w:ascii="Times New Roman" w:hAnsi="Times New Roman" w:cs="Times New Roman"/>
          <w:sz w:val="18"/>
          <w:szCs w:val="18"/>
          <w:lang w:val="en-US"/>
        </w:rPr>
        <w:t xml:space="preserve">, R. </w:t>
      </w:r>
      <w:proofErr w:type="spellStart"/>
      <w:r w:rsidRPr="00373944">
        <w:rPr>
          <w:rFonts w:ascii="Times New Roman" w:hAnsi="Times New Roman" w:cs="Times New Roman"/>
          <w:sz w:val="18"/>
          <w:szCs w:val="18"/>
          <w:lang w:val="en-US"/>
        </w:rPr>
        <w:t>Rentería</w:t>
      </w:r>
      <w:proofErr w:type="spellEnd"/>
      <w:r w:rsidRPr="00373944">
        <w:rPr>
          <w:rFonts w:ascii="Times New Roman" w:hAnsi="Times New Roman" w:cs="Times New Roman"/>
          <w:sz w:val="18"/>
          <w:szCs w:val="18"/>
          <w:lang w:val="en-US"/>
        </w:rPr>
        <w:t xml:space="preserve">-Campos, L. Bramwell, and A. </w:t>
      </w:r>
      <w:proofErr w:type="spellStart"/>
      <w:r w:rsidRPr="00373944">
        <w:rPr>
          <w:rFonts w:ascii="Times New Roman" w:hAnsi="Times New Roman" w:cs="Times New Roman"/>
          <w:sz w:val="18"/>
          <w:szCs w:val="18"/>
          <w:lang w:val="en-US"/>
        </w:rPr>
        <w:t>Namdeo</w:t>
      </w:r>
      <w:proofErr w:type="spellEnd"/>
      <w:r w:rsidRPr="00373944">
        <w:rPr>
          <w:rFonts w:ascii="Times New Roman" w:hAnsi="Times New Roman" w:cs="Times New Roman"/>
          <w:sz w:val="18"/>
          <w:szCs w:val="18"/>
          <w:lang w:val="en-US"/>
        </w:rPr>
        <w:t xml:space="preserve">, et al., "Association between daily variations in the levels of atmospheric O3, PM2.5, and NO2 and the frequency of hospital visits due to respiratory diseases and hypertension in Mexico City using Generalized Additive Mixed Models," Frontiers in Public Health, vol. 13, 2025. </w:t>
      </w:r>
      <w:hyperlink r:id="rId73" w:history="1">
        <w:r w:rsidRPr="00DD06B2">
          <w:rPr>
            <w:rStyle w:val="Hipervnculo"/>
            <w:rFonts w:ascii="Times New Roman" w:hAnsi="Times New Roman" w:cs="Times New Roman"/>
            <w:sz w:val="18"/>
            <w:szCs w:val="18"/>
            <w:lang w:val="en-US"/>
          </w:rPr>
          <w:t>https://doi.org/10.3389/fpubh.2025.1593285</w:t>
        </w:r>
      </w:hyperlink>
    </w:p>
    <w:p w14:paraId="4C3CF260"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6470D92F" w14:textId="32ACFE0B"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[33] Y. Linares-Vega, P. L. Ortiz-Bultó, S. Borroto-Gutiérrez, B. Acosta-Herrera, O. Valdés-Ramírez, and M. Guzmán, "Modeling and Predicting the Impact of Climate Variability on Influenza Virus Spread in Cuba," Open Access Journal of Mathematical and Statistical Analysis, vol. 3, no. 1, 2020. </w:t>
      </w:r>
      <w:hyperlink r:id="rId74" w:history="1">
        <w:r w:rsidRPr="00DD06B2">
          <w:rPr>
            <w:rStyle w:val="Hipervnculo"/>
            <w:rFonts w:ascii="Times New Roman" w:hAnsi="Times New Roman" w:cs="Times New Roman"/>
            <w:sz w:val="18"/>
            <w:szCs w:val="18"/>
            <w:lang w:val="en-US"/>
          </w:rPr>
          <w:t>https://doi.org/10.23880/OAJMMS-16000130</w:t>
        </w:r>
      </w:hyperlink>
    </w:p>
    <w:p w14:paraId="3C219E99"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5848D0D7" w14:textId="6C79E719" w:rsidR="00373944" w:rsidRPr="008D70DD"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[34] S. Borroto-Gutiérrez, Y. Linares-Vega, P. Ortiz-Bultó, O. Valdés-Ramírez, and B. Acosta-Herrera, "Influence of climatic variability and respiratory viruses on the burden of medically attended acute respiratory infections in Cuba," Journal of Respiratory Disease </w:t>
      </w:r>
      <w:r w:rsidRPr="00373944">
        <w:rPr>
          <w:rFonts w:ascii="Times New Roman" w:hAnsi="Times New Roman" w:cs="Times New Roman"/>
          <w:sz w:val="18"/>
          <w:szCs w:val="18"/>
          <w:lang w:val="en-US"/>
        </w:rPr>
        <w:lastRenderedPageBreak/>
        <w:t xml:space="preserve">and Medicine, vol. 2, no. 1, 2020. </w:t>
      </w:r>
      <w:hyperlink r:id="rId75" w:history="1">
        <w:r w:rsidRPr="008D70DD">
          <w:rPr>
            <w:rStyle w:val="Hipervnculo"/>
            <w:rFonts w:ascii="Times New Roman" w:hAnsi="Times New Roman" w:cs="Times New Roman"/>
            <w:sz w:val="18"/>
            <w:szCs w:val="18"/>
            <w:lang w:val="en-US"/>
          </w:rPr>
          <w:t>https://doi.org/10.15761/JRDM.1000107</w:t>
        </w:r>
      </w:hyperlink>
    </w:p>
    <w:p w14:paraId="7B18B858" w14:textId="77777777" w:rsidR="00373944" w:rsidRPr="008D70DD" w:rsidRDefault="00373944" w:rsidP="00373944">
      <w:pPr>
        <w:spacing w:after="0" w:line="240" w:lineRule="auto"/>
        <w:jc w:val="both"/>
        <w:rPr>
          <w:rFonts w:ascii="Times New Roman" w:hAnsi="Times New Roman" w:cs="Times New Roman"/>
          <w:sz w:val="18"/>
          <w:szCs w:val="18"/>
          <w:lang w:val="en-US"/>
        </w:rPr>
      </w:pPr>
    </w:p>
    <w:p w14:paraId="7C80B01A" w14:textId="227E44D5" w:rsidR="00373944" w:rsidRDefault="00373944" w:rsidP="00373944">
      <w:pPr>
        <w:spacing w:after="0" w:line="240" w:lineRule="auto"/>
        <w:jc w:val="both"/>
        <w:rPr>
          <w:rFonts w:ascii="Times New Roman" w:hAnsi="Times New Roman" w:cs="Times New Roman"/>
          <w:sz w:val="18"/>
          <w:szCs w:val="18"/>
          <w:lang w:val="en-US"/>
        </w:rPr>
      </w:pPr>
      <w:r w:rsidRPr="00DC4606">
        <w:rPr>
          <w:rFonts w:ascii="Times New Roman" w:hAnsi="Times New Roman" w:cs="Times New Roman"/>
          <w:sz w:val="18"/>
          <w:szCs w:val="18"/>
          <w:lang w:val="en-US"/>
        </w:rPr>
        <w:t xml:space="preserve">[35] L. Sánchez-González, T. M. </w:t>
      </w:r>
      <w:proofErr w:type="spellStart"/>
      <w:r w:rsidRPr="00DC4606">
        <w:rPr>
          <w:rFonts w:ascii="Times New Roman" w:hAnsi="Times New Roman" w:cs="Times New Roman"/>
          <w:sz w:val="18"/>
          <w:szCs w:val="18"/>
          <w:lang w:val="en-US"/>
        </w:rPr>
        <w:t>Quandelacy</w:t>
      </w:r>
      <w:proofErr w:type="spellEnd"/>
      <w:r w:rsidRPr="00DC4606">
        <w:rPr>
          <w:rFonts w:ascii="Times New Roman" w:hAnsi="Times New Roman" w:cs="Times New Roman"/>
          <w:sz w:val="18"/>
          <w:szCs w:val="18"/>
          <w:lang w:val="en-US"/>
        </w:rPr>
        <w:t xml:space="preserve">, M. Johansson, B. Torres-Velásquez, O. Lorenzi, M. Tavarez, S. Torres, L. I. Alvarado, and G. Paz-Bailey, "Viral etiology and seasonal trends of pediatric acute febrile illness in southern Puerto Rico; a seven-year review," PLOS ONE, vol. 16, no. 2, 2021. </w:t>
      </w:r>
      <w:hyperlink r:id="rId76" w:history="1">
        <w:r w:rsidRPr="00DD06B2">
          <w:rPr>
            <w:rStyle w:val="Hipervnculo"/>
            <w:rFonts w:ascii="Times New Roman" w:hAnsi="Times New Roman" w:cs="Times New Roman"/>
            <w:sz w:val="18"/>
            <w:szCs w:val="18"/>
            <w:lang w:val="en-US"/>
          </w:rPr>
          <w:t>https://doi.org/10.1371/JOURNAL.PONE.0247481</w:t>
        </w:r>
      </w:hyperlink>
    </w:p>
    <w:p w14:paraId="1AD1DD03"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6FF0DA24" w14:textId="543427A1"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[36] M. Grunberg, R. Sno, and M. R. </w:t>
      </w:r>
      <w:proofErr w:type="spellStart"/>
      <w:r w:rsidRPr="00373944">
        <w:rPr>
          <w:rFonts w:ascii="Times New Roman" w:hAnsi="Times New Roman" w:cs="Times New Roman"/>
          <w:sz w:val="18"/>
          <w:szCs w:val="18"/>
          <w:lang w:val="en-US"/>
        </w:rPr>
        <w:t>Adhin</w:t>
      </w:r>
      <w:proofErr w:type="spellEnd"/>
      <w:r w:rsidRPr="00373944">
        <w:rPr>
          <w:rFonts w:ascii="Times New Roman" w:hAnsi="Times New Roman" w:cs="Times New Roman"/>
          <w:sz w:val="18"/>
          <w:szCs w:val="18"/>
          <w:lang w:val="en-US"/>
        </w:rPr>
        <w:t xml:space="preserve">, "Epidemiology of respiratory viruses in patients with severe acute respiratory infections and influenza-like illness in Suriname," Influenza and Other Respiratory Viruses, vol. 15, no. 1, pp. 72-80, 2021. </w:t>
      </w:r>
      <w:hyperlink r:id="rId77" w:history="1">
        <w:r w:rsidRPr="00DD06B2">
          <w:rPr>
            <w:rStyle w:val="Hipervnculo"/>
            <w:rFonts w:ascii="Times New Roman" w:hAnsi="Times New Roman" w:cs="Times New Roman"/>
            <w:sz w:val="18"/>
            <w:szCs w:val="18"/>
            <w:lang w:val="en-US"/>
          </w:rPr>
          <w:t>https://doi.org/10.1111/irv.12791</w:t>
        </w:r>
      </w:hyperlink>
    </w:p>
    <w:p w14:paraId="32A87113"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5ED8B4C" w14:textId="6697AC64"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[37] A. E. Juliana, M.-J. Tang, L. Kemps, A. C. Noort, S. Hermelijn, F. B. </w:t>
      </w:r>
      <w:proofErr w:type="spellStart"/>
      <w:r w:rsidRPr="00373944">
        <w:rPr>
          <w:rFonts w:ascii="Times New Roman" w:hAnsi="Times New Roman" w:cs="Times New Roman"/>
          <w:sz w:val="18"/>
          <w:szCs w:val="18"/>
          <w:lang w:val="en-US"/>
        </w:rPr>
        <w:t>Plötz</w:t>
      </w:r>
      <w:proofErr w:type="spellEnd"/>
      <w:r w:rsidRPr="00373944">
        <w:rPr>
          <w:rFonts w:ascii="Times New Roman" w:hAnsi="Times New Roman" w:cs="Times New Roman"/>
          <w:sz w:val="18"/>
          <w:szCs w:val="18"/>
          <w:lang w:val="en-US"/>
        </w:rPr>
        <w:t xml:space="preserve">, R. Zonneveld, and J. C. </w:t>
      </w:r>
      <w:proofErr w:type="spellStart"/>
      <w:r w:rsidRPr="00373944">
        <w:rPr>
          <w:rFonts w:ascii="Times New Roman" w:hAnsi="Times New Roman" w:cs="Times New Roman"/>
          <w:sz w:val="18"/>
          <w:szCs w:val="18"/>
          <w:lang w:val="en-US"/>
        </w:rPr>
        <w:t>Wilschut</w:t>
      </w:r>
      <w:proofErr w:type="spellEnd"/>
      <w:r w:rsidRPr="00373944">
        <w:rPr>
          <w:rFonts w:ascii="Times New Roman" w:hAnsi="Times New Roman" w:cs="Times New Roman"/>
          <w:sz w:val="18"/>
          <w:szCs w:val="18"/>
          <w:lang w:val="en-US"/>
        </w:rPr>
        <w:t xml:space="preserve">, "Viral causes of severe acute respiratory infection in hospitalized children and association with outcomes: A two-year prospective surveillance study in Suriname," PLOS ONE, vol. 16, no. 2, 2021. </w:t>
      </w:r>
      <w:hyperlink r:id="rId78" w:history="1">
        <w:r w:rsidRPr="00DD06B2">
          <w:rPr>
            <w:rStyle w:val="Hipervnculo"/>
            <w:rFonts w:ascii="Times New Roman" w:hAnsi="Times New Roman" w:cs="Times New Roman"/>
            <w:sz w:val="18"/>
            <w:szCs w:val="18"/>
            <w:lang w:val="en-US"/>
          </w:rPr>
          <w:t>https://doi.org/10.1371/JOURNAL.PONE.0247000</w:t>
        </w:r>
      </w:hyperlink>
    </w:p>
    <w:p w14:paraId="6718C478"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5058B99" w14:textId="076E3632"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[38] M. Suryadevara and J. B. </w:t>
      </w:r>
      <w:proofErr w:type="spellStart"/>
      <w:r w:rsidRPr="00373944">
        <w:rPr>
          <w:rFonts w:ascii="Times New Roman" w:hAnsi="Times New Roman" w:cs="Times New Roman"/>
          <w:sz w:val="18"/>
          <w:szCs w:val="18"/>
          <w:lang w:val="en-US"/>
        </w:rPr>
        <w:t>Domachowske</w:t>
      </w:r>
      <w:proofErr w:type="spellEnd"/>
      <w:r w:rsidRPr="00373944">
        <w:rPr>
          <w:rFonts w:ascii="Times New Roman" w:hAnsi="Times New Roman" w:cs="Times New Roman"/>
          <w:sz w:val="18"/>
          <w:szCs w:val="18"/>
          <w:lang w:val="en-US"/>
        </w:rPr>
        <w:t xml:space="preserve">, "Epidemiology and seasonality of childhood respiratory syncytial virus infections in the tropics," Viruses, vol. 13, no. 4, 2021. </w:t>
      </w:r>
      <w:hyperlink r:id="rId79" w:history="1">
        <w:r w:rsidRPr="00DD06B2">
          <w:rPr>
            <w:rStyle w:val="Hipervnculo"/>
            <w:rFonts w:ascii="Times New Roman" w:hAnsi="Times New Roman" w:cs="Times New Roman"/>
            <w:sz w:val="18"/>
            <w:szCs w:val="18"/>
            <w:lang w:val="en-US"/>
          </w:rPr>
          <w:t>https://doi.org/10.3390/V13040696</w:t>
        </w:r>
      </w:hyperlink>
    </w:p>
    <w:p w14:paraId="007ADC95"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40C92DC5" w14:textId="42D27747" w:rsidR="00373944" w:rsidRDefault="00373944" w:rsidP="00373944">
      <w:pPr>
        <w:spacing w:after="0" w:line="240" w:lineRule="auto"/>
        <w:jc w:val="both"/>
        <w:rPr>
          <w:rFonts w:ascii="Times New Roman" w:hAnsi="Times New Roman" w:cs="Times New Roman"/>
          <w:sz w:val="18"/>
          <w:szCs w:val="18"/>
          <w:lang w:val="en-US"/>
        </w:rPr>
      </w:pPr>
      <w:r w:rsidRPr="00373944">
        <w:rPr>
          <w:rFonts w:ascii="Times New Roman" w:hAnsi="Times New Roman" w:cs="Times New Roman"/>
          <w:sz w:val="18"/>
          <w:szCs w:val="18"/>
          <w:lang w:val="en-US"/>
        </w:rPr>
        <w:t xml:space="preserve">[39] V. Núñez-Samudio and I. </w:t>
      </w:r>
      <w:proofErr w:type="spellStart"/>
      <w:r w:rsidRPr="00373944">
        <w:rPr>
          <w:rFonts w:ascii="Times New Roman" w:hAnsi="Times New Roman" w:cs="Times New Roman"/>
          <w:sz w:val="18"/>
          <w:szCs w:val="18"/>
          <w:lang w:val="en-US"/>
        </w:rPr>
        <w:t>Landires</w:t>
      </w:r>
      <w:proofErr w:type="spellEnd"/>
      <w:r w:rsidRPr="00373944">
        <w:rPr>
          <w:rFonts w:ascii="Times New Roman" w:hAnsi="Times New Roman" w:cs="Times New Roman"/>
          <w:sz w:val="18"/>
          <w:szCs w:val="18"/>
          <w:lang w:val="en-US"/>
        </w:rPr>
        <w:t xml:space="preserve">, "Epidemiology of viral respiratory infections in a pediatric reference hospital in Central Panama," BMC Infectious Diseases, vol. 21, 2021. </w:t>
      </w:r>
      <w:hyperlink r:id="rId80" w:history="1">
        <w:r w:rsidRPr="00DD06B2">
          <w:rPr>
            <w:rStyle w:val="Hipervnculo"/>
            <w:rFonts w:ascii="Times New Roman" w:hAnsi="Times New Roman" w:cs="Times New Roman"/>
            <w:sz w:val="18"/>
            <w:szCs w:val="18"/>
            <w:lang w:val="en-US"/>
          </w:rPr>
          <w:t>https://doi.org/10.1186/s12879-020-05720-1</w:t>
        </w:r>
      </w:hyperlink>
    </w:p>
    <w:p w14:paraId="42A27DDC" w14:textId="77777777" w:rsidR="00373944" w:rsidRPr="00373944" w:rsidRDefault="00373944" w:rsidP="00373944">
      <w:pPr>
        <w:spacing w:after="0" w:line="240" w:lineRule="auto"/>
        <w:jc w:val="both"/>
        <w:rPr>
          <w:rFonts w:ascii="Times New Roman" w:hAnsi="Times New Roman" w:cs="Times New Roman"/>
          <w:sz w:val="18"/>
          <w:szCs w:val="18"/>
          <w:lang w:val="en-US"/>
        </w:rPr>
      </w:pPr>
    </w:p>
    <w:p w14:paraId="00EDB975" w14:textId="5833B141" w:rsidR="00373944" w:rsidRPr="00E555DD"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lang w:val="en-US"/>
        </w:rPr>
        <w:t>[40] P. Couto, H. Campbell, et al., "</w:t>
      </w:r>
      <w:proofErr w:type="spellStart"/>
      <w:r w:rsidRPr="00373944">
        <w:rPr>
          <w:rFonts w:ascii="Times New Roman" w:hAnsi="Times New Roman" w:cs="Times New Roman"/>
          <w:sz w:val="18"/>
          <w:szCs w:val="18"/>
          <w:lang w:val="en-US"/>
        </w:rPr>
        <w:t>Characterisation</w:t>
      </w:r>
      <w:proofErr w:type="spellEnd"/>
      <w:r w:rsidRPr="00373944">
        <w:rPr>
          <w:rFonts w:ascii="Times New Roman" w:hAnsi="Times New Roman" w:cs="Times New Roman"/>
          <w:sz w:val="18"/>
          <w:szCs w:val="18"/>
          <w:lang w:val="en-US"/>
        </w:rPr>
        <w:t xml:space="preserve"> of the respiratory syncytial virus seasonality and its environmental factors in the Americas—a multi-country observational study using routine surveillance data," The Lancet Regional Health – Americas, vol. 48, p. 101166, 2025. </w:t>
      </w:r>
      <w:hyperlink r:id="rId81" w:history="1">
        <w:r w:rsidRPr="00E555DD">
          <w:rPr>
            <w:rStyle w:val="Hipervnculo"/>
            <w:rFonts w:ascii="Times New Roman" w:hAnsi="Times New Roman" w:cs="Times New Roman"/>
            <w:sz w:val="18"/>
            <w:szCs w:val="18"/>
          </w:rPr>
          <w:t>https://www.thelancet.com/journals/lanam/article/PIIS2667-193X(25)00176-0/fulltext</w:t>
        </w:r>
      </w:hyperlink>
    </w:p>
    <w:p w14:paraId="7FA205A8" w14:textId="77777777" w:rsidR="00373944" w:rsidRPr="00E555DD" w:rsidRDefault="00373944" w:rsidP="00373944">
      <w:pPr>
        <w:spacing w:after="0" w:line="240" w:lineRule="auto"/>
        <w:jc w:val="both"/>
        <w:rPr>
          <w:rFonts w:ascii="Times New Roman" w:hAnsi="Times New Roman" w:cs="Times New Roman"/>
          <w:sz w:val="18"/>
          <w:szCs w:val="18"/>
        </w:rPr>
      </w:pPr>
    </w:p>
    <w:p w14:paraId="3AF07DA5" w14:textId="7EB8E9AC"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[41] Secretaría Nacional de Ciencia, Tecnología e Innovación, Plan Estratégico Nacional de Ciencia, Tecnología e Innovación 2025–2029: </w:t>
      </w:r>
      <w:r w:rsidR="00E555DD" w:rsidRPr="00E555DD">
        <w:rPr>
          <w:rFonts w:ascii="Times New Roman" w:hAnsi="Times New Roman" w:cs="Times New Roman"/>
          <w:sz w:val="18"/>
          <w:szCs w:val="18"/>
        </w:rPr>
        <w:t xml:space="preserve">Cuadernos sectoriales. Sistema de Salud público de Panamá," SENACYT, 2025. </w:t>
      </w:r>
      <w:hyperlink r:id="rId82" w:history="1">
        <w:r w:rsidR="00E555DD" w:rsidRPr="00DD06B2">
          <w:rPr>
            <w:rStyle w:val="Hipervnculo"/>
            <w:rFonts w:ascii="Times New Roman" w:hAnsi="Times New Roman" w:cs="Times New Roman"/>
            <w:sz w:val="18"/>
            <w:szCs w:val="18"/>
          </w:rPr>
          <w:t>https://www.senacyt.gob.pa/wp-content/uploads/2025/04/1-PENCYT-2025-2029_Cuaderno-salud.pdf</w:t>
        </w:r>
      </w:hyperlink>
    </w:p>
    <w:p w14:paraId="08C258E7" w14:textId="77777777" w:rsidR="00373944" w:rsidRPr="00373944" w:rsidRDefault="00373944" w:rsidP="00373944">
      <w:pPr>
        <w:spacing w:after="0" w:line="240" w:lineRule="auto"/>
        <w:jc w:val="both"/>
        <w:rPr>
          <w:rFonts w:ascii="Times New Roman" w:hAnsi="Times New Roman" w:cs="Times New Roman"/>
          <w:sz w:val="18"/>
          <w:szCs w:val="18"/>
        </w:rPr>
      </w:pPr>
    </w:p>
    <w:p w14:paraId="3710E900" w14:textId="6BC5B82D"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[42] </w:t>
      </w:r>
      <w:r w:rsidR="00FC7A94" w:rsidRPr="00FC7A94">
        <w:rPr>
          <w:rFonts w:ascii="Times New Roman" w:hAnsi="Times New Roman" w:cs="Times New Roman"/>
          <w:sz w:val="18"/>
          <w:szCs w:val="18"/>
        </w:rPr>
        <w:t xml:space="preserve">Ministerio de Salud de Panamá, "Protocolo para la atención de las infecciones respiratorias agudas y graves asociadas al virus de la influenza en pacientes menores de 19 años, embarazadas y adultos," Dirección General de Salud Pública, 2023. </w:t>
      </w:r>
      <w:hyperlink r:id="rId83" w:history="1">
        <w:r w:rsidR="00FC7A94" w:rsidRPr="00DD06B2">
          <w:rPr>
            <w:rStyle w:val="Hipervnculo"/>
            <w:rFonts w:ascii="Times New Roman" w:hAnsi="Times New Roman" w:cs="Times New Roman"/>
            <w:sz w:val="18"/>
            <w:szCs w:val="18"/>
          </w:rPr>
          <w:t>https://www.minsa.gob.pa/sites/default/files/programas/protocolo_pa</w:t>
        </w:r>
        <w:r w:rsidR="00FC7A94" w:rsidRPr="00DD06B2">
          <w:rPr>
            <w:rStyle w:val="Hipervnculo"/>
            <w:rFonts w:ascii="Times New Roman" w:hAnsi="Times New Roman" w:cs="Times New Roman"/>
            <w:sz w:val="18"/>
            <w:szCs w:val="18"/>
          </w:rPr>
          <w:t>ra_las_infecciones_agudas_leves_y_graves_asociadas_al_virus_de_influenza_2023.pdf</w:t>
        </w:r>
      </w:hyperlink>
    </w:p>
    <w:p w14:paraId="03BF266E" w14:textId="77777777" w:rsidR="00373944" w:rsidRPr="00373944" w:rsidRDefault="00373944" w:rsidP="00373944">
      <w:pPr>
        <w:spacing w:after="0" w:line="240" w:lineRule="auto"/>
        <w:jc w:val="both"/>
        <w:rPr>
          <w:rFonts w:ascii="Times New Roman" w:hAnsi="Times New Roman" w:cs="Times New Roman"/>
          <w:sz w:val="18"/>
          <w:szCs w:val="18"/>
        </w:rPr>
      </w:pPr>
    </w:p>
    <w:p w14:paraId="1EC783F0" w14:textId="0D077920"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[43] </w:t>
      </w:r>
      <w:r w:rsidR="00BE4E3F" w:rsidRPr="00BE4E3F">
        <w:rPr>
          <w:rFonts w:ascii="Times New Roman" w:hAnsi="Times New Roman" w:cs="Times New Roman"/>
          <w:sz w:val="18"/>
          <w:szCs w:val="18"/>
        </w:rPr>
        <w:t xml:space="preserve">Ministerio de Salud de Panamá and Caja de Seguro Social, "Guías para la atención integrada de </w:t>
      </w:r>
      <w:proofErr w:type="gramStart"/>
      <w:r w:rsidR="00BE4E3F" w:rsidRPr="00BE4E3F">
        <w:rPr>
          <w:rFonts w:ascii="Times New Roman" w:hAnsi="Times New Roman" w:cs="Times New Roman"/>
          <w:sz w:val="18"/>
          <w:szCs w:val="18"/>
        </w:rPr>
        <w:t>niños y niñas</w:t>
      </w:r>
      <w:proofErr w:type="gramEnd"/>
      <w:r w:rsidR="00BE4E3F" w:rsidRPr="00BE4E3F">
        <w:rPr>
          <w:rFonts w:ascii="Times New Roman" w:hAnsi="Times New Roman" w:cs="Times New Roman"/>
          <w:sz w:val="18"/>
          <w:szCs w:val="18"/>
        </w:rPr>
        <w:t xml:space="preserve">, desde el nacimiento hasta los 9 </w:t>
      </w:r>
      <w:proofErr w:type="gramStart"/>
      <w:r w:rsidR="00BE4E3F" w:rsidRPr="00BE4E3F">
        <w:rPr>
          <w:rFonts w:ascii="Times New Roman" w:hAnsi="Times New Roman" w:cs="Times New Roman"/>
          <w:sz w:val="18"/>
          <w:szCs w:val="18"/>
        </w:rPr>
        <w:t>años de edad</w:t>
      </w:r>
      <w:proofErr w:type="gramEnd"/>
      <w:r w:rsidR="00BE4E3F" w:rsidRPr="00BE4E3F">
        <w:rPr>
          <w:rFonts w:ascii="Times New Roman" w:hAnsi="Times New Roman" w:cs="Times New Roman"/>
          <w:sz w:val="18"/>
          <w:szCs w:val="18"/>
        </w:rPr>
        <w:t xml:space="preserve">," MINSA/CSS, 2013. </w:t>
      </w:r>
      <w:hyperlink r:id="rId84" w:history="1">
        <w:r w:rsidR="00BE4E3F" w:rsidRPr="0079789A">
          <w:rPr>
            <w:rStyle w:val="Hipervnculo"/>
            <w:rFonts w:ascii="Times New Roman" w:hAnsi="Times New Roman" w:cs="Times New Roman"/>
            <w:sz w:val="18"/>
            <w:szCs w:val="18"/>
          </w:rPr>
          <w:t>https://www.minsa.gob.pa/normatividad/guias-para-la-atencion-integrada-de-ninos-y-ninas-desde-el-nacimiento-hasta-los-9-anos</w:t>
        </w:r>
      </w:hyperlink>
    </w:p>
    <w:p w14:paraId="32E5EE18" w14:textId="77777777" w:rsidR="00373944" w:rsidRPr="00373944" w:rsidRDefault="00373944" w:rsidP="00373944">
      <w:pPr>
        <w:spacing w:after="0" w:line="240" w:lineRule="auto"/>
        <w:jc w:val="both"/>
        <w:rPr>
          <w:rFonts w:ascii="Times New Roman" w:hAnsi="Times New Roman" w:cs="Times New Roman"/>
          <w:sz w:val="18"/>
          <w:szCs w:val="18"/>
        </w:rPr>
      </w:pPr>
    </w:p>
    <w:p w14:paraId="671D46FB" w14:textId="13F7FC81"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[44] </w:t>
      </w:r>
      <w:r w:rsidR="00D8516C" w:rsidRPr="00D8516C">
        <w:rPr>
          <w:rFonts w:ascii="Times New Roman" w:hAnsi="Times New Roman" w:cs="Times New Roman"/>
          <w:sz w:val="18"/>
          <w:szCs w:val="18"/>
        </w:rPr>
        <w:t xml:space="preserve">Asamblea Nacional de Panamá, "Ley 462 de 18 de marzo de 2025. Que modifica, adiciona y deroga artículos de la Ley 51 de 2005, que reforma la Ley orgánica de la Caja de Seguro Social," Gaceta Oficial, no. 30,238, 2025. </w:t>
      </w:r>
      <w:hyperlink r:id="rId85" w:history="1">
        <w:r w:rsidR="00D8516C" w:rsidRPr="00DD06B2">
          <w:rPr>
            <w:rStyle w:val="Hipervnculo"/>
            <w:rFonts w:ascii="Times New Roman" w:hAnsi="Times New Roman" w:cs="Times New Roman"/>
            <w:sz w:val="18"/>
            <w:szCs w:val="18"/>
          </w:rPr>
          <w:t>https://www.gacetaoficial.gob.pa/pdfTemp/30238/GacetaNo_30238_20250318.pdf</w:t>
        </w:r>
      </w:hyperlink>
    </w:p>
    <w:p w14:paraId="29B8ADF6" w14:textId="77777777" w:rsidR="00373944" w:rsidRPr="00373944" w:rsidRDefault="00373944" w:rsidP="00373944">
      <w:pPr>
        <w:spacing w:after="0" w:line="240" w:lineRule="auto"/>
        <w:jc w:val="both"/>
        <w:rPr>
          <w:rFonts w:ascii="Times New Roman" w:hAnsi="Times New Roman" w:cs="Times New Roman"/>
          <w:sz w:val="18"/>
          <w:szCs w:val="18"/>
        </w:rPr>
      </w:pPr>
    </w:p>
    <w:p w14:paraId="6938FF3F" w14:textId="4C596CAE"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[45] </w:t>
      </w:r>
      <w:r w:rsidR="00D93D99" w:rsidRPr="00D93D99">
        <w:rPr>
          <w:rFonts w:ascii="Times New Roman" w:hAnsi="Times New Roman" w:cs="Times New Roman"/>
          <w:sz w:val="18"/>
          <w:szCs w:val="18"/>
        </w:rPr>
        <w:t xml:space="preserve">Organización Panamericana de la Salud, "Estudio nacional de equidad en salud sostenible: Panamá 2019," OPS/OMS, 2019. </w:t>
      </w:r>
      <w:hyperlink r:id="rId86" w:history="1">
        <w:r w:rsidR="00D93D99" w:rsidRPr="00DD06B2">
          <w:rPr>
            <w:rStyle w:val="Hipervnculo"/>
            <w:rFonts w:ascii="Times New Roman" w:hAnsi="Times New Roman" w:cs="Times New Roman"/>
            <w:sz w:val="18"/>
            <w:szCs w:val="18"/>
          </w:rPr>
          <w:t>https://www.paho.org/sites/default/files/2021-08/Estudio_Nacional_de_Equidad_en_Salud_Sostenible_Panama_2019.pdf</w:t>
        </w:r>
      </w:hyperlink>
    </w:p>
    <w:p w14:paraId="05BA2476" w14:textId="77777777" w:rsidR="00373944" w:rsidRPr="00373944" w:rsidRDefault="00373944" w:rsidP="00373944">
      <w:pPr>
        <w:spacing w:after="0" w:line="240" w:lineRule="auto"/>
        <w:jc w:val="both"/>
        <w:rPr>
          <w:rFonts w:ascii="Times New Roman" w:hAnsi="Times New Roman" w:cs="Times New Roman"/>
          <w:sz w:val="18"/>
          <w:szCs w:val="18"/>
        </w:rPr>
      </w:pPr>
    </w:p>
    <w:p w14:paraId="4AA4FB96" w14:textId="77777777"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[46] Instituto Nacional de Estadística y Censo, República de Panamá, “Camas en las instalaciones de salud de la República, según provincia y comarca indígena: Años 2018 y 2022,” Estadísticas de Salud, INEC, Panamá, 2022. </w:t>
      </w:r>
    </w:p>
    <w:p w14:paraId="402A76FA" w14:textId="77777777" w:rsidR="00373944" w:rsidRPr="00373944" w:rsidRDefault="00373944" w:rsidP="00373944">
      <w:pPr>
        <w:spacing w:after="0" w:line="240" w:lineRule="auto"/>
        <w:jc w:val="both"/>
        <w:rPr>
          <w:rFonts w:ascii="Times New Roman" w:hAnsi="Times New Roman" w:cs="Times New Roman"/>
          <w:sz w:val="18"/>
          <w:szCs w:val="18"/>
        </w:rPr>
      </w:pPr>
    </w:p>
    <w:p w14:paraId="688FB243" w14:textId="5D11A967"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[47] </w:t>
      </w:r>
      <w:r w:rsidR="00DB7AB9" w:rsidRPr="00DB7AB9">
        <w:rPr>
          <w:rFonts w:ascii="Times New Roman" w:hAnsi="Times New Roman" w:cs="Times New Roman"/>
          <w:sz w:val="18"/>
          <w:szCs w:val="18"/>
        </w:rPr>
        <w:t xml:space="preserve">Mentor de Ceos, "Las 5 Fuerzas de Porter: en qué consisten y cómo aplicarlas," Mentor de Ceos - Estrategia Empresarial, 2023. </w:t>
      </w:r>
      <w:hyperlink r:id="rId87" w:history="1">
        <w:r w:rsidR="00DB7AB9" w:rsidRPr="00DD06B2">
          <w:rPr>
            <w:rStyle w:val="Hipervnculo"/>
            <w:rFonts w:ascii="Times New Roman" w:hAnsi="Times New Roman" w:cs="Times New Roman"/>
            <w:sz w:val="18"/>
            <w:szCs w:val="18"/>
          </w:rPr>
          <w:t>https://mentordeceos.com/5-fuerzas-de-porter/</w:t>
        </w:r>
      </w:hyperlink>
    </w:p>
    <w:p w14:paraId="3D4B731C" w14:textId="77777777" w:rsidR="00DB7AB9" w:rsidRPr="00373944" w:rsidRDefault="00DB7AB9" w:rsidP="00373944">
      <w:pPr>
        <w:spacing w:after="0" w:line="240" w:lineRule="auto"/>
        <w:jc w:val="both"/>
        <w:rPr>
          <w:rFonts w:ascii="Times New Roman" w:hAnsi="Times New Roman" w:cs="Times New Roman"/>
          <w:sz w:val="18"/>
          <w:szCs w:val="18"/>
        </w:rPr>
      </w:pPr>
    </w:p>
    <w:p w14:paraId="657E0BAF" w14:textId="5F5D433D"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[48] </w:t>
      </w:r>
      <w:r w:rsidR="000124F2" w:rsidRPr="000124F2">
        <w:rPr>
          <w:rFonts w:ascii="Times New Roman" w:hAnsi="Times New Roman" w:cs="Times New Roman"/>
          <w:sz w:val="18"/>
          <w:szCs w:val="18"/>
        </w:rPr>
        <w:t xml:space="preserve">Asamblea Nacional de Panamá, "Ley 22 de 27 de junio de 2006. Que regula la contratación pública," Gaceta Oficial, no. 25,576, 2006. </w:t>
      </w:r>
      <w:hyperlink r:id="rId88" w:history="1">
        <w:r w:rsidR="000124F2" w:rsidRPr="00DD06B2">
          <w:rPr>
            <w:rStyle w:val="Hipervnculo"/>
            <w:rFonts w:ascii="Times New Roman" w:hAnsi="Times New Roman" w:cs="Times New Roman"/>
            <w:sz w:val="18"/>
            <w:szCs w:val="18"/>
          </w:rPr>
          <w:t>https://ministeriopublico.gob.pa/wp-content/uploads/LIBRO_TEXTO_UNICO_LEY22_2006.pdf</w:t>
        </w:r>
      </w:hyperlink>
    </w:p>
    <w:p w14:paraId="146802D3" w14:textId="77777777" w:rsidR="00BA1512" w:rsidRPr="00373944" w:rsidRDefault="00BA1512" w:rsidP="00373944">
      <w:pPr>
        <w:spacing w:after="0" w:line="240" w:lineRule="auto"/>
        <w:jc w:val="both"/>
        <w:rPr>
          <w:rFonts w:ascii="Times New Roman" w:hAnsi="Times New Roman" w:cs="Times New Roman"/>
          <w:sz w:val="18"/>
          <w:szCs w:val="18"/>
        </w:rPr>
      </w:pPr>
    </w:p>
    <w:p w14:paraId="2F9325BF" w14:textId="40424921"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[49] </w:t>
      </w:r>
      <w:r w:rsidR="007B08BA" w:rsidRPr="007B08BA">
        <w:rPr>
          <w:rFonts w:ascii="Times New Roman" w:hAnsi="Times New Roman" w:cs="Times New Roman"/>
          <w:sz w:val="18"/>
          <w:szCs w:val="18"/>
        </w:rPr>
        <w:t xml:space="preserve">Programa de Cadena de Suministros de Salud Mundial de la USAID, "Estrategias de recuperación para cadenas de suministro de salud pública después de eventos “cisne negro”," GHSC-PSM, 2020. </w:t>
      </w:r>
      <w:hyperlink r:id="rId89" w:history="1">
        <w:r w:rsidR="007B08BA" w:rsidRPr="00DD06B2">
          <w:rPr>
            <w:rStyle w:val="Hipervnculo"/>
            <w:rFonts w:ascii="Times New Roman" w:hAnsi="Times New Roman" w:cs="Times New Roman"/>
            <w:sz w:val="18"/>
            <w:szCs w:val="18"/>
          </w:rPr>
          <w:t>https://www.ghsupplychain.org/sites/default/files/2021-04/Spanish-Black%20Swan%20Guide.pdf</w:t>
        </w:r>
      </w:hyperlink>
    </w:p>
    <w:p w14:paraId="59396130" w14:textId="77777777" w:rsidR="00373944" w:rsidRPr="00373944" w:rsidRDefault="00373944" w:rsidP="00373944">
      <w:pPr>
        <w:spacing w:after="0" w:line="240" w:lineRule="auto"/>
        <w:jc w:val="both"/>
        <w:rPr>
          <w:rFonts w:ascii="Times New Roman" w:hAnsi="Times New Roman" w:cs="Times New Roman"/>
          <w:sz w:val="18"/>
          <w:szCs w:val="18"/>
        </w:rPr>
      </w:pPr>
    </w:p>
    <w:p w14:paraId="3B1BDCD0" w14:textId="6DAACB4C"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[50] </w:t>
      </w:r>
      <w:r w:rsidR="00C82A77" w:rsidRPr="00C82A77">
        <w:rPr>
          <w:rFonts w:ascii="Times New Roman" w:hAnsi="Times New Roman" w:cs="Times New Roman"/>
          <w:sz w:val="18"/>
          <w:szCs w:val="18"/>
        </w:rPr>
        <w:t xml:space="preserve">L. Noriega-Aguirre, M. Alvear, O. Villarreal, E. Rueda, R. Rodríguez-Osorio, R. Arroyo, and E. Hevia, "Características clínicas de pacientes con COVID-19 al momento de su ingreso hospitalario en los primeros cinco meses de pandemia en la República de Panamá," Respirar, vol. 13, no. 3, pp. 117-126, 2021. </w:t>
      </w:r>
      <w:hyperlink r:id="rId90" w:history="1">
        <w:r w:rsidR="00C82A77" w:rsidRPr="00DD06B2">
          <w:rPr>
            <w:rStyle w:val="Hipervnculo"/>
            <w:rFonts w:ascii="Times New Roman" w:hAnsi="Times New Roman" w:cs="Times New Roman"/>
            <w:sz w:val="18"/>
            <w:szCs w:val="18"/>
          </w:rPr>
          <w:t>https://respirar.alatorax.org/index.php/respirar/article/view/82</w:t>
        </w:r>
      </w:hyperlink>
    </w:p>
    <w:p w14:paraId="354C9639" w14:textId="77777777" w:rsidR="00373944" w:rsidRPr="00373944" w:rsidRDefault="00373944" w:rsidP="00373944">
      <w:pPr>
        <w:spacing w:after="0" w:line="240" w:lineRule="auto"/>
        <w:jc w:val="both"/>
        <w:rPr>
          <w:rFonts w:ascii="Times New Roman" w:hAnsi="Times New Roman" w:cs="Times New Roman"/>
          <w:sz w:val="18"/>
          <w:szCs w:val="18"/>
        </w:rPr>
      </w:pPr>
    </w:p>
    <w:p w14:paraId="36F2FBE4" w14:textId="3E5919F2"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[51] </w:t>
      </w:r>
      <w:r w:rsidR="00B56FC1" w:rsidRPr="00B56FC1">
        <w:rPr>
          <w:rFonts w:ascii="Times New Roman" w:hAnsi="Times New Roman" w:cs="Times New Roman"/>
          <w:sz w:val="18"/>
          <w:szCs w:val="18"/>
        </w:rPr>
        <w:t>D. Haro-Tene, A. Aldás-Páez, A. Santana-Aray, E. Torres-Ponce, L. Aranha-</w:t>
      </w:r>
      <w:proofErr w:type="spellStart"/>
      <w:r w:rsidR="00B56FC1" w:rsidRPr="00B56FC1">
        <w:rPr>
          <w:rFonts w:ascii="Times New Roman" w:hAnsi="Times New Roman" w:cs="Times New Roman"/>
          <w:sz w:val="18"/>
          <w:szCs w:val="18"/>
        </w:rPr>
        <w:t>Uguña</w:t>
      </w:r>
      <w:proofErr w:type="spellEnd"/>
      <w:r w:rsidR="00B56FC1" w:rsidRPr="00B56FC1">
        <w:rPr>
          <w:rFonts w:ascii="Times New Roman" w:hAnsi="Times New Roman" w:cs="Times New Roman"/>
          <w:sz w:val="18"/>
          <w:szCs w:val="18"/>
        </w:rPr>
        <w:t xml:space="preserve">, L. Gómez-Lara, and L. Calderón-Mora, "Prevalencia de Enfermedades Respiratorias y Comportamiento Epidemiológico de COVID-19 en Pacientes del Centro de Salud," </w:t>
      </w:r>
      <w:r w:rsidR="00B56FC1" w:rsidRPr="00B56FC1">
        <w:rPr>
          <w:rFonts w:ascii="Times New Roman" w:hAnsi="Times New Roman" w:cs="Times New Roman"/>
          <w:sz w:val="18"/>
          <w:szCs w:val="18"/>
        </w:rPr>
        <w:lastRenderedPageBreak/>
        <w:t xml:space="preserve">Resonancia, vol. 2, no. 1, pp. 26-33, 2020. </w:t>
      </w:r>
      <w:hyperlink r:id="rId91" w:history="1">
        <w:r w:rsidR="00B56FC1" w:rsidRPr="00DD06B2">
          <w:rPr>
            <w:rStyle w:val="Hipervnculo"/>
            <w:rFonts w:ascii="Times New Roman" w:hAnsi="Times New Roman" w:cs="Times New Roman"/>
            <w:sz w:val="18"/>
            <w:szCs w:val="18"/>
          </w:rPr>
          <w:t>https://revistas.uees.edu.ec/index.php/IRR/article/view/485/448</w:t>
        </w:r>
      </w:hyperlink>
    </w:p>
    <w:p w14:paraId="6C76A857" w14:textId="77777777" w:rsidR="00373944" w:rsidRPr="00373944" w:rsidRDefault="00373944" w:rsidP="00373944">
      <w:pPr>
        <w:spacing w:after="0" w:line="240" w:lineRule="auto"/>
        <w:jc w:val="both"/>
        <w:rPr>
          <w:rFonts w:ascii="Times New Roman" w:hAnsi="Times New Roman" w:cs="Times New Roman"/>
          <w:sz w:val="18"/>
          <w:szCs w:val="18"/>
        </w:rPr>
      </w:pPr>
    </w:p>
    <w:p w14:paraId="0A3E6C0B" w14:textId="64BE7591" w:rsidR="005F2791"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[52] </w:t>
      </w:r>
      <w:r w:rsidR="005F2791" w:rsidRPr="005F2791">
        <w:rPr>
          <w:rFonts w:ascii="Times New Roman" w:hAnsi="Times New Roman" w:cs="Times New Roman"/>
          <w:sz w:val="18"/>
          <w:szCs w:val="18"/>
        </w:rPr>
        <w:t xml:space="preserve">J. Gómez Jiménez, P. Ramón-Pardo, and C. J. Rua Moncada, "Manual para la implementación de un sistema de </w:t>
      </w:r>
      <w:proofErr w:type="spellStart"/>
      <w:r w:rsidR="005F2791" w:rsidRPr="005F2791">
        <w:rPr>
          <w:rFonts w:ascii="Times New Roman" w:hAnsi="Times New Roman" w:cs="Times New Roman"/>
          <w:sz w:val="18"/>
          <w:szCs w:val="18"/>
        </w:rPr>
        <w:t>triaje</w:t>
      </w:r>
      <w:proofErr w:type="spellEnd"/>
      <w:r w:rsidR="005F2791" w:rsidRPr="005F2791">
        <w:rPr>
          <w:rFonts w:ascii="Times New Roman" w:hAnsi="Times New Roman" w:cs="Times New Roman"/>
          <w:sz w:val="18"/>
          <w:szCs w:val="18"/>
        </w:rPr>
        <w:t xml:space="preserve"> para los cuartos de urgencias," Organización Panamericana de la Salud, 2011. </w:t>
      </w:r>
      <w:hyperlink r:id="rId92" w:history="1">
        <w:r w:rsidR="005F2791" w:rsidRPr="00DD06B2">
          <w:rPr>
            <w:rStyle w:val="Hipervnculo"/>
            <w:rFonts w:ascii="Times New Roman" w:hAnsi="Times New Roman" w:cs="Times New Roman"/>
            <w:sz w:val="18"/>
            <w:szCs w:val="18"/>
          </w:rPr>
          <w:t>https://www3.paho.org/hq/dmdocuments/2011/HSS_IS_Manual_Sistema_Tiraje_CuartosUrgencias2011.pdf</w:t>
        </w:r>
      </w:hyperlink>
    </w:p>
    <w:p w14:paraId="123C961F" w14:textId="77777777" w:rsidR="005F2791" w:rsidRDefault="005F2791" w:rsidP="00373944">
      <w:pPr>
        <w:spacing w:after="0" w:line="240" w:lineRule="auto"/>
        <w:jc w:val="both"/>
        <w:rPr>
          <w:rFonts w:ascii="Times New Roman" w:hAnsi="Times New Roman" w:cs="Times New Roman"/>
          <w:sz w:val="18"/>
          <w:szCs w:val="18"/>
        </w:rPr>
      </w:pPr>
    </w:p>
    <w:p w14:paraId="693DA592" w14:textId="77777777" w:rsidR="00373944" w:rsidRPr="00373944" w:rsidRDefault="00373944" w:rsidP="00373944">
      <w:pPr>
        <w:spacing w:after="0" w:line="240" w:lineRule="auto"/>
        <w:jc w:val="both"/>
        <w:rPr>
          <w:rFonts w:ascii="Times New Roman" w:hAnsi="Times New Roman" w:cs="Times New Roman"/>
          <w:sz w:val="18"/>
          <w:szCs w:val="18"/>
        </w:rPr>
      </w:pPr>
    </w:p>
    <w:p w14:paraId="0710B9FA" w14:textId="7BA40973" w:rsidR="00770C21" w:rsidRPr="00A27D07"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lang w:val="en-US"/>
        </w:rPr>
        <w:t xml:space="preserve">[53] </w:t>
      </w:r>
      <w:r w:rsidR="00770C21" w:rsidRPr="00770C21">
        <w:rPr>
          <w:rFonts w:ascii="Times New Roman" w:hAnsi="Times New Roman" w:cs="Times New Roman"/>
          <w:sz w:val="18"/>
          <w:szCs w:val="18"/>
          <w:lang w:val="en-US"/>
        </w:rPr>
        <w:t xml:space="preserve">World Health Organization, "Natural ventilation for infection control in health-care settings," WHO Guidelines, 2009. </w:t>
      </w:r>
      <w:hyperlink r:id="rId93" w:history="1">
        <w:r w:rsidR="00770C21" w:rsidRPr="00A27D07">
          <w:rPr>
            <w:rStyle w:val="Hipervnculo"/>
            <w:rFonts w:ascii="Times New Roman" w:hAnsi="Times New Roman" w:cs="Times New Roman"/>
            <w:sz w:val="18"/>
            <w:szCs w:val="18"/>
          </w:rPr>
          <w:t>https://www.who.int/publications/i/item/9789241547857</w:t>
        </w:r>
      </w:hyperlink>
    </w:p>
    <w:p w14:paraId="5E3241D0" w14:textId="77777777" w:rsidR="00373944" w:rsidRPr="00A27D07" w:rsidRDefault="00373944" w:rsidP="00373944">
      <w:pPr>
        <w:spacing w:after="0" w:line="240" w:lineRule="auto"/>
        <w:jc w:val="both"/>
        <w:rPr>
          <w:rFonts w:ascii="Times New Roman" w:hAnsi="Times New Roman" w:cs="Times New Roman"/>
          <w:sz w:val="18"/>
          <w:szCs w:val="18"/>
        </w:rPr>
      </w:pPr>
    </w:p>
    <w:p w14:paraId="4F254700" w14:textId="6DE2780A" w:rsidR="00373944" w:rsidRDefault="00373944" w:rsidP="00373944">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[54] </w:t>
      </w:r>
      <w:r w:rsidR="00AC3D58" w:rsidRPr="00AC3D58">
        <w:rPr>
          <w:rFonts w:ascii="Times New Roman" w:hAnsi="Times New Roman" w:cs="Times New Roman"/>
          <w:sz w:val="18"/>
          <w:szCs w:val="18"/>
        </w:rPr>
        <w:t xml:space="preserve">Ministerio de Salud de Panamá, "Política Nacional de Salud y lineamientos estratégicos 2016-2025," MINSA, 2015. </w:t>
      </w:r>
      <w:hyperlink r:id="rId94" w:history="1">
        <w:r w:rsidR="00AC3D58" w:rsidRPr="00DD06B2">
          <w:rPr>
            <w:rStyle w:val="Hipervnculo"/>
            <w:rFonts w:ascii="Times New Roman" w:hAnsi="Times New Roman" w:cs="Times New Roman"/>
            <w:sz w:val="18"/>
            <w:szCs w:val="18"/>
          </w:rPr>
          <w:t>https://hn.sld.pa/wp-content/uploads/2020/05/Plan_de_Accion_Frente_a_Brote_Respiratorio_HN.pdf</w:t>
        </w:r>
      </w:hyperlink>
    </w:p>
    <w:p w14:paraId="143B3936" w14:textId="77777777" w:rsidR="00373944" w:rsidRPr="00373944" w:rsidRDefault="00373944" w:rsidP="00373944">
      <w:pPr>
        <w:spacing w:after="0" w:line="240" w:lineRule="auto"/>
        <w:jc w:val="both"/>
        <w:rPr>
          <w:rFonts w:ascii="Times New Roman" w:hAnsi="Times New Roman" w:cs="Times New Roman"/>
          <w:sz w:val="18"/>
          <w:szCs w:val="18"/>
        </w:rPr>
      </w:pPr>
    </w:p>
    <w:p w14:paraId="64219C72" w14:textId="0ACD43ED" w:rsidR="00373944" w:rsidRDefault="00373944" w:rsidP="000002E6">
      <w:pPr>
        <w:spacing w:after="0" w:line="240" w:lineRule="auto"/>
        <w:jc w:val="both"/>
        <w:rPr>
          <w:rFonts w:ascii="Times New Roman" w:hAnsi="Times New Roman" w:cs="Times New Roman"/>
          <w:sz w:val="18"/>
          <w:szCs w:val="18"/>
        </w:rPr>
      </w:pPr>
      <w:r w:rsidRPr="00373944">
        <w:rPr>
          <w:rFonts w:ascii="Times New Roman" w:hAnsi="Times New Roman" w:cs="Times New Roman"/>
          <w:sz w:val="18"/>
          <w:szCs w:val="18"/>
        </w:rPr>
        <w:t xml:space="preserve">[55] </w:t>
      </w:r>
      <w:r w:rsidR="0005702F" w:rsidRPr="0005702F">
        <w:rPr>
          <w:rFonts w:ascii="Times New Roman" w:hAnsi="Times New Roman" w:cs="Times New Roman"/>
          <w:sz w:val="18"/>
          <w:szCs w:val="18"/>
        </w:rPr>
        <w:t xml:space="preserve">Ministerio de Salud de Panamá and Iniciativa Salud Mesoamérica, "Manual de procesos de compra de medicamentos e insumos sanitarios," ISM/BID, 2016. </w:t>
      </w:r>
      <w:hyperlink r:id="rId95" w:history="1">
        <w:r w:rsidR="0005702F" w:rsidRPr="00DD06B2">
          <w:rPr>
            <w:rStyle w:val="Hipervnculo"/>
            <w:rFonts w:ascii="Times New Roman" w:hAnsi="Times New Roman" w:cs="Times New Roman"/>
            <w:sz w:val="18"/>
            <w:szCs w:val="18"/>
          </w:rPr>
          <w:t>https://www.saludmesoamerica.org/sites/default/files/toolkits/documents/3.%20Manual%20de%20Procesos%20de%20comprar%20medicamentos%20e%20insumos%20sanitarios_0.pdf</w:t>
        </w:r>
      </w:hyperlink>
    </w:p>
    <w:p w14:paraId="296EF4BD" w14:textId="77777777" w:rsidR="00373944" w:rsidRPr="00373944" w:rsidRDefault="00373944" w:rsidP="000002E6">
      <w:pPr>
        <w:spacing w:after="0" w:line="240" w:lineRule="auto"/>
        <w:jc w:val="both"/>
        <w:rPr>
          <w:rFonts w:ascii="Times New Roman" w:hAnsi="Times New Roman" w:cs="Times New Roman"/>
          <w:sz w:val="18"/>
          <w:szCs w:val="18"/>
        </w:rPr>
      </w:pPr>
    </w:p>
    <w:p w14:paraId="11776BDA" w14:textId="417B2347" w:rsidR="00373944" w:rsidRDefault="00373944" w:rsidP="000002E6">
      <w:pPr>
        <w:spacing w:after="0" w:line="240" w:lineRule="auto"/>
        <w:jc w:val="both"/>
      </w:pPr>
      <w:r w:rsidRPr="00373944">
        <w:rPr>
          <w:rFonts w:ascii="Times New Roman" w:hAnsi="Times New Roman" w:cs="Times New Roman"/>
          <w:sz w:val="18"/>
          <w:szCs w:val="18"/>
        </w:rPr>
        <w:t xml:space="preserve">[56] </w:t>
      </w:r>
      <w:r w:rsidR="00346CD4" w:rsidRPr="00346CD4">
        <w:rPr>
          <w:rFonts w:ascii="Times New Roman" w:hAnsi="Times New Roman" w:cs="Times New Roman"/>
          <w:sz w:val="18"/>
          <w:szCs w:val="18"/>
        </w:rPr>
        <w:t xml:space="preserve">Secretaría Nacional de Ciencia, Tecnología e Innovación, "Agenda de innovación del sector salud de Panamá," SENACYT, 2021. </w:t>
      </w:r>
      <w:hyperlink r:id="rId96" w:history="1">
        <w:r w:rsidR="00346CD4" w:rsidRPr="00DD06B2">
          <w:rPr>
            <w:rStyle w:val="Hipervnculo"/>
            <w:rFonts w:ascii="Times New Roman" w:hAnsi="Times New Roman" w:cs="Times New Roman"/>
            <w:sz w:val="18"/>
            <w:szCs w:val="18"/>
          </w:rPr>
          <w:t>https://www.senacyt.gob.pa/wp-content/uploads/2021/06/AGENDA_SECTOR_SALUD.pdf</w:t>
        </w:r>
      </w:hyperlink>
    </w:p>
    <w:p w14:paraId="40C0F0D4" w14:textId="77777777" w:rsidR="00D67196" w:rsidRDefault="00D67196" w:rsidP="000002E6">
      <w:pPr>
        <w:spacing w:after="0" w:line="240" w:lineRule="auto"/>
        <w:jc w:val="both"/>
      </w:pPr>
    </w:p>
    <w:p w14:paraId="742CE616" w14:textId="6E5522F6" w:rsidR="00D67196" w:rsidRDefault="008D29E1" w:rsidP="000002E6">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[57] </w:t>
      </w:r>
      <w:r w:rsidR="00BB09A2" w:rsidRPr="00BB09A2">
        <w:rPr>
          <w:rFonts w:ascii="Times New Roman" w:hAnsi="Times New Roman" w:cs="Times New Roman"/>
          <w:sz w:val="18"/>
          <w:szCs w:val="18"/>
        </w:rPr>
        <w:t xml:space="preserve">Hospital del Niño Dr. José Renán Esquivel, "Plan de acción frente a brotes respiratorios (COVID-19)," Protocolos Hospitalarios, Revisión No. 4, 2020. </w:t>
      </w:r>
      <w:hyperlink r:id="rId97" w:history="1">
        <w:r w:rsidR="00BB09A2" w:rsidRPr="0079789A">
          <w:rPr>
            <w:rStyle w:val="Hipervnculo"/>
            <w:rFonts w:ascii="Times New Roman" w:hAnsi="Times New Roman" w:cs="Times New Roman"/>
            <w:sz w:val="18"/>
            <w:szCs w:val="18"/>
          </w:rPr>
          <w:t>https://hn.gob.pa/transparencia/planes-de-accion-covid19/</w:t>
        </w:r>
      </w:hyperlink>
    </w:p>
    <w:p w14:paraId="5184C1CA" w14:textId="77777777" w:rsidR="00C41550" w:rsidRDefault="00C41550" w:rsidP="00346CD4">
      <w:pPr>
        <w:spacing w:after="0" w:line="240" w:lineRule="auto"/>
        <w:rPr>
          <w:rFonts w:ascii="Times New Roman" w:hAnsi="Times New Roman" w:cs="Times New Roman"/>
          <w:sz w:val="18"/>
          <w:szCs w:val="18"/>
        </w:rPr>
      </w:pPr>
    </w:p>
    <w:p w14:paraId="2BD0DABA" w14:textId="3AD7A916" w:rsidR="00C41550" w:rsidRDefault="00C41550" w:rsidP="000002E6">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[58] </w:t>
      </w:r>
      <w:r w:rsidRPr="00C41550">
        <w:rPr>
          <w:rFonts w:ascii="Times New Roman" w:hAnsi="Times New Roman" w:cs="Times New Roman"/>
          <w:sz w:val="18"/>
          <w:szCs w:val="18"/>
        </w:rPr>
        <w:t xml:space="preserve">Ministerio de Salud de Panamá, Caja de Seguro Social, ICGES, and IMELCF, "Sistema nacional de vigilancia epidemiológica del síndrome gripal o gripe o influenza y de las infecciones respiratorias agudas graves: Normas y procedimientos," MINSA, 2017. </w:t>
      </w:r>
      <w:hyperlink r:id="rId98" w:history="1">
        <w:r w:rsidR="006F7CB7" w:rsidRPr="0079789A">
          <w:rPr>
            <w:rStyle w:val="Hipervnculo"/>
            <w:rFonts w:ascii="Times New Roman" w:hAnsi="Times New Roman" w:cs="Times New Roman"/>
            <w:sz w:val="18"/>
            <w:szCs w:val="18"/>
          </w:rPr>
          <w:t>https://minsa.gob.pa/sites/default/files/programas/protocolo_de_atencion_de_influenza_01.07.2016.pdf</w:t>
        </w:r>
      </w:hyperlink>
    </w:p>
    <w:p w14:paraId="20371380" w14:textId="77777777" w:rsidR="00346CD4" w:rsidRDefault="00346CD4" w:rsidP="00373944">
      <w:pPr>
        <w:spacing w:after="0" w:line="240" w:lineRule="auto"/>
        <w:jc w:val="both"/>
        <w:rPr>
          <w:rFonts w:ascii="Times New Roman" w:hAnsi="Times New Roman" w:cs="Times New Roman"/>
          <w:sz w:val="18"/>
          <w:szCs w:val="18"/>
        </w:rPr>
      </w:pPr>
    </w:p>
    <w:p w14:paraId="01E616B0" w14:textId="4C1B99D1" w:rsidR="00BB7B7E" w:rsidRDefault="00F67F53" w:rsidP="000002E6">
      <w:pPr>
        <w:jc w:val="both"/>
        <w:rPr>
          <w:rFonts w:ascii="Times New Roman" w:hAnsi="Times New Roman" w:cs="Times New Roman"/>
          <w:sz w:val="18"/>
          <w:szCs w:val="18"/>
        </w:rPr>
      </w:pPr>
      <w:r w:rsidRPr="00BF797B">
        <w:rPr>
          <w:rFonts w:ascii="Times New Roman" w:hAnsi="Times New Roman" w:cs="Times New Roman"/>
          <w:sz w:val="18"/>
          <w:szCs w:val="18"/>
        </w:rPr>
        <w:t>[</w:t>
      </w:r>
      <w:r>
        <w:rPr>
          <w:rFonts w:ascii="Times New Roman" w:hAnsi="Times New Roman" w:cs="Times New Roman"/>
          <w:sz w:val="18"/>
          <w:szCs w:val="18"/>
        </w:rPr>
        <w:t>59</w:t>
      </w:r>
      <w:r w:rsidRPr="00BF797B">
        <w:rPr>
          <w:rFonts w:ascii="Times New Roman" w:hAnsi="Times New Roman" w:cs="Times New Roman"/>
          <w:sz w:val="18"/>
          <w:szCs w:val="18"/>
        </w:rPr>
        <w:t>]</w:t>
      </w:r>
      <w:r w:rsidRPr="007C3260">
        <w:rPr>
          <w:rFonts w:ascii="Times New Roman" w:hAnsi="Times New Roman" w:cs="Times New Roman"/>
          <w:sz w:val="18"/>
          <w:szCs w:val="18"/>
        </w:rPr>
        <w:t xml:space="preserve"> Instituto Nacional de Estadística y Censo (INEC), Casos reportados de enfermedades respiratorias en la República, según tipo, provincia y comarca indígena: Años 2019</w:t>
      </w:r>
      <w:r w:rsidR="00BB274A">
        <w:rPr>
          <w:rFonts w:ascii="Times New Roman" w:hAnsi="Times New Roman" w:cs="Times New Roman"/>
          <w:sz w:val="18"/>
          <w:szCs w:val="18"/>
        </w:rPr>
        <w:t>-2023</w:t>
      </w:r>
      <w:r w:rsidRPr="007C3260">
        <w:rPr>
          <w:rFonts w:ascii="Times New Roman" w:hAnsi="Times New Roman" w:cs="Times New Roman"/>
          <w:sz w:val="18"/>
          <w:szCs w:val="18"/>
        </w:rPr>
        <w:t xml:space="preserve">, </w:t>
      </w:r>
      <w:r w:rsidR="004751CB" w:rsidRPr="004751CB">
        <w:rPr>
          <w:rFonts w:ascii="Times New Roman" w:hAnsi="Times New Roman" w:cs="Times New Roman"/>
          <w:sz w:val="18"/>
          <w:szCs w:val="18"/>
        </w:rPr>
        <w:t>Contraloría General de la República de Panamá, Panamá</w:t>
      </w:r>
      <w:r w:rsidRPr="007C3260">
        <w:rPr>
          <w:rFonts w:ascii="Times New Roman" w:hAnsi="Times New Roman" w:cs="Times New Roman"/>
          <w:sz w:val="18"/>
          <w:szCs w:val="18"/>
        </w:rPr>
        <w:t xml:space="preserve">. </w:t>
      </w:r>
      <w:r w:rsidRPr="00F078D2">
        <w:rPr>
          <w:rFonts w:ascii="Times New Roman" w:hAnsi="Times New Roman" w:cs="Times New Roman"/>
          <w:sz w:val="18"/>
          <w:szCs w:val="18"/>
        </w:rPr>
        <w:t xml:space="preserve">[Online]. </w:t>
      </w:r>
      <w:r w:rsidRPr="00CF0127">
        <w:rPr>
          <w:rFonts w:ascii="Times New Roman" w:hAnsi="Times New Roman" w:cs="Times New Roman"/>
          <w:sz w:val="18"/>
          <w:szCs w:val="18"/>
        </w:rPr>
        <w:t>Available:</w:t>
      </w:r>
      <w:r w:rsidR="00BB7B7E">
        <w:rPr>
          <w:rFonts w:ascii="Times New Roman" w:hAnsi="Times New Roman" w:cs="Times New Roman"/>
          <w:sz w:val="18"/>
          <w:szCs w:val="18"/>
        </w:rPr>
        <w:t xml:space="preserve"> </w:t>
      </w:r>
      <w:hyperlink r:id="rId99" w:history="1">
        <w:r w:rsidR="009432B5" w:rsidRPr="0079789A">
          <w:rPr>
            <w:rStyle w:val="Hipervnculo"/>
            <w:rFonts w:ascii="Times New Roman" w:hAnsi="Times New Roman" w:cs="Times New Roman"/>
            <w:sz w:val="18"/>
            <w:szCs w:val="18"/>
          </w:rPr>
          <w:t>https://www.inec.gob.pa/archivos/P02895625202512181132236.pdf</w:t>
        </w:r>
      </w:hyperlink>
    </w:p>
    <w:p w14:paraId="08505BE1" w14:textId="7606A649" w:rsidR="00F67F53" w:rsidRPr="00A27D07" w:rsidRDefault="00F67F53" w:rsidP="00F67F53">
      <w:pPr>
        <w:jc w:val="both"/>
        <w:rPr>
          <w:rFonts w:ascii="Times New Roman" w:hAnsi="Times New Roman" w:cs="Times New Roman"/>
          <w:sz w:val="18"/>
          <w:szCs w:val="18"/>
          <w:lang w:val="en-US"/>
        </w:rPr>
      </w:pPr>
      <w:r w:rsidRPr="00BF797B">
        <w:rPr>
          <w:rFonts w:ascii="Times New Roman" w:hAnsi="Times New Roman" w:cs="Times New Roman"/>
          <w:sz w:val="18"/>
          <w:szCs w:val="18"/>
        </w:rPr>
        <w:t>[</w:t>
      </w:r>
      <w:r>
        <w:rPr>
          <w:rFonts w:ascii="Times New Roman" w:hAnsi="Times New Roman" w:cs="Times New Roman"/>
          <w:sz w:val="18"/>
          <w:szCs w:val="18"/>
        </w:rPr>
        <w:t>60</w:t>
      </w:r>
      <w:r w:rsidRPr="00BF797B">
        <w:rPr>
          <w:rFonts w:ascii="Times New Roman" w:hAnsi="Times New Roman" w:cs="Times New Roman"/>
          <w:sz w:val="18"/>
          <w:szCs w:val="18"/>
        </w:rPr>
        <w:t>]</w:t>
      </w:r>
      <w:r w:rsidRPr="00CF0127">
        <w:rPr>
          <w:rFonts w:ascii="Times New Roman" w:hAnsi="Times New Roman" w:cs="Times New Roman"/>
          <w:sz w:val="18"/>
          <w:szCs w:val="18"/>
        </w:rPr>
        <w:t xml:space="preserve"> Ministerio de Salud de la República de Panamá, Anuario Estadístico del 2022, Panamá: MINSA, 2022. </w:t>
      </w:r>
      <w:r w:rsidRPr="00A27D07">
        <w:rPr>
          <w:rFonts w:ascii="Times New Roman" w:hAnsi="Times New Roman" w:cs="Times New Roman"/>
          <w:sz w:val="18"/>
          <w:szCs w:val="18"/>
          <w:lang w:val="en-US"/>
        </w:rPr>
        <w:t>[Online]. Available: https://www.minsa.gob.pa/contenido/anuario-estadistico-del-2022.</w:t>
      </w:r>
    </w:p>
    <w:p w14:paraId="15627609" w14:textId="520F8B4C" w:rsidR="000A7890" w:rsidRDefault="000A7890" w:rsidP="000A7890">
      <w:pPr>
        <w:jc w:val="both"/>
        <w:rPr>
          <w:rFonts w:ascii="Times New Roman" w:hAnsi="Times New Roman" w:cs="Times New Roman"/>
          <w:sz w:val="18"/>
          <w:szCs w:val="18"/>
          <w:lang w:val="en-US"/>
        </w:rPr>
      </w:pPr>
      <w:r w:rsidRPr="00BF797B">
        <w:rPr>
          <w:rFonts w:ascii="Times New Roman" w:hAnsi="Times New Roman" w:cs="Times New Roman"/>
          <w:sz w:val="18"/>
          <w:szCs w:val="18"/>
          <w:lang w:val="en-US"/>
        </w:rPr>
        <w:t>[</w:t>
      </w:r>
      <w:r>
        <w:rPr>
          <w:rFonts w:ascii="Times New Roman" w:hAnsi="Times New Roman" w:cs="Times New Roman"/>
          <w:sz w:val="18"/>
          <w:szCs w:val="18"/>
          <w:lang w:val="en-US"/>
        </w:rPr>
        <w:t>6</w:t>
      </w:r>
      <w:r w:rsidR="00C73973">
        <w:rPr>
          <w:rFonts w:ascii="Times New Roman" w:hAnsi="Times New Roman" w:cs="Times New Roman"/>
          <w:sz w:val="18"/>
          <w:szCs w:val="18"/>
          <w:lang w:val="en-US"/>
        </w:rPr>
        <w:t>1</w:t>
      </w:r>
      <w:r w:rsidRPr="00BF797B">
        <w:rPr>
          <w:rFonts w:ascii="Times New Roman" w:hAnsi="Times New Roman" w:cs="Times New Roman"/>
          <w:sz w:val="18"/>
          <w:szCs w:val="18"/>
          <w:lang w:val="en-US"/>
        </w:rPr>
        <w:t xml:space="preserve">] H. </w:t>
      </w:r>
      <w:proofErr w:type="spellStart"/>
      <w:r w:rsidRPr="00BF797B">
        <w:rPr>
          <w:rFonts w:ascii="Times New Roman" w:hAnsi="Times New Roman" w:cs="Times New Roman"/>
          <w:sz w:val="18"/>
          <w:szCs w:val="18"/>
          <w:lang w:val="en-US"/>
        </w:rPr>
        <w:t>Hersbach</w:t>
      </w:r>
      <w:proofErr w:type="spellEnd"/>
      <w:r w:rsidRPr="00BF797B">
        <w:rPr>
          <w:rFonts w:ascii="Times New Roman" w:hAnsi="Times New Roman" w:cs="Times New Roman"/>
          <w:sz w:val="18"/>
          <w:szCs w:val="18"/>
          <w:lang w:val="en-US"/>
        </w:rPr>
        <w:t xml:space="preserve"> et al., “ERA5 monthly averaged data on single levels from 1940 to present,” Copernicus Climate Change Service (C3S), Climate Data Store (CDS), 2023. [Online]. Available: </w:t>
      </w:r>
      <w:hyperlink r:id="rId100" w:history="1">
        <w:r w:rsidR="00BB7B7E" w:rsidRPr="0079789A">
          <w:rPr>
            <w:rStyle w:val="Hipervnculo"/>
            <w:rFonts w:ascii="Times New Roman" w:hAnsi="Times New Roman" w:cs="Times New Roman"/>
            <w:sz w:val="18"/>
            <w:szCs w:val="18"/>
            <w:lang w:val="en-US"/>
          </w:rPr>
          <w:t>https://doi.org/10.24381/cds.f17050d7</w:t>
        </w:r>
      </w:hyperlink>
      <w:r w:rsidRPr="00BF797B">
        <w:rPr>
          <w:rFonts w:ascii="Times New Roman" w:hAnsi="Times New Roman" w:cs="Times New Roman"/>
          <w:sz w:val="18"/>
          <w:szCs w:val="18"/>
          <w:lang w:val="en-US"/>
        </w:rPr>
        <w:t>.</w:t>
      </w:r>
    </w:p>
    <w:p w14:paraId="52EE16FA" w14:textId="333637FB" w:rsidR="00242BF7" w:rsidRPr="00DC4606" w:rsidRDefault="00BB7B7E" w:rsidP="00242BF7">
      <w:pPr>
        <w:jc w:val="both"/>
        <w:rPr>
          <w:rFonts w:ascii="Times New Roman" w:hAnsi="Times New Roman" w:cs="Times New Roman"/>
          <w:sz w:val="18"/>
          <w:szCs w:val="18"/>
          <w:lang w:val="en-US"/>
        </w:rPr>
      </w:pPr>
      <w:r w:rsidRPr="00BF797B">
        <w:rPr>
          <w:rFonts w:ascii="Times New Roman" w:hAnsi="Times New Roman" w:cs="Times New Roman"/>
          <w:sz w:val="18"/>
          <w:szCs w:val="18"/>
          <w:lang w:val="en-US"/>
        </w:rPr>
        <w:t>[</w:t>
      </w:r>
      <w:r>
        <w:rPr>
          <w:rFonts w:ascii="Times New Roman" w:hAnsi="Times New Roman" w:cs="Times New Roman"/>
          <w:sz w:val="18"/>
          <w:szCs w:val="18"/>
          <w:lang w:val="en-US"/>
        </w:rPr>
        <w:t>62</w:t>
      </w:r>
      <w:r w:rsidRPr="00BF797B">
        <w:rPr>
          <w:rFonts w:ascii="Times New Roman" w:hAnsi="Times New Roman" w:cs="Times New Roman"/>
          <w:sz w:val="18"/>
          <w:szCs w:val="18"/>
          <w:lang w:val="en-US"/>
        </w:rPr>
        <w:t>]</w:t>
      </w:r>
      <w:r>
        <w:rPr>
          <w:rFonts w:ascii="Times New Roman" w:hAnsi="Times New Roman" w:cs="Times New Roman"/>
          <w:sz w:val="18"/>
          <w:szCs w:val="18"/>
          <w:lang w:val="en-US"/>
        </w:rPr>
        <w:t xml:space="preserve"> </w:t>
      </w:r>
      <w:r w:rsidR="00242BF7" w:rsidRPr="00242BF7">
        <w:rPr>
          <w:rFonts w:ascii="Times New Roman" w:hAnsi="Times New Roman" w:cs="Times New Roman"/>
          <w:sz w:val="18"/>
          <w:szCs w:val="18"/>
          <w:lang w:val="en-US"/>
        </w:rPr>
        <w:t xml:space="preserve">Copernicus Atmosphere Monitoring Service (CAMS), Global Reanalysis (EAC4) Monthly Data, European Centre for Medium-Range Weather Forecasts, Reading, UK, 2024. </w:t>
      </w:r>
      <w:r w:rsidR="00242BF7" w:rsidRPr="00DC4606">
        <w:rPr>
          <w:rFonts w:ascii="Times New Roman" w:hAnsi="Times New Roman" w:cs="Times New Roman"/>
          <w:sz w:val="18"/>
          <w:szCs w:val="18"/>
          <w:lang w:val="en-US"/>
        </w:rPr>
        <w:t>[Online]. Available: https://ads.atmosphere.copernicus.eu/datasets/cams-global-reanalysis-eac4-monthly</w:t>
      </w:r>
    </w:p>
    <w:p w14:paraId="3C0B4958" w14:textId="34D721FD" w:rsidR="00B62B56" w:rsidRDefault="00B62B56" w:rsidP="00242BF7">
      <w:pPr>
        <w:jc w:val="both"/>
        <w:rPr>
          <w:rFonts w:ascii="Times New Roman" w:hAnsi="Times New Roman" w:cs="Times New Roman"/>
          <w:sz w:val="18"/>
          <w:szCs w:val="18"/>
          <w:lang w:val="en-US"/>
        </w:rPr>
      </w:pPr>
      <w:r w:rsidRPr="00264170">
        <w:rPr>
          <w:rFonts w:ascii="Times New Roman" w:hAnsi="Times New Roman" w:cs="Times New Roman"/>
          <w:sz w:val="18"/>
          <w:szCs w:val="18"/>
        </w:rPr>
        <w:t>[63</w:t>
      </w:r>
      <w:r w:rsidR="00264170">
        <w:rPr>
          <w:rFonts w:ascii="Times New Roman" w:hAnsi="Times New Roman" w:cs="Times New Roman"/>
          <w:sz w:val="18"/>
          <w:szCs w:val="18"/>
        </w:rPr>
        <w:t>]</w:t>
      </w:r>
      <w:r w:rsidR="00264170" w:rsidRPr="00264170">
        <w:rPr>
          <w:rFonts w:ascii="Times New Roman" w:hAnsi="Times New Roman" w:cs="Times New Roman"/>
          <w:sz w:val="18"/>
          <w:szCs w:val="18"/>
        </w:rPr>
        <w:t xml:space="preserve"> Dirección General de Contrataciones Públicas (DGCP), </w:t>
      </w:r>
      <w:proofErr w:type="spellStart"/>
      <w:r w:rsidR="00264170" w:rsidRPr="00264170">
        <w:rPr>
          <w:rFonts w:ascii="Times New Roman" w:hAnsi="Times New Roman" w:cs="Times New Roman"/>
          <w:i/>
          <w:iCs/>
          <w:sz w:val="18"/>
          <w:szCs w:val="18"/>
        </w:rPr>
        <w:t>PanamaCompra</w:t>
      </w:r>
      <w:proofErr w:type="spellEnd"/>
      <w:r w:rsidR="00264170" w:rsidRPr="00264170">
        <w:rPr>
          <w:rFonts w:ascii="Times New Roman" w:hAnsi="Times New Roman" w:cs="Times New Roman"/>
          <w:i/>
          <w:iCs/>
          <w:sz w:val="18"/>
          <w:szCs w:val="18"/>
        </w:rPr>
        <w:t xml:space="preserve"> en Cifras: Descargas de Datos Abiertos</w:t>
      </w:r>
      <w:r w:rsidR="00264170" w:rsidRPr="00264170">
        <w:rPr>
          <w:rFonts w:ascii="Times New Roman" w:hAnsi="Times New Roman" w:cs="Times New Roman"/>
          <w:sz w:val="18"/>
          <w:szCs w:val="18"/>
        </w:rPr>
        <w:t xml:space="preserve">, Gobierno de Panamá, Panamá, 2020. </w:t>
      </w:r>
      <w:r w:rsidR="00264170" w:rsidRPr="00A27D07">
        <w:rPr>
          <w:rFonts w:ascii="Times New Roman" w:hAnsi="Times New Roman" w:cs="Times New Roman"/>
          <w:sz w:val="18"/>
          <w:szCs w:val="18"/>
          <w:lang w:val="en-US"/>
        </w:rPr>
        <w:t xml:space="preserve">[Online]. Available: </w:t>
      </w:r>
      <w:hyperlink r:id="rId101" w:tgtFrame="_new" w:history="1">
        <w:r w:rsidR="00264170" w:rsidRPr="00A27D07">
          <w:rPr>
            <w:rStyle w:val="Hipervnculo"/>
            <w:rFonts w:ascii="Times New Roman" w:hAnsi="Times New Roman" w:cs="Times New Roman"/>
            <w:sz w:val="18"/>
            <w:szCs w:val="18"/>
            <w:lang w:val="en-US"/>
          </w:rPr>
          <w:t>https://v2.panamacompraencifras.gob.pa/descargas</w:t>
        </w:r>
      </w:hyperlink>
      <w:r w:rsidRPr="00BF797B">
        <w:rPr>
          <w:rFonts w:ascii="Times New Roman" w:hAnsi="Times New Roman" w:cs="Times New Roman"/>
          <w:sz w:val="18"/>
          <w:szCs w:val="18"/>
          <w:lang w:val="en-US"/>
        </w:rPr>
        <w:t>]</w:t>
      </w:r>
    </w:p>
    <w:p w14:paraId="2535AF20" w14:textId="77777777" w:rsidR="00AE351D" w:rsidRPr="00AE351D" w:rsidRDefault="00AE351D" w:rsidP="00AE351D">
      <w:pPr>
        <w:jc w:val="both"/>
        <w:rPr>
          <w:rFonts w:ascii="Times New Roman" w:hAnsi="Times New Roman" w:cs="Times New Roman"/>
          <w:sz w:val="18"/>
          <w:szCs w:val="18"/>
          <w:lang w:val="en-US"/>
        </w:rPr>
      </w:pPr>
      <w:r w:rsidRPr="00AE351D">
        <w:rPr>
          <w:rFonts w:ascii="Times New Roman" w:hAnsi="Times New Roman" w:cs="Times New Roman"/>
          <w:sz w:val="18"/>
          <w:szCs w:val="18"/>
          <w:lang w:val="en-US"/>
        </w:rPr>
        <w:t xml:space="preserve">[64] J. Pearl, </w:t>
      </w:r>
      <w:r w:rsidRPr="00AE351D">
        <w:rPr>
          <w:rFonts w:ascii="Times New Roman" w:hAnsi="Times New Roman" w:cs="Times New Roman"/>
          <w:i/>
          <w:iCs/>
          <w:sz w:val="18"/>
          <w:szCs w:val="18"/>
          <w:lang w:val="en-US"/>
        </w:rPr>
        <w:t>Probabilistic Reasoning in Intelligent Systems: Networks of Plausible Inference</w:t>
      </w:r>
      <w:r w:rsidRPr="00AE351D">
        <w:rPr>
          <w:rFonts w:ascii="Times New Roman" w:hAnsi="Times New Roman" w:cs="Times New Roman"/>
          <w:sz w:val="18"/>
          <w:szCs w:val="18"/>
          <w:lang w:val="en-US"/>
        </w:rPr>
        <w:t xml:space="preserve">. San Mateo, CA, USA: Morgan Kaufmann, 1988. [Online]. Available: </w:t>
      </w:r>
      <w:hyperlink r:id="rId102" w:history="1">
        <w:r w:rsidRPr="00AE351D">
          <w:rPr>
            <w:rStyle w:val="Hipervnculo"/>
            <w:rFonts w:ascii="Times New Roman" w:hAnsi="Times New Roman" w:cs="Times New Roman"/>
            <w:sz w:val="18"/>
            <w:szCs w:val="18"/>
            <w:lang w:val="en-US"/>
          </w:rPr>
          <w:t>https://archive.org/details/probabilisticrea00pear</w:t>
        </w:r>
      </w:hyperlink>
    </w:p>
    <w:p w14:paraId="178C189F" w14:textId="77777777" w:rsidR="00AE351D" w:rsidRPr="00DC4606" w:rsidRDefault="00AE351D" w:rsidP="00AE351D">
      <w:pPr>
        <w:jc w:val="both"/>
        <w:rPr>
          <w:rFonts w:ascii="Times New Roman" w:hAnsi="Times New Roman" w:cs="Times New Roman"/>
          <w:sz w:val="18"/>
          <w:szCs w:val="18"/>
          <w:lang w:val="en-US"/>
        </w:rPr>
      </w:pPr>
      <w:r w:rsidRPr="00AE351D">
        <w:rPr>
          <w:rFonts w:ascii="Times New Roman" w:hAnsi="Times New Roman" w:cs="Times New Roman"/>
          <w:sz w:val="18"/>
          <w:szCs w:val="18"/>
          <w:lang w:val="en-US"/>
        </w:rPr>
        <w:t xml:space="preserve">[65] D. Koller and N. Friedman, </w:t>
      </w:r>
      <w:r w:rsidRPr="00AE351D">
        <w:rPr>
          <w:rFonts w:ascii="Times New Roman" w:hAnsi="Times New Roman" w:cs="Times New Roman"/>
          <w:i/>
          <w:iCs/>
          <w:sz w:val="18"/>
          <w:szCs w:val="18"/>
          <w:lang w:val="en-US"/>
        </w:rPr>
        <w:t>Probabilistic Graphical Models: Principles and Techniques</w:t>
      </w:r>
      <w:r w:rsidRPr="00AE351D">
        <w:rPr>
          <w:rFonts w:ascii="Times New Roman" w:hAnsi="Times New Roman" w:cs="Times New Roman"/>
          <w:sz w:val="18"/>
          <w:szCs w:val="18"/>
          <w:lang w:val="en-US"/>
        </w:rPr>
        <w:t xml:space="preserve">. </w:t>
      </w:r>
      <w:r w:rsidRPr="00DC4606">
        <w:rPr>
          <w:rFonts w:ascii="Times New Roman" w:hAnsi="Times New Roman" w:cs="Times New Roman"/>
          <w:sz w:val="18"/>
          <w:szCs w:val="18"/>
          <w:lang w:val="en-US"/>
        </w:rPr>
        <w:t xml:space="preserve">Cambridge, MA, USA: MIT Press, 2009. [Online]. Available: </w:t>
      </w:r>
      <w:hyperlink r:id="rId103" w:history="1">
        <w:r w:rsidRPr="00DC4606">
          <w:rPr>
            <w:rStyle w:val="Hipervnculo"/>
            <w:rFonts w:ascii="Times New Roman" w:hAnsi="Times New Roman" w:cs="Times New Roman"/>
            <w:sz w:val="18"/>
            <w:szCs w:val="18"/>
            <w:lang w:val="en-US"/>
          </w:rPr>
          <w:t>https://mitpress.mit.edu/9780262013192/probabilistic-graphical-models/</w:t>
        </w:r>
      </w:hyperlink>
    </w:p>
    <w:p w14:paraId="7465577B" w14:textId="3CA12374" w:rsidR="00EE182A" w:rsidRDefault="00E3085F" w:rsidP="00C633DE">
      <w:pPr>
        <w:jc w:val="both"/>
        <w:rPr>
          <w:rFonts w:ascii="Times New Roman" w:hAnsi="Times New Roman" w:cs="Times New Roman"/>
          <w:sz w:val="18"/>
          <w:szCs w:val="18"/>
          <w:lang w:val="en-US"/>
        </w:rPr>
      </w:pPr>
      <w:r w:rsidRPr="00E3085F">
        <w:rPr>
          <w:rFonts w:ascii="Times New Roman" w:hAnsi="Times New Roman" w:cs="Times New Roman"/>
          <w:sz w:val="18"/>
          <w:szCs w:val="18"/>
        </w:rPr>
        <w:t xml:space="preserve">[66] N. A. Sánchez Trujillo, "La regresión logística frente a una red bayesiana divergente," </w:t>
      </w:r>
      <w:r w:rsidRPr="00E3085F">
        <w:rPr>
          <w:rFonts w:ascii="Times New Roman" w:hAnsi="Times New Roman" w:cs="Times New Roman"/>
          <w:i/>
          <w:iCs/>
          <w:sz w:val="18"/>
          <w:szCs w:val="18"/>
        </w:rPr>
        <w:t>Medwave</w:t>
      </w:r>
      <w:r w:rsidRPr="00E3085F">
        <w:rPr>
          <w:rFonts w:ascii="Times New Roman" w:hAnsi="Times New Roman" w:cs="Times New Roman"/>
          <w:sz w:val="18"/>
          <w:szCs w:val="18"/>
        </w:rPr>
        <w:t xml:space="preserve">, vol. 15, no. 1, e6075, 2015. </w:t>
      </w:r>
      <w:r w:rsidRPr="00AC2F10">
        <w:rPr>
          <w:rFonts w:ascii="Times New Roman" w:hAnsi="Times New Roman" w:cs="Times New Roman"/>
          <w:sz w:val="18"/>
          <w:szCs w:val="18"/>
          <w:lang w:val="en-US"/>
        </w:rPr>
        <w:t xml:space="preserve">[Online]. Available: </w:t>
      </w:r>
      <w:hyperlink r:id="rId104" w:history="1">
        <w:r w:rsidRPr="00AC2F10">
          <w:rPr>
            <w:rStyle w:val="Hipervnculo"/>
            <w:rFonts w:ascii="Times New Roman" w:hAnsi="Times New Roman" w:cs="Times New Roman"/>
            <w:sz w:val="18"/>
            <w:szCs w:val="18"/>
            <w:lang w:val="en-US"/>
          </w:rPr>
          <w:t>https://www.medwave.cl/series/TyCEstadistica/6075.html</w:t>
        </w:r>
      </w:hyperlink>
    </w:p>
    <w:p w14:paraId="567A7668" w14:textId="1D80F208" w:rsidR="00355B7A" w:rsidRDefault="00F63FD6" w:rsidP="00C633DE">
      <w:pPr>
        <w:jc w:val="both"/>
        <w:rPr>
          <w:rFonts w:ascii="Times New Roman" w:hAnsi="Times New Roman" w:cs="Times New Roman"/>
          <w:sz w:val="18"/>
          <w:szCs w:val="18"/>
          <w:lang w:val="en-US"/>
        </w:rPr>
      </w:pPr>
      <w:r w:rsidRPr="00F63FD6">
        <w:rPr>
          <w:rFonts w:ascii="Times New Roman" w:hAnsi="Times New Roman" w:cs="Times New Roman"/>
          <w:sz w:val="18"/>
          <w:szCs w:val="18"/>
          <w:lang w:val="en-US"/>
        </w:rPr>
        <w:t>[6</w:t>
      </w:r>
      <w:r w:rsidR="00E3085F">
        <w:rPr>
          <w:rFonts w:ascii="Times New Roman" w:hAnsi="Times New Roman" w:cs="Times New Roman"/>
          <w:sz w:val="18"/>
          <w:szCs w:val="18"/>
          <w:lang w:val="en-US"/>
        </w:rPr>
        <w:t>7</w:t>
      </w:r>
      <w:r w:rsidRPr="00F63FD6">
        <w:rPr>
          <w:rFonts w:ascii="Times New Roman" w:hAnsi="Times New Roman" w:cs="Times New Roman"/>
          <w:sz w:val="18"/>
          <w:szCs w:val="18"/>
          <w:lang w:val="en-US"/>
        </w:rPr>
        <w:t xml:space="preserve">] D. A. Belsley, E. Kuh, and R. E. Welsch, Regression Diagnostics: Identifying Influential Data and Sources of Collinearity. New York, NY, USA: Wiley, 1980. [Online]. Available: </w:t>
      </w:r>
      <w:hyperlink r:id="rId105" w:history="1">
        <w:r w:rsidR="001C2239" w:rsidRPr="00601CA1">
          <w:rPr>
            <w:rStyle w:val="Hipervnculo"/>
            <w:rFonts w:ascii="Times New Roman" w:hAnsi="Times New Roman" w:cs="Times New Roman"/>
            <w:sz w:val="18"/>
            <w:szCs w:val="18"/>
            <w:lang w:val="en-US"/>
          </w:rPr>
          <w:t>https://onlinelibrary.wiley.com/doi/book/10.1002/0471725153</w:t>
        </w:r>
      </w:hyperlink>
    </w:p>
    <w:p w14:paraId="083D0729" w14:textId="6A4270A0" w:rsidR="00355B7A" w:rsidRDefault="001C2239" w:rsidP="00C633DE">
      <w:pPr>
        <w:jc w:val="both"/>
        <w:rPr>
          <w:rFonts w:ascii="Times New Roman" w:hAnsi="Times New Roman" w:cs="Times New Roman"/>
          <w:sz w:val="18"/>
          <w:szCs w:val="18"/>
          <w:lang w:val="en-US"/>
        </w:rPr>
      </w:pPr>
      <w:r w:rsidRPr="001C2239">
        <w:rPr>
          <w:rFonts w:ascii="Times New Roman" w:hAnsi="Times New Roman" w:cs="Times New Roman"/>
          <w:sz w:val="18"/>
          <w:szCs w:val="18"/>
          <w:lang w:val="en-US"/>
        </w:rPr>
        <w:t>[6</w:t>
      </w:r>
      <w:r w:rsidR="00E3085F">
        <w:rPr>
          <w:rFonts w:ascii="Times New Roman" w:hAnsi="Times New Roman" w:cs="Times New Roman"/>
          <w:sz w:val="18"/>
          <w:szCs w:val="18"/>
          <w:lang w:val="en-US"/>
        </w:rPr>
        <w:t>8</w:t>
      </w:r>
      <w:r w:rsidRPr="001C2239">
        <w:rPr>
          <w:rFonts w:ascii="Times New Roman" w:hAnsi="Times New Roman" w:cs="Times New Roman"/>
          <w:sz w:val="18"/>
          <w:szCs w:val="18"/>
          <w:lang w:val="en-US"/>
        </w:rPr>
        <w:t xml:space="preserve">] R. M. O'Brien, "A Caution Regarding Rules of Thumb for Variance Inflation Factors," Quality &amp; Quantity, vol. 41, no. 5, pp. 673–690, 2007. [Online]. Available: </w:t>
      </w:r>
      <w:hyperlink r:id="rId106" w:history="1">
        <w:r w:rsidRPr="00601CA1">
          <w:rPr>
            <w:rStyle w:val="Hipervnculo"/>
            <w:rFonts w:ascii="Times New Roman" w:hAnsi="Times New Roman" w:cs="Times New Roman"/>
            <w:sz w:val="18"/>
            <w:szCs w:val="18"/>
            <w:lang w:val="en-US"/>
          </w:rPr>
          <w:t>https://www.researchgate.net/publication/226005307</w:t>
        </w:r>
      </w:hyperlink>
    </w:p>
    <w:p w14:paraId="3F5B5EC0" w14:textId="47EDE7D0" w:rsidR="00C633DE" w:rsidRPr="002B2886" w:rsidRDefault="00C633DE" w:rsidP="00C633DE">
      <w:pPr>
        <w:jc w:val="both"/>
        <w:rPr>
          <w:rFonts w:ascii="Times New Roman" w:hAnsi="Times New Roman" w:cs="Times New Roman"/>
          <w:sz w:val="18"/>
          <w:szCs w:val="18"/>
          <w:lang w:val="en-US"/>
        </w:rPr>
      </w:pPr>
      <w:r w:rsidRPr="002B2886">
        <w:rPr>
          <w:rFonts w:ascii="Times New Roman" w:hAnsi="Times New Roman" w:cs="Times New Roman"/>
          <w:sz w:val="18"/>
          <w:szCs w:val="18"/>
          <w:lang w:val="en-US"/>
        </w:rPr>
        <w:t>[</w:t>
      </w:r>
      <w:r>
        <w:rPr>
          <w:rFonts w:ascii="Times New Roman" w:hAnsi="Times New Roman" w:cs="Times New Roman"/>
          <w:sz w:val="18"/>
          <w:szCs w:val="18"/>
          <w:lang w:val="en-US"/>
        </w:rPr>
        <w:t>6</w:t>
      </w:r>
      <w:r w:rsidR="00FB0EBF">
        <w:rPr>
          <w:rFonts w:ascii="Times New Roman" w:hAnsi="Times New Roman" w:cs="Times New Roman"/>
          <w:sz w:val="18"/>
          <w:szCs w:val="18"/>
          <w:lang w:val="en-US"/>
        </w:rPr>
        <w:t>9</w:t>
      </w:r>
      <w:r w:rsidRPr="002B2886">
        <w:rPr>
          <w:rFonts w:ascii="Times New Roman" w:hAnsi="Times New Roman" w:cs="Times New Roman"/>
          <w:sz w:val="18"/>
          <w:szCs w:val="18"/>
          <w:lang w:val="en-US"/>
        </w:rPr>
        <w:t>] Fotheringham, A. S., et al. "Exploring Spatial Context: A Comprehensive Bibliography of GWR and MGWR." </w:t>
      </w:r>
      <w:proofErr w:type="spellStart"/>
      <w:r w:rsidRPr="002B2886">
        <w:rPr>
          <w:rFonts w:ascii="Times New Roman" w:hAnsi="Times New Roman" w:cs="Times New Roman"/>
          <w:i/>
          <w:iCs/>
          <w:sz w:val="18"/>
          <w:szCs w:val="18"/>
          <w:lang w:val="en-US"/>
        </w:rPr>
        <w:t>arXiv</w:t>
      </w:r>
      <w:proofErr w:type="spellEnd"/>
      <w:r w:rsidRPr="002B2886">
        <w:rPr>
          <w:rFonts w:ascii="Times New Roman" w:hAnsi="Times New Roman" w:cs="Times New Roman"/>
          <w:i/>
          <w:iCs/>
          <w:sz w:val="18"/>
          <w:szCs w:val="18"/>
          <w:lang w:val="en-US"/>
        </w:rPr>
        <w:t xml:space="preserve"> preprint</w:t>
      </w:r>
      <w:r w:rsidRPr="002B2886">
        <w:rPr>
          <w:rFonts w:ascii="Times New Roman" w:hAnsi="Times New Roman" w:cs="Times New Roman"/>
          <w:sz w:val="18"/>
          <w:szCs w:val="18"/>
          <w:lang w:val="en-US"/>
        </w:rPr>
        <w:t xml:space="preserve">, 2024. </w:t>
      </w:r>
      <w:proofErr w:type="spellStart"/>
      <w:r w:rsidRPr="002B2886">
        <w:rPr>
          <w:rFonts w:ascii="Times New Roman" w:hAnsi="Times New Roman" w:cs="Times New Roman"/>
          <w:sz w:val="18"/>
          <w:szCs w:val="18"/>
          <w:lang w:val="en-US"/>
        </w:rPr>
        <w:t>doi</w:t>
      </w:r>
      <w:proofErr w:type="spellEnd"/>
      <w:r w:rsidRPr="002B2886">
        <w:rPr>
          <w:rFonts w:ascii="Times New Roman" w:hAnsi="Times New Roman" w:cs="Times New Roman"/>
          <w:sz w:val="18"/>
          <w:szCs w:val="18"/>
          <w:lang w:val="en-US"/>
        </w:rPr>
        <w:t>: 10.48550/arxiv.2404.16209</w:t>
      </w:r>
    </w:p>
    <w:p w14:paraId="2F4EC00C" w14:textId="1222493F" w:rsidR="00C633DE" w:rsidRDefault="00C633DE" w:rsidP="00C633DE">
      <w:pPr>
        <w:jc w:val="both"/>
        <w:rPr>
          <w:rFonts w:ascii="Times New Roman" w:hAnsi="Times New Roman" w:cs="Times New Roman"/>
          <w:sz w:val="18"/>
          <w:szCs w:val="18"/>
          <w:lang w:val="en-US"/>
        </w:rPr>
      </w:pPr>
      <w:r w:rsidRPr="002B2886">
        <w:rPr>
          <w:rFonts w:ascii="Times New Roman" w:hAnsi="Times New Roman" w:cs="Times New Roman"/>
          <w:sz w:val="18"/>
          <w:szCs w:val="18"/>
          <w:lang w:val="en-US"/>
        </w:rPr>
        <w:lastRenderedPageBreak/>
        <w:t>[</w:t>
      </w:r>
      <w:r w:rsidR="00FB0EBF">
        <w:rPr>
          <w:rFonts w:ascii="Times New Roman" w:hAnsi="Times New Roman" w:cs="Times New Roman"/>
          <w:sz w:val="18"/>
          <w:szCs w:val="18"/>
          <w:lang w:val="en-US"/>
        </w:rPr>
        <w:t>70</w:t>
      </w:r>
      <w:r w:rsidRPr="002B2886">
        <w:rPr>
          <w:rFonts w:ascii="Times New Roman" w:hAnsi="Times New Roman" w:cs="Times New Roman"/>
          <w:sz w:val="18"/>
          <w:szCs w:val="18"/>
          <w:lang w:val="en-US"/>
        </w:rPr>
        <w:t>] Maiti, A., et al. "Spatiotemporal effects of the causal factors on COVID</w:t>
      </w:r>
      <w:r w:rsidRPr="002B2886">
        <w:rPr>
          <w:rFonts w:ascii="Times New Roman" w:hAnsi="Times New Roman" w:cs="Times New Roman"/>
          <w:sz w:val="18"/>
          <w:szCs w:val="18"/>
          <w:lang w:val="en-US"/>
        </w:rPr>
        <w:noBreakHyphen/>
        <w:t>19 incidences in the contiguous United States." </w:t>
      </w:r>
      <w:r w:rsidRPr="00F078D2">
        <w:rPr>
          <w:rFonts w:ascii="Times New Roman" w:hAnsi="Times New Roman" w:cs="Times New Roman"/>
          <w:i/>
          <w:iCs/>
          <w:sz w:val="18"/>
          <w:szCs w:val="18"/>
          <w:lang w:val="en-US"/>
        </w:rPr>
        <w:t>Sustainable Cities and Society</w:t>
      </w:r>
      <w:r w:rsidRPr="00F078D2">
        <w:rPr>
          <w:rFonts w:ascii="Times New Roman" w:hAnsi="Times New Roman" w:cs="Times New Roman"/>
          <w:sz w:val="18"/>
          <w:szCs w:val="18"/>
          <w:lang w:val="en-US"/>
        </w:rPr>
        <w:t xml:space="preserve">, 2021. </w:t>
      </w:r>
      <w:proofErr w:type="spellStart"/>
      <w:r w:rsidRPr="00F078D2">
        <w:rPr>
          <w:rFonts w:ascii="Times New Roman" w:hAnsi="Times New Roman" w:cs="Times New Roman"/>
          <w:sz w:val="18"/>
          <w:szCs w:val="18"/>
          <w:lang w:val="en-US"/>
        </w:rPr>
        <w:t>doi</w:t>
      </w:r>
      <w:proofErr w:type="spellEnd"/>
      <w:r w:rsidRPr="00F078D2">
        <w:rPr>
          <w:rFonts w:ascii="Times New Roman" w:hAnsi="Times New Roman" w:cs="Times New Roman"/>
          <w:sz w:val="18"/>
          <w:szCs w:val="18"/>
          <w:lang w:val="en-US"/>
        </w:rPr>
        <w:t>: 10.1016/J.SCS.2021.102784</w:t>
      </w:r>
    </w:p>
    <w:p w14:paraId="24D1C7A0" w14:textId="3CFB05D7" w:rsidR="00024D4E" w:rsidRPr="00F078D2" w:rsidRDefault="00024D4E" w:rsidP="00024D4E">
      <w:pPr>
        <w:jc w:val="both"/>
        <w:rPr>
          <w:rFonts w:ascii="Times New Roman" w:hAnsi="Times New Roman" w:cs="Times New Roman"/>
          <w:sz w:val="18"/>
          <w:szCs w:val="18"/>
          <w:lang w:val="en-US"/>
        </w:rPr>
      </w:pPr>
      <w:r w:rsidRPr="002163B9">
        <w:rPr>
          <w:rFonts w:ascii="Times New Roman" w:hAnsi="Times New Roman" w:cs="Times New Roman"/>
          <w:sz w:val="18"/>
          <w:szCs w:val="18"/>
          <w:lang w:val="fr-FR"/>
        </w:rPr>
        <w:t>[</w:t>
      </w:r>
      <w:r w:rsidR="00FB0EBF" w:rsidRPr="002163B9">
        <w:rPr>
          <w:rFonts w:ascii="Times New Roman" w:hAnsi="Times New Roman" w:cs="Times New Roman"/>
          <w:sz w:val="18"/>
          <w:szCs w:val="18"/>
          <w:lang w:val="fr-FR"/>
        </w:rPr>
        <w:t>71</w:t>
      </w:r>
      <w:r w:rsidRPr="002163B9">
        <w:rPr>
          <w:rFonts w:ascii="Times New Roman" w:hAnsi="Times New Roman" w:cs="Times New Roman"/>
          <w:sz w:val="18"/>
          <w:szCs w:val="18"/>
          <w:lang w:val="fr-FR"/>
        </w:rPr>
        <w:t xml:space="preserve">] Oshan, T. M., et al. </w:t>
      </w:r>
      <w:r w:rsidRPr="00C64FE5">
        <w:rPr>
          <w:rFonts w:ascii="Times New Roman" w:hAnsi="Times New Roman" w:cs="Times New Roman"/>
          <w:sz w:val="18"/>
          <w:szCs w:val="18"/>
          <w:lang w:val="en-US"/>
        </w:rPr>
        <w:t>"MGWR: A Python Implementation of Multiscale Geographically Weighted Regression." </w:t>
      </w:r>
      <w:r w:rsidRPr="00F078D2">
        <w:rPr>
          <w:rFonts w:ascii="Times New Roman" w:hAnsi="Times New Roman" w:cs="Times New Roman"/>
          <w:i/>
          <w:iCs/>
          <w:sz w:val="18"/>
          <w:szCs w:val="18"/>
          <w:lang w:val="en-US"/>
        </w:rPr>
        <w:t xml:space="preserve">Journal of </w:t>
      </w:r>
      <w:proofErr w:type="gramStart"/>
      <w:r w:rsidRPr="00F078D2">
        <w:rPr>
          <w:rFonts w:ascii="Times New Roman" w:hAnsi="Times New Roman" w:cs="Times New Roman"/>
          <w:i/>
          <w:iCs/>
          <w:sz w:val="18"/>
          <w:szCs w:val="18"/>
          <w:lang w:val="en-US"/>
        </w:rPr>
        <w:t>Open Source</w:t>
      </w:r>
      <w:proofErr w:type="gramEnd"/>
      <w:r w:rsidRPr="00F078D2">
        <w:rPr>
          <w:rFonts w:ascii="Times New Roman" w:hAnsi="Times New Roman" w:cs="Times New Roman"/>
          <w:i/>
          <w:iCs/>
          <w:sz w:val="18"/>
          <w:szCs w:val="18"/>
          <w:lang w:val="en-US"/>
        </w:rPr>
        <w:t xml:space="preserve"> Software</w:t>
      </w:r>
      <w:r w:rsidRPr="00F078D2">
        <w:rPr>
          <w:rFonts w:ascii="Times New Roman" w:hAnsi="Times New Roman" w:cs="Times New Roman"/>
          <w:sz w:val="18"/>
          <w:szCs w:val="18"/>
          <w:lang w:val="en-US"/>
        </w:rPr>
        <w:t xml:space="preserve">, 2019. </w:t>
      </w:r>
      <w:proofErr w:type="spellStart"/>
      <w:r w:rsidRPr="00F078D2">
        <w:rPr>
          <w:rFonts w:ascii="Times New Roman" w:hAnsi="Times New Roman" w:cs="Times New Roman"/>
          <w:sz w:val="18"/>
          <w:szCs w:val="18"/>
          <w:lang w:val="en-US"/>
        </w:rPr>
        <w:t>doi</w:t>
      </w:r>
      <w:proofErr w:type="spellEnd"/>
      <w:r w:rsidRPr="00F078D2">
        <w:rPr>
          <w:rFonts w:ascii="Times New Roman" w:hAnsi="Times New Roman" w:cs="Times New Roman"/>
          <w:sz w:val="18"/>
          <w:szCs w:val="18"/>
          <w:lang w:val="en-US"/>
        </w:rPr>
        <w:t>: 10.21105/joss.01928</w:t>
      </w:r>
    </w:p>
    <w:p w14:paraId="09001541" w14:textId="450A155E" w:rsidR="006432A8" w:rsidRDefault="006432A8" w:rsidP="006432A8">
      <w:pPr>
        <w:jc w:val="both"/>
        <w:rPr>
          <w:rFonts w:ascii="Times New Roman" w:hAnsi="Times New Roman" w:cs="Times New Roman"/>
          <w:sz w:val="18"/>
          <w:szCs w:val="18"/>
          <w:lang w:val="en-US"/>
        </w:rPr>
      </w:pPr>
      <w:r w:rsidRPr="002B2886">
        <w:rPr>
          <w:rFonts w:ascii="Times New Roman" w:hAnsi="Times New Roman" w:cs="Times New Roman"/>
          <w:sz w:val="18"/>
          <w:szCs w:val="18"/>
          <w:lang w:val="en-US"/>
        </w:rPr>
        <w:t>[</w:t>
      </w:r>
      <w:r w:rsidR="00435C7F">
        <w:rPr>
          <w:rFonts w:ascii="Times New Roman" w:hAnsi="Times New Roman" w:cs="Times New Roman"/>
          <w:sz w:val="18"/>
          <w:szCs w:val="18"/>
          <w:lang w:val="en-US"/>
        </w:rPr>
        <w:t>72</w:t>
      </w:r>
      <w:r w:rsidRPr="002B2886">
        <w:rPr>
          <w:rFonts w:ascii="Times New Roman" w:hAnsi="Times New Roman" w:cs="Times New Roman"/>
          <w:sz w:val="18"/>
          <w:szCs w:val="18"/>
          <w:lang w:val="en-US"/>
        </w:rPr>
        <w:t>]</w:t>
      </w:r>
      <w:r>
        <w:rPr>
          <w:rFonts w:ascii="Times New Roman" w:hAnsi="Times New Roman" w:cs="Times New Roman"/>
          <w:sz w:val="18"/>
          <w:szCs w:val="18"/>
          <w:lang w:val="en-US"/>
        </w:rPr>
        <w:t xml:space="preserve"> </w:t>
      </w:r>
      <w:r w:rsidRPr="00374C31">
        <w:rPr>
          <w:rFonts w:ascii="Times New Roman" w:hAnsi="Times New Roman" w:cs="Times New Roman"/>
          <w:sz w:val="18"/>
          <w:szCs w:val="18"/>
          <w:lang w:val="en-US"/>
        </w:rPr>
        <w:t>Comber, A., et al. "Encapsulating Spatially Varying Relationships with a Generalized Additive Model." </w:t>
      </w:r>
      <w:r w:rsidRPr="00F078D2">
        <w:rPr>
          <w:rFonts w:ascii="Times New Roman" w:hAnsi="Times New Roman" w:cs="Times New Roman"/>
          <w:i/>
          <w:iCs/>
          <w:sz w:val="18"/>
          <w:szCs w:val="18"/>
          <w:lang w:val="en-US"/>
        </w:rPr>
        <w:t>Preprint</w:t>
      </w:r>
      <w:r w:rsidRPr="00F078D2">
        <w:rPr>
          <w:rFonts w:ascii="Times New Roman" w:hAnsi="Times New Roman" w:cs="Times New Roman"/>
          <w:sz w:val="18"/>
          <w:szCs w:val="18"/>
          <w:lang w:val="en-US"/>
        </w:rPr>
        <w:t xml:space="preserve">, 2024. </w:t>
      </w:r>
      <w:proofErr w:type="spellStart"/>
      <w:r w:rsidRPr="00F078D2">
        <w:rPr>
          <w:rFonts w:ascii="Times New Roman" w:hAnsi="Times New Roman" w:cs="Times New Roman"/>
          <w:sz w:val="18"/>
          <w:szCs w:val="18"/>
          <w:lang w:val="en-US"/>
        </w:rPr>
        <w:t>doi</w:t>
      </w:r>
      <w:proofErr w:type="spellEnd"/>
      <w:r w:rsidRPr="00F078D2">
        <w:rPr>
          <w:rFonts w:ascii="Times New Roman" w:hAnsi="Times New Roman" w:cs="Times New Roman"/>
          <w:sz w:val="18"/>
          <w:szCs w:val="18"/>
          <w:lang w:val="en-US"/>
        </w:rPr>
        <w:t>: 10.20944/preprints</w:t>
      </w:r>
      <w:proofErr w:type="gramStart"/>
      <w:r w:rsidRPr="00F078D2">
        <w:rPr>
          <w:rFonts w:ascii="Times New Roman" w:hAnsi="Times New Roman" w:cs="Times New Roman"/>
          <w:sz w:val="18"/>
          <w:szCs w:val="18"/>
          <w:lang w:val="en-US"/>
        </w:rPr>
        <w:t>202411.0375.v</w:t>
      </w:r>
      <w:proofErr w:type="gramEnd"/>
      <w:r w:rsidRPr="00F078D2">
        <w:rPr>
          <w:rFonts w:ascii="Times New Roman" w:hAnsi="Times New Roman" w:cs="Times New Roman"/>
          <w:sz w:val="18"/>
          <w:szCs w:val="18"/>
          <w:lang w:val="en-US"/>
        </w:rPr>
        <w:t>1</w:t>
      </w:r>
    </w:p>
    <w:p w14:paraId="0EB1C49A" w14:textId="431FAB5C" w:rsidR="00FA2661" w:rsidRPr="00FA2661" w:rsidRDefault="00FA2661" w:rsidP="006432A8">
      <w:pPr>
        <w:jc w:val="both"/>
        <w:rPr>
          <w:rFonts w:ascii="Times New Roman" w:hAnsi="Times New Roman" w:cs="Times New Roman"/>
          <w:sz w:val="18"/>
          <w:szCs w:val="18"/>
          <w:lang w:val="en-US"/>
        </w:rPr>
      </w:pPr>
      <w:r w:rsidRPr="00FA2661">
        <w:rPr>
          <w:rFonts w:ascii="Times New Roman" w:hAnsi="Times New Roman" w:cs="Times New Roman"/>
          <w:sz w:val="18"/>
          <w:szCs w:val="18"/>
          <w:lang w:val="en-US"/>
        </w:rPr>
        <w:t>[</w:t>
      </w:r>
      <w:r w:rsidR="00CA0648">
        <w:rPr>
          <w:rFonts w:ascii="Times New Roman" w:hAnsi="Times New Roman" w:cs="Times New Roman"/>
          <w:sz w:val="18"/>
          <w:szCs w:val="18"/>
          <w:lang w:val="en-US"/>
        </w:rPr>
        <w:t>7</w:t>
      </w:r>
      <w:r w:rsidR="00FC645D">
        <w:rPr>
          <w:rFonts w:ascii="Times New Roman" w:hAnsi="Times New Roman" w:cs="Times New Roman"/>
          <w:sz w:val="18"/>
          <w:szCs w:val="18"/>
          <w:lang w:val="en-US"/>
        </w:rPr>
        <w:t>3</w:t>
      </w:r>
      <w:r w:rsidRPr="00FA2661">
        <w:rPr>
          <w:rFonts w:ascii="Times New Roman" w:hAnsi="Times New Roman" w:cs="Times New Roman"/>
          <w:sz w:val="18"/>
          <w:szCs w:val="18"/>
          <w:lang w:val="en-US"/>
        </w:rPr>
        <w:t xml:space="preserve">] S. N. Wood, Y. Li, G. </w:t>
      </w:r>
      <w:proofErr w:type="spellStart"/>
      <w:r w:rsidRPr="00FA2661">
        <w:rPr>
          <w:rFonts w:ascii="Times New Roman" w:hAnsi="Times New Roman" w:cs="Times New Roman"/>
          <w:sz w:val="18"/>
          <w:szCs w:val="18"/>
          <w:lang w:val="en-US"/>
        </w:rPr>
        <w:t>Shaddick</w:t>
      </w:r>
      <w:proofErr w:type="spellEnd"/>
      <w:r w:rsidRPr="00FA2661">
        <w:rPr>
          <w:rFonts w:ascii="Times New Roman" w:hAnsi="Times New Roman" w:cs="Times New Roman"/>
          <w:sz w:val="18"/>
          <w:szCs w:val="18"/>
          <w:lang w:val="en-US"/>
        </w:rPr>
        <w:t xml:space="preserve">, and N. H. Augustin, “Generalized Additive Models for </w:t>
      </w:r>
      <w:proofErr w:type="spellStart"/>
      <w:r w:rsidRPr="00FA2661">
        <w:rPr>
          <w:rFonts w:ascii="Times New Roman" w:hAnsi="Times New Roman" w:cs="Times New Roman"/>
          <w:sz w:val="18"/>
          <w:szCs w:val="18"/>
          <w:lang w:val="en-US"/>
        </w:rPr>
        <w:t>Gigadata</w:t>
      </w:r>
      <w:proofErr w:type="spellEnd"/>
      <w:r w:rsidRPr="00FA2661">
        <w:rPr>
          <w:rFonts w:ascii="Times New Roman" w:hAnsi="Times New Roman" w:cs="Times New Roman"/>
          <w:sz w:val="18"/>
          <w:szCs w:val="18"/>
          <w:lang w:val="en-US"/>
        </w:rPr>
        <w:t xml:space="preserve">: Modeling the U.K. Black Smoke Network Daily Data,” </w:t>
      </w:r>
      <w:r w:rsidRPr="00FA2661">
        <w:rPr>
          <w:rFonts w:ascii="Times New Roman" w:hAnsi="Times New Roman" w:cs="Times New Roman"/>
          <w:i/>
          <w:iCs/>
          <w:sz w:val="18"/>
          <w:szCs w:val="18"/>
          <w:lang w:val="en-US"/>
        </w:rPr>
        <w:t>Journal of the American Statistical Association</w:t>
      </w:r>
      <w:r w:rsidRPr="00FA2661">
        <w:rPr>
          <w:rFonts w:ascii="Times New Roman" w:hAnsi="Times New Roman" w:cs="Times New Roman"/>
          <w:sz w:val="18"/>
          <w:szCs w:val="18"/>
          <w:lang w:val="en-US"/>
        </w:rPr>
        <w:t>, vol. 112, no. 519, pp. 1199–1210, 2017. https://doi.org/10.1080/01621459.2016.119574</w:t>
      </w:r>
    </w:p>
    <w:p w14:paraId="15C0E9B0" w14:textId="1948F25B" w:rsidR="00024D4E" w:rsidRPr="00F078D2" w:rsidRDefault="00C71E8C" w:rsidP="00C633DE">
      <w:pPr>
        <w:jc w:val="both"/>
        <w:rPr>
          <w:rFonts w:ascii="Times New Roman" w:hAnsi="Times New Roman" w:cs="Times New Roman"/>
          <w:sz w:val="18"/>
          <w:szCs w:val="18"/>
          <w:lang w:val="en-US"/>
        </w:rPr>
      </w:pPr>
      <w:r w:rsidRPr="00C71E8C">
        <w:rPr>
          <w:rFonts w:ascii="Times New Roman" w:hAnsi="Times New Roman" w:cs="Times New Roman"/>
          <w:sz w:val="18"/>
          <w:szCs w:val="18"/>
          <w:lang w:val="en-US"/>
        </w:rPr>
        <w:t>[7</w:t>
      </w:r>
      <w:r>
        <w:rPr>
          <w:rFonts w:ascii="Times New Roman" w:hAnsi="Times New Roman" w:cs="Times New Roman"/>
          <w:sz w:val="18"/>
          <w:szCs w:val="18"/>
          <w:lang w:val="en-US"/>
        </w:rPr>
        <w:t>4</w:t>
      </w:r>
      <w:r w:rsidRPr="00C71E8C">
        <w:rPr>
          <w:rFonts w:ascii="Times New Roman" w:hAnsi="Times New Roman" w:cs="Times New Roman"/>
          <w:sz w:val="18"/>
          <w:szCs w:val="18"/>
          <w:lang w:val="en-US"/>
        </w:rPr>
        <w:t xml:space="preserve">] M. de B. Braga, R. da S. Fernandes, G. N. de Souza Jr, J. E. C. da Rocha, C. J. F. </w:t>
      </w:r>
      <w:proofErr w:type="spellStart"/>
      <w:r w:rsidRPr="00C71E8C">
        <w:rPr>
          <w:rFonts w:ascii="Times New Roman" w:hAnsi="Times New Roman" w:cs="Times New Roman"/>
          <w:sz w:val="18"/>
          <w:szCs w:val="18"/>
          <w:lang w:val="en-US"/>
        </w:rPr>
        <w:t>Dolácio</w:t>
      </w:r>
      <w:proofErr w:type="spellEnd"/>
      <w:r w:rsidRPr="00C71E8C">
        <w:rPr>
          <w:rFonts w:ascii="Times New Roman" w:hAnsi="Times New Roman" w:cs="Times New Roman"/>
          <w:sz w:val="18"/>
          <w:szCs w:val="18"/>
          <w:lang w:val="en-US"/>
        </w:rPr>
        <w:t xml:space="preserve">, I. da S. Tavares Jr, et al., "Artificial neural networks for short-term forecasting of cases, deaths, and hospital beds occupancy in the COVID-19 pandemic at the Brazilian Amazon," </w:t>
      </w:r>
      <w:proofErr w:type="spellStart"/>
      <w:r w:rsidRPr="00C71E8C">
        <w:rPr>
          <w:rFonts w:ascii="Times New Roman" w:hAnsi="Times New Roman" w:cs="Times New Roman"/>
          <w:i/>
          <w:iCs/>
          <w:sz w:val="18"/>
          <w:szCs w:val="18"/>
          <w:lang w:val="en-US"/>
        </w:rPr>
        <w:t>PLoS</w:t>
      </w:r>
      <w:proofErr w:type="spellEnd"/>
      <w:r w:rsidRPr="00C71E8C">
        <w:rPr>
          <w:rFonts w:ascii="Times New Roman" w:hAnsi="Times New Roman" w:cs="Times New Roman"/>
          <w:i/>
          <w:iCs/>
          <w:sz w:val="18"/>
          <w:szCs w:val="18"/>
          <w:lang w:val="en-US"/>
        </w:rPr>
        <w:t xml:space="preserve"> ONE</w:t>
      </w:r>
      <w:r w:rsidRPr="00C71E8C">
        <w:rPr>
          <w:rFonts w:ascii="Times New Roman" w:hAnsi="Times New Roman" w:cs="Times New Roman"/>
          <w:sz w:val="18"/>
          <w:szCs w:val="18"/>
          <w:lang w:val="en-US"/>
        </w:rPr>
        <w:t xml:space="preserve">, vol. 16, no. 3, e0248161, Mar. 2021. [Online]. Available: </w:t>
      </w:r>
      <w:hyperlink r:id="rId107" w:history="1">
        <w:r w:rsidRPr="00C71E8C">
          <w:rPr>
            <w:rStyle w:val="Hipervnculo"/>
            <w:rFonts w:ascii="Times New Roman" w:hAnsi="Times New Roman" w:cs="Times New Roman"/>
            <w:sz w:val="18"/>
            <w:szCs w:val="18"/>
            <w:lang w:val="en-US"/>
          </w:rPr>
          <w:t>https://doi.org/10.1371/journal.pone.0248161</w:t>
        </w:r>
      </w:hyperlink>
    </w:p>
    <w:p w14:paraId="326748AA" w14:textId="70E922E2" w:rsidR="00C633DE" w:rsidRPr="002163B9" w:rsidRDefault="00FE63A5" w:rsidP="00242BF7">
      <w:pPr>
        <w:jc w:val="both"/>
        <w:rPr>
          <w:lang w:val="en-US"/>
        </w:rPr>
      </w:pPr>
      <w:r w:rsidRPr="00FE63A5">
        <w:rPr>
          <w:rFonts w:ascii="Times New Roman" w:hAnsi="Times New Roman" w:cs="Times New Roman"/>
          <w:sz w:val="18"/>
          <w:szCs w:val="18"/>
          <w:lang w:val="en-US"/>
        </w:rPr>
        <w:t>[7</w:t>
      </w:r>
      <w:r w:rsidR="00FA0AC4">
        <w:rPr>
          <w:rFonts w:ascii="Times New Roman" w:hAnsi="Times New Roman" w:cs="Times New Roman"/>
          <w:sz w:val="18"/>
          <w:szCs w:val="18"/>
          <w:lang w:val="en-US"/>
        </w:rPr>
        <w:t>5</w:t>
      </w:r>
      <w:r w:rsidRPr="00FE63A5">
        <w:rPr>
          <w:rFonts w:ascii="Times New Roman" w:hAnsi="Times New Roman" w:cs="Times New Roman"/>
          <w:sz w:val="18"/>
          <w:szCs w:val="18"/>
          <w:lang w:val="en-US"/>
        </w:rPr>
        <w:t xml:space="preserve">] Z. Ding, Q. Wang, X. Guan, F. Chen, and Y. Wei, "Biology-informed recurrent neural network for pandemic prediction using multimodal data," </w:t>
      </w:r>
      <w:r w:rsidRPr="00FE63A5">
        <w:rPr>
          <w:rFonts w:ascii="Times New Roman" w:hAnsi="Times New Roman" w:cs="Times New Roman"/>
          <w:i/>
          <w:iCs/>
          <w:sz w:val="18"/>
          <w:szCs w:val="18"/>
          <w:lang w:val="en-US"/>
        </w:rPr>
        <w:t>Biomimetics</w:t>
      </w:r>
      <w:r w:rsidRPr="00FE63A5">
        <w:rPr>
          <w:rFonts w:ascii="Times New Roman" w:hAnsi="Times New Roman" w:cs="Times New Roman"/>
          <w:sz w:val="18"/>
          <w:szCs w:val="18"/>
          <w:lang w:val="en-US"/>
        </w:rPr>
        <w:t xml:space="preserve">, vol. 8, no. 2, p. 158, Apr. 2023. </w:t>
      </w:r>
      <w:r w:rsidRPr="002163B9">
        <w:rPr>
          <w:rFonts w:ascii="Times New Roman" w:hAnsi="Times New Roman" w:cs="Times New Roman"/>
          <w:sz w:val="18"/>
          <w:szCs w:val="18"/>
          <w:lang w:val="en-US"/>
        </w:rPr>
        <w:t xml:space="preserve">[Online]. Available: </w:t>
      </w:r>
      <w:hyperlink r:id="rId108" w:history="1">
        <w:r w:rsidRPr="002163B9">
          <w:rPr>
            <w:rStyle w:val="Hipervnculo"/>
            <w:rFonts w:ascii="Times New Roman" w:hAnsi="Times New Roman" w:cs="Times New Roman"/>
            <w:sz w:val="18"/>
            <w:szCs w:val="18"/>
            <w:lang w:val="en-US"/>
          </w:rPr>
          <w:t>https://doi.org/10.3390/biomimetics8020158</w:t>
        </w:r>
      </w:hyperlink>
    </w:p>
    <w:p w14:paraId="555E6389" w14:textId="178FBD02" w:rsidR="0017019D" w:rsidRPr="00C20A07" w:rsidRDefault="0017019D" w:rsidP="00242BF7">
      <w:pPr>
        <w:jc w:val="both"/>
        <w:rPr>
          <w:rFonts w:ascii="Times New Roman" w:hAnsi="Times New Roman" w:cs="Times New Roman"/>
          <w:sz w:val="18"/>
          <w:szCs w:val="18"/>
          <w:lang w:val="en-US"/>
        </w:rPr>
      </w:pPr>
      <w:r w:rsidRPr="00FE63A5">
        <w:rPr>
          <w:rFonts w:ascii="Times New Roman" w:hAnsi="Times New Roman" w:cs="Times New Roman"/>
          <w:sz w:val="18"/>
          <w:szCs w:val="18"/>
          <w:lang w:val="en-US"/>
        </w:rPr>
        <w:t>[7</w:t>
      </w:r>
      <w:r>
        <w:rPr>
          <w:rFonts w:ascii="Times New Roman" w:hAnsi="Times New Roman" w:cs="Times New Roman"/>
          <w:sz w:val="18"/>
          <w:szCs w:val="18"/>
          <w:lang w:val="en-US"/>
        </w:rPr>
        <w:t>6</w:t>
      </w:r>
      <w:r w:rsidRPr="00FE63A5">
        <w:rPr>
          <w:rFonts w:ascii="Times New Roman" w:hAnsi="Times New Roman" w:cs="Times New Roman"/>
          <w:sz w:val="18"/>
          <w:szCs w:val="18"/>
          <w:lang w:val="en-US"/>
        </w:rPr>
        <w:t xml:space="preserve">] </w:t>
      </w:r>
      <w:r w:rsidRPr="0017019D">
        <w:rPr>
          <w:rFonts w:ascii="Times New Roman" w:hAnsi="Times New Roman" w:cs="Times New Roman"/>
          <w:sz w:val="18"/>
          <w:szCs w:val="18"/>
          <w:lang w:val="en-US"/>
        </w:rPr>
        <w:t xml:space="preserve">T. Chen and C. </w:t>
      </w:r>
      <w:proofErr w:type="spellStart"/>
      <w:r w:rsidRPr="0017019D">
        <w:rPr>
          <w:rFonts w:ascii="Times New Roman" w:hAnsi="Times New Roman" w:cs="Times New Roman"/>
          <w:sz w:val="18"/>
          <w:szCs w:val="18"/>
          <w:lang w:val="en-US"/>
        </w:rPr>
        <w:t>Guestrin</w:t>
      </w:r>
      <w:proofErr w:type="spellEnd"/>
      <w:r w:rsidRPr="0017019D">
        <w:rPr>
          <w:rFonts w:ascii="Times New Roman" w:hAnsi="Times New Roman" w:cs="Times New Roman"/>
          <w:sz w:val="18"/>
          <w:szCs w:val="18"/>
          <w:lang w:val="en-US"/>
        </w:rPr>
        <w:t>, "</w:t>
      </w:r>
      <w:proofErr w:type="spellStart"/>
      <w:r w:rsidRPr="0017019D">
        <w:rPr>
          <w:rFonts w:ascii="Times New Roman" w:hAnsi="Times New Roman" w:cs="Times New Roman"/>
          <w:sz w:val="18"/>
          <w:szCs w:val="18"/>
          <w:lang w:val="en-US"/>
        </w:rPr>
        <w:t>XGBoost</w:t>
      </w:r>
      <w:proofErr w:type="spellEnd"/>
      <w:r w:rsidRPr="0017019D">
        <w:rPr>
          <w:rFonts w:ascii="Times New Roman" w:hAnsi="Times New Roman" w:cs="Times New Roman"/>
          <w:sz w:val="18"/>
          <w:szCs w:val="18"/>
          <w:lang w:val="en-US"/>
        </w:rPr>
        <w:t xml:space="preserve">: A scalable tree boosting system," in Proc. 22nd ACM SIGKDD Int. Conf. Knowledge Discovery and Data Mining, San Francisco, CA, USA, Aug. 2016, pp. 785–794. </w:t>
      </w:r>
      <w:r w:rsidRPr="00C20A07">
        <w:rPr>
          <w:rFonts w:ascii="Times New Roman" w:hAnsi="Times New Roman" w:cs="Times New Roman"/>
          <w:sz w:val="18"/>
          <w:szCs w:val="18"/>
          <w:lang w:val="en-US"/>
        </w:rPr>
        <w:t xml:space="preserve">[Online]. Available: </w:t>
      </w:r>
      <w:hyperlink r:id="rId109" w:history="1">
        <w:r w:rsidRPr="00C20A07">
          <w:rPr>
            <w:rStyle w:val="Hipervnculo"/>
            <w:rFonts w:ascii="Times New Roman" w:hAnsi="Times New Roman" w:cs="Times New Roman"/>
            <w:sz w:val="18"/>
            <w:szCs w:val="18"/>
            <w:lang w:val="en-US"/>
          </w:rPr>
          <w:t>https://doi.org/10.1145/2939672.2939785</w:t>
        </w:r>
      </w:hyperlink>
    </w:p>
    <w:p w14:paraId="3A5E229F" w14:textId="57F0DB1B" w:rsidR="0017019D" w:rsidRPr="002163B9" w:rsidRDefault="00C20A07" w:rsidP="00242BF7">
      <w:pPr>
        <w:jc w:val="both"/>
        <w:rPr>
          <w:rFonts w:ascii="Times New Roman" w:hAnsi="Times New Roman" w:cs="Times New Roman"/>
          <w:sz w:val="18"/>
          <w:szCs w:val="18"/>
          <w:lang w:val="en-US"/>
        </w:rPr>
      </w:pPr>
      <w:r w:rsidRPr="00C20A07">
        <w:rPr>
          <w:rFonts w:ascii="Times New Roman" w:hAnsi="Times New Roman" w:cs="Times New Roman"/>
          <w:sz w:val="18"/>
          <w:szCs w:val="18"/>
          <w:lang w:val="en-US"/>
        </w:rPr>
        <w:t>[7</w:t>
      </w:r>
      <w:r>
        <w:rPr>
          <w:rFonts w:ascii="Times New Roman" w:hAnsi="Times New Roman" w:cs="Times New Roman"/>
          <w:sz w:val="18"/>
          <w:szCs w:val="18"/>
          <w:lang w:val="en-US"/>
        </w:rPr>
        <w:t>7</w:t>
      </w:r>
      <w:r w:rsidRPr="00C20A07">
        <w:rPr>
          <w:rFonts w:ascii="Times New Roman" w:hAnsi="Times New Roman" w:cs="Times New Roman"/>
          <w:sz w:val="18"/>
          <w:szCs w:val="18"/>
          <w:lang w:val="en-US"/>
        </w:rPr>
        <w:t xml:space="preserve">] H. A. Chipman, E. I. George, and R. E. McCulloch, "BART: Bayesian additive regression trees," Ann. Appl. Stat., vol. 4, no. 1, pp. 266–298, 2010. [Online]. Available: </w:t>
      </w:r>
      <w:hyperlink r:id="rId110" w:history="1">
        <w:r w:rsidRPr="00C20A07">
          <w:rPr>
            <w:rStyle w:val="Hipervnculo"/>
            <w:rFonts w:ascii="Times New Roman" w:hAnsi="Times New Roman" w:cs="Times New Roman"/>
            <w:sz w:val="18"/>
            <w:szCs w:val="18"/>
            <w:lang w:val="en-US"/>
          </w:rPr>
          <w:t>https://doi.org/10.1214/09-AOAS285</w:t>
        </w:r>
      </w:hyperlink>
    </w:p>
    <w:p w14:paraId="7E2A32EB" w14:textId="6AB006C5" w:rsidR="00EB109E" w:rsidRPr="00C20A07" w:rsidRDefault="00EB109E" w:rsidP="00EB109E">
      <w:pPr>
        <w:rPr>
          <w:rFonts w:ascii="Times New Roman" w:hAnsi="Times New Roman" w:cs="Times New Roman"/>
          <w:sz w:val="18"/>
          <w:szCs w:val="18"/>
          <w:lang w:val="en-US"/>
        </w:rPr>
      </w:pPr>
      <w:r w:rsidRPr="00EB109E">
        <w:rPr>
          <w:rFonts w:ascii="Times New Roman" w:hAnsi="Times New Roman" w:cs="Times New Roman"/>
          <w:sz w:val="18"/>
          <w:szCs w:val="18"/>
          <w:lang w:val="en-US"/>
        </w:rPr>
        <w:t>[7</w:t>
      </w:r>
      <w:r>
        <w:rPr>
          <w:rFonts w:ascii="Times New Roman" w:hAnsi="Times New Roman" w:cs="Times New Roman"/>
          <w:sz w:val="18"/>
          <w:szCs w:val="18"/>
          <w:lang w:val="en-US"/>
        </w:rPr>
        <w:t>8</w:t>
      </w:r>
      <w:r w:rsidRPr="00EB109E">
        <w:rPr>
          <w:rFonts w:ascii="Times New Roman" w:hAnsi="Times New Roman" w:cs="Times New Roman"/>
          <w:sz w:val="18"/>
          <w:szCs w:val="18"/>
          <w:lang w:val="en-US"/>
        </w:rPr>
        <w:t xml:space="preserve">] A. E. Hoerl and R. W. Kennard, "Ridge regression: Biased estimation for nonorthogonal problems," </w:t>
      </w:r>
      <w:proofErr w:type="spellStart"/>
      <w:r w:rsidRPr="00EB109E">
        <w:rPr>
          <w:rFonts w:ascii="Times New Roman" w:hAnsi="Times New Roman" w:cs="Times New Roman"/>
          <w:sz w:val="18"/>
          <w:szCs w:val="18"/>
          <w:lang w:val="en-US"/>
        </w:rPr>
        <w:t>Technometrics</w:t>
      </w:r>
      <w:proofErr w:type="spellEnd"/>
      <w:r w:rsidRPr="00EB109E">
        <w:rPr>
          <w:rFonts w:ascii="Times New Roman" w:hAnsi="Times New Roman" w:cs="Times New Roman"/>
          <w:sz w:val="18"/>
          <w:szCs w:val="18"/>
          <w:lang w:val="en-US"/>
        </w:rPr>
        <w:t xml:space="preserve">, vol. 12, no. 1, pp. 55–67, 1970. [Online]. Available: </w:t>
      </w:r>
      <w:hyperlink r:id="rId111" w:history="1">
        <w:r w:rsidRPr="00EB109E">
          <w:rPr>
            <w:rStyle w:val="Hipervnculo"/>
            <w:rFonts w:ascii="Times New Roman" w:hAnsi="Times New Roman" w:cs="Times New Roman"/>
            <w:sz w:val="18"/>
            <w:szCs w:val="18"/>
            <w:lang w:val="en-US"/>
          </w:rPr>
          <w:t>https://doi.org/10.1080/00401706.1970.10488634</w:t>
        </w:r>
      </w:hyperlink>
    </w:p>
    <w:p w14:paraId="6C3542B5" w14:textId="78ACE62B" w:rsidR="00373944" w:rsidRPr="00107A20" w:rsidRDefault="00107A20" w:rsidP="00373944">
      <w:pPr>
        <w:spacing w:after="0" w:line="240" w:lineRule="auto"/>
        <w:jc w:val="both"/>
        <w:rPr>
          <w:rFonts w:ascii="Times New Roman" w:hAnsi="Times New Roman" w:cs="Times New Roman"/>
          <w:sz w:val="18"/>
          <w:szCs w:val="18"/>
        </w:rPr>
      </w:pPr>
      <w:r w:rsidRPr="00107A20">
        <w:rPr>
          <w:rFonts w:ascii="Times New Roman" w:hAnsi="Times New Roman" w:cs="Times New Roman"/>
          <w:sz w:val="18"/>
          <w:szCs w:val="18"/>
          <w:lang w:val="en-US"/>
        </w:rPr>
        <w:t>[7</w:t>
      </w:r>
      <w:r>
        <w:rPr>
          <w:rFonts w:ascii="Times New Roman" w:hAnsi="Times New Roman" w:cs="Times New Roman"/>
          <w:sz w:val="18"/>
          <w:szCs w:val="18"/>
          <w:lang w:val="en-US"/>
        </w:rPr>
        <w:t>9</w:t>
      </w:r>
      <w:r w:rsidRPr="00107A20">
        <w:rPr>
          <w:rFonts w:ascii="Times New Roman" w:hAnsi="Times New Roman" w:cs="Times New Roman"/>
          <w:sz w:val="18"/>
          <w:szCs w:val="18"/>
          <w:lang w:val="en-US"/>
        </w:rPr>
        <w:t xml:space="preserve">] A. Gelman et al., Bayesian Data Analysis, 3rd ed. </w:t>
      </w:r>
      <w:r w:rsidRPr="00DC4606">
        <w:rPr>
          <w:rFonts w:ascii="Times New Roman" w:hAnsi="Times New Roman" w:cs="Times New Roman"/>
          <w:sz w:val="18"/>
          <w:szCs w:val="18"/>
        </w:rPr>
        <w:t xml:space="preserve">Boca </w:t>
      </w:r>
      <w:proofErr w:type="spellStart"/>
      <w:r w:rsidRPr="00DC4606">
        <w:rPr>
          <w:rFonts w:ascii="Times New Roman" w:hAnsi="Times New Roman" w:cs="Times New Roman"/>
          <w:sz w:val="18"/>
          <w:szCs w:val="18"/>
        </w:rPr>
        <w:t>Raton</w:t>
      </w:r>
      <w:proofErr w:type="spellEnd"/>
      <w:r w:rsidRPr="00DC4606">
        <w:rPr>
          <w:rFonts w:ascii="Times New Roman" w:hAnsi="Times New Roman" w:cs="Times New Roman"/>
          <w:sz w:val="18"/>
          <w:szCs w:val="18"/>
        </w:rPr>
        <w:t>, FL, USA: CRC Press, 2013.</w:t>
      </w:r>
      <w:r w:rsidR="00B133AF" w:rsidRPr="00DC4606">
        <w:rPr>
          <w:rFonts w:ascii="Times New Roman" w:hAnsi="Times New Roman" w:cs="Times New Roman"/>
          <w:sz w:val="18"/>
          <w:szCs w:val="18"/>
        </w:rPr>
        <w:t xml:space="preserve"> </w:t>
      </w:r>
      <w:r w:rsidR="00B133AF" w:rsidRPr="002163B9">
        <w:rPr>
          <w:rFonts w:ascii="Times New Roman" w:hAnsi="Times New Roman" w:cs="Times New Roman"/>
          <w:sz w:val="18"/>
          <w:szCs w:val="18"/>
        </w:rPr>
        <w:t xml:space="preserve">[Online]. Available: </w:t>
      </w:r>
      <w:hyperlink r:id="rId112" w:tgtFrame="_new" w:history="1">
        <w:r w:rsidR="00B133AF" w:rsidRPr="00B133AF">
          <w:rPr>
            <w:rStyle w:val="Hipervnculo"/>
            <w:rFonts w:ascii="Times New Roman" w:hAnsi="Times New Roman" w:cs="Times New Roman"/>
            <w:sz w:val="18"/>
            <w:szCs w:val="18"/>
          </w:rPr>
          <w:t>https://www.stat.columbia.edu/~gelman/book/</w:t>
        </w:r>
      </w:hyperlink>
    </w:p>
    <w:p w14:paraId="666EA558" w14:textId="2D713CC6" w:rsidR="001D7ED1" w:rsidRPr="002819DA" w:rsidRDefault="00151B74" w:rsidP="00373944">
      <w:pPr>
        <w:spacing w:after="0" w:line="240" w:lineRule="auto"/>
        <w:jc w:val="both"/>
        <w:rPr>
          <w:rFonts w:ascii="Times New Roman" w:hAnsi="Times New Roman" w:cs="Times New Roman"/>
          <w:b/>
          <w:sz w:val="24"/>
          <w:szCs w:val="24"/>
        </w:rPr>
      </w:pPr>
      <w:r w:rsidRPr="002819DA">
        <w:rPr>
          <w:rFonts w:ascii="Times New Roman" w:hAnsi="Times New Roman" w:cs="Times New Roman"/>
          <w:b/>
          <w:sz w:val="24"/>
          <w:szCs w:val="24"/>
        </w:rPr>
        <w:t>ANEXOS</w:t>
      </w:r>
    </w:p>
    <w:p w14:paraId="416FF11C" w14:textId="77777777" w:rsidR="0074623E" w:rsidRPr="002819DA" w:rsidRDefault="0074623E" w:rsidP="00B06DB3">
      <w:pPr>
        <w:spacing w:after="0" w:line="240" w:lineRule="auto"/>
        <w:jc w:val="both"/>
        <w:rPr>
          <w:rFonts w:ascii="Times New Roman" w:hAnsi="Times New Roman" w:cs="Times New Roman"/>
          <w:b/>
          <w:sz w:val="24"/>
          <w:szCs w:val="24"/>
        </w:rPr>
      </w:pPr>
    </w:p>
    <w:p w14:paraId="173ABDDA" w14:textId="3D656D15" w:rsidR="00AA139E" w:rsidRDefault="0051374D" w:rsidP="00B06DB3">
      <w:pPr>
        <w:spacing w:after="0" w:line="240" w:lineRule="auto"/>
        <w:ind w:firstLine="284"/>
        <w:jc w:val="both"/>
        <w:rPr>
          <w:rFonts w:ascii="Times New Roman" w:hAnsi="Times New Roman" w:cs="Times New Roman"/>
          <w:sz w:val="22"/>
          <w:szCs w:val="22"/>
        </w:rPr>
      </w:pPr>
      <w:r w:rsidRPr="002819DA">
        <w:rPr>
          <w:rFonts w:ascii="Times New Roman" w:hAnsi="Times New Roman" w:cs="Times New Roman"/>
          <w:sz w:val="22"/>
          <w:szCs w:val="22"/>
        </w:rPr>
        <w:t>Este apartado no es obligatorio. Se usa para i</w:t>
      </w:r>
      <w:r w:rsidR="00F51E86" w:rsidRPr="002819DA">
        <w:rPr>
          <w:rFonts w:ascii="Times New Roman" w:hAnsi="Times New Roman" w:cs="Times New Roman"/>
          <w:sz w:val="22"/>
          <w:szCs w:val="22"/>
        </w:rPr>
        <w:t>ncluir</w:t>
      </w:r>
      <w:r w:rsidR="00DD1397" w:rsidRPr="002819DA">
        <w:rPr>
          <w:rFonts w:ascii="Times New Roman" w:hAnsi="Times New Roman" w:cs="Times New Roman"/>
          <w:sz w:val="22"/>
          <w:szCs w:val="22"/>
        </w:rPr>
        <w:t xml:space="preserve"> cualquier </w:t>
      </w:r>
      <w:r w:rsidR="00F51E86" w:rsidRPr="002819DA">
        <w:rPr>
          <w:rFonts w:ascii="Times New Roman" w:hAnsi="Times New Roman" w:cs="Times New Roman"/>
          <w:sz w:val="22"/>
          <w:szCs w:val="22"/>
        </w:rPr>
        <w:t xml:space="preserve">tipo de </w:t>
      </w:r>
      <w:r w:rsidR="00DD1397" w:rsidRPr="002819DA">
        <w:rPr>
          <w:rFonts w:ascii="Times New Roman" w:hAnsi="Times New Roman" w:cs="Times New Roman"/>
          <w:sz w:val="22"/>
          <w:szCs w:val="22"/>
        </w:rPr>
        <w:t>material importante para justificar los resultados del trabajo</w:t>
      </w:r>
      <w:r w:rsidR="003E5831" w:rsidRPr="002819DA">
        <w:rPr>
          <w:rFonts w:ascii="Times New Roman" w:hAnsi="Times New Roman" w:cs="Times New Roman"/>
          <w:sz w:val="22"/>
          <w:szCs w:val="22"/>
        </w:rPr>
        <w:t>, pero que no pueda presentarse en el desarrollo continuo del artículo.</w:t>
      </w:r>
      <w:bookmarkEnd w:id="4"/>
      <w:bookmarkEnd w:id="5"/>
    </w:p>
    <w:p w14:paraId="764B8B71" w14:textId="77777777" w:rsidR="00767914" w:rsidRPr="00DD2B5D" w:rsidRDefault="00767914" w:rsidP="00B06DB3">
      <w:pPr>
        <w:spacing w:after="0" w:line="240" w:lineRule="auto"/>
        <w:ind w:firstLine="284"/>
        <w:jc w:val="both"/>
        <w:rPr>
          <w:rFonts w:ascii="Times New Roman" w:hAnsi="Times New Roman" w:cs="Times New Roman"/>
          <w:b/>
          <w:bCs/>
          <w:sz w:val="22"/>
          <w:szCs w:val="22"/>
        </w:rPr>
      </w:pPr>
    </w:p>
    <w:p w14:paraId="3EF2CCE1" w14:textId="515C6A65" w:rsidR="00767914" w:rsidRPr="00DD2B5D" w:rsidRDefault="00767914" w:rsidP="00B06DB3">
      <w:pPr>
        <w:spacing w:after="0" w:line="240" w:lineRule="auto"/>
        <w:ind w:firstLine="284"/>
        <w:jc w:val="both"/>
        <w:rPr>
          <w:rFonts w:ascii="Times New Roman" w:hAnsi="Times New Roman" w:cs="Times New Roman"/>
          <w:b/>
          <w:bCs/>
          <w:sz w:val="22"/>
          <w:szCs w:val="22"/>
        </w:rPr>
      </w:pPr>
      <w:r w:rsidRPr="00DD2B5D">
        <w:rPr>
          <w:rFonts w:ascii="Times New Roman" w:hAnsi="Times New Roman" w:cs="Times New Roman"/>
          <w:b/>
          <w:bCs/>
          <w:sz w:val="22"/>
          <w:szCs w:val="22"/>
        </w:rPr>
        <w:t>Número ORCID ID:</w:t>
      </w:r>
    </w:p>
    <w:p w14:paraId="039D48DC" w14:textId="77777777" w:rsidR="004029F0" w:rsidRDefault="004029F0" w:rsidP="00B06DB3">
      <w:pPr>
        <w:spacing w:after="0" w:line="240" w:lineRule="auto"/>
        <w:ind w:firstLine="284"/>
        <w:jc w:val="both"/>
        <w:rPr>
          <w:rFonts w:ascii="Times New Roman" w:hAnsi="Times New Roman" w:cs="Times New Roman"/>
          <w:sz w:val="22"/>
          <w:szCs w:val="22"/>
        </w:rPr>
      </w:pPr>
    </w:p>
    <w:p w14:paraId="6EBAC1B9" w14:textId="4DD85554" w:rsidR="004029F0" w:rsidRPr="00DD2B5D" w:rsidRDefault="00767914" w:rsidP="00DD2B5D">
      <w:pPr>
        <w:spacing w:after="0" w:line="240" w:lineRule="auto"/>
        <w:jc w:val="both"/>
        <w:rPr>
          <w:rFonts w:ascii="Times New Roman" w:hAnsi="Times New Roman" w:cs="Times New Roman"/>
          <w:iCs/>
          <w:sz w:val="22"/>
          <w:szCs w:val="22"/>
        </w:rPr>
      </w:pPr>
      <w:r w:rsidRPr="00DD2B5D">
        <w:rPr>
          <w:rFonts w:ascii="Times New Roman" w:eastAsia="Times New Roman" w:hAnsi="Times New Roman" w:cs="Times New Roman"/>
          <w:bCs/>
          <w:iCs/>
          <w:kern w:val="32"/>
          <w:position w:val="0"/>
          <w:sz w:val="22"/>
          <w:szCs w:val="22"/>
        </w:rPr>
        <w:t xml:space="preserve">0000-0002-4681-9471 </w:t>
      </w:r>
      <w:r w:rsidR="00002B18" w:rsidRPr="00DD2B5D">
        <w:rPr>
          <w:rFonts w:ascii="Times New Roman" w:eastAsia="Times New Roman" w:hAnsi="Times New Roman" w:cs="Times New Roman"/>
          <w:bCs/>
          <w:iCs/>
          <w:kern w:val="32"/>
          <w:position w:val="0"/>
          <w:sz w:val="22"/>
          <w:szCs w:val="22"/>
        </w:rPr>
        <w:t>Fabiola M. Montero-González</w:t>
      </w:r>
    </w:p>
    <w:p w14:paraId="546B0CAB" w14:textId="765FCF18" w:rsidR="004029F0" w:rsidRPr="00DD2B5D" w:rsidRDefault="004029F0" w:rsidP="00DD2B5D">
      <w:pPr>
        <w:spacing w:after="0" w:line="240" w:lineRule="auto"/>
        <w:jc w:val="both"/>
        <w:rPr>
          <w:rFonts w:ascii="Times New Roman" w:hAnsi="Times New Roman" w:cs="Times New Roman"/>
          <w:iCs/>
          <w:sz w:val="22"/>
          <w:szCs w:val="22"/>
        </w:rPr>
      </w:pPr>
      <w:r w:rsidRPr="00DD2B5D">
        <w:rPr>
          <w:rFonts w:ascii="Times New Roman" w:hAnsi="Times New Roman" w:cs="Times New Roman"/>
          <w:iCs/>
          <w:sz w:val="22"/>
          <w:szCs w:val="22"/>
        </w:rPr>
        <w:t>0009-0003-1265-364X Luis A. Muñoz-Morales</w:t>
      </w:r>
    </w:p>
    <w:p w14:paraId="209A222C" w14:textId="4153FC61" w:rsidR="00464B92" w:rsidRPr="00DD2B5D" w:rsidRDefault="00DD2B5D" w:rsidP="00DD2B5D">
      <w:pPr>
        <w:spacing w:after="0" w:line="240" w:lineRule="auto"/>
        <w:jc w:val="both"/>
        <w:rPr>
          <w:rFonts w:ascii="Times New Roman" w:hAnsi="Times New Roman" w:cs="Times New Roman"/>
          <w:iCs/>
          <w:sz w:val="22"/>
          <w:szCs w:val="22"/>
        </w:rPr>
      </w:pPr>
      <w:r w:rsidRPr="00DD2B5D">
        <w:rPr>
          <w:rFonts w:ascii="Times New Roman" w:hAnsi="Times New Roman" w:cs="Times New Roman"/>
          <w:iCs/>
          <w:sz w:val="22"/>
          <w:szCs w:val="22"/>
        </w:rPr>
        <w:t xml:space="preserve">0009-0004-3796-9453 </w:t>
      </w:r>
      <w:r w:rsidR="00464B92" w:rsidRPr="00DD2B5D">
        <w:rPr>
          <w:rFonts w:ascii="Times New Roman" w:hAnsi="Times New Roman" w:cs="Times New Roman"/>
          <w:iCs/>
          <w:sz w:val="22"/>
          <w:szCs w:val="22"/>
        </w:rPr>
        <w:t>Samuel A. Rodríguez-Rodríguez</w:t>
      </w:r>
    </w:p>
    <w:p w14:paraId="203B79F6" w14:textId="7AF06D02" w:rsidR="009351BC" w:rsidRDefault="00F9711B" w:rsidP="00D46E6C">
      <w:pPr>
        <w:spacing w:after="0" w:line="240" w:lineRule="auto"/>
        <w:jc w:val="both"/>
        <w:rPr>
          <w:rFonts w:ascii="Times New Roman" w:hAnsi="Times New Roman" w:cs="Times New Roman"/>
          <w:iCs/>
          <w:sz w:val="22"/>
          <w:szCs w:val="22"/>
        </w:rPr>
      </w:pPr>
      <w:r w:rsidRPr="00DD2B5D">
        <w:rPr>
          <w:rFonts w:ascii="Times New Roman" w:hAnsi="Times New Roman" w:cs="Times New Roman"/>
          <w:iCs/>
          <w:sz w:val="22"/>
          <w:szCs w:val="22"/>
        </w:rPr>
        <w:t>0009-0000-0197-5799 Antonio Melillo-Acevedo</w:t>
      </w:r>
    </w:p>
    <w:p w14:paraId="0F6AE5E2" w14:textId="0F9D2E31" w:rsidR="001A750D" w:rsidRPr="00D46E6C" w:rsidRDefault="001A750D" w:rsidP="001A750D">
      <w:pPr>
        <w:spacing w:after="0" w:line="240" w:lineRule="auto"/>
        <w:rPr>
          <w:rFonts w:ascii="Times New Roman" w:hAnsi="Times New Roman" w:cs="Times New Roman"/>
          <w:iCs/>
          <w:sz w:val="22"/>
          <w:szCs w:val="22"/>
        </w:rPr>
      </w:pPr>
      <w:r w:rsidRPr="001A750D">
        <w:rPr>
          <w:rFonts w:ascii="Times New Roman" w:hAnsi="Times New Roman" w:cs="Times New Roman"/>
          <w:iCs/>
          <w:sz w:val="22"/>
          <w:szCs w:val="22"/>
          <w:highlight w:val="yellow"/>
        </w:rPr>
        <w:t>[incluir ORCID]</w:t>
      </w:r>
      <w:r>
        <w:rPr>
          <w:rFonts w:ascii="Times New Roman" w:hAnsi="Times New Roman" w:cs="Times New Roman"/>
          <w:iCs/>
          <w:sz w:val="22"/>
          <w:szCs w:val="22"/>
        </w:rPr>
        <w:tab/>
      </w:r>
      <w:r w:rsidRPr="001A750D">
        <w:rPr>
          <w:rFonts w:ascii="Times New Roman" w:hAnsi="Times New Roman" w:cs="Times New Roman"/>
          <w:iCs/>
          <w:sz w:val="22"/>
          <w:szCs w:val="22"/>
          <w:highlight w:val="yellow"/>
        </w:rPr>
        <w:t>Juan Castillo</w:t>
      </w:r>
      <w:r>
        <w:rPr>
          <w:rFonts w:ascii="Times New Roman" w:hAnsi="Times New Roman" w:cs="Times New Roman"/>
          <w:iCs/>
          <w:sz w:val="22"/>
          <w:szCs w:val="22"/>
        </w:rPr>
        <w:t xml:space="preserve"> </w:t>
      </w:r>
    </w:p>
    <w:sectPr w:rsidR="001A750D" w:rsidRPr="00D46E6C" w:rsidSect="002A2C0C">
      <w:type w:val="continuous"/>
      <w:pgSz w:w="12240" w:h="15840" w:code="1"/>
      <w:pgMar w:top="2251" w:right="851" w:bottom="1418" w:left="851"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E0BE5" w14:textId="77777777" w:rsidR="003D04A9" w:rsidRPr="00EA250E" w:rsidRDefault="003D04A9">
      <w:pPr>
        <w:spacing w:after="0" w:line="240" w:lineRule="auto"/>
      </w:pPr>
      <w:r w:rsidRPr="00EA250E">
        <w:separator/>
      </w:r>
    </w:p>
  </w:endnote>
  <w:endnote w:type="continuationSeparator" w:id="0">
    <w:p w14:paraId="6266298D" w14:textId="77777777" w:rsidR="003D04A9" w:rsidRPr="00EA250E" w:rsidRDefault="003D04A9">
      <w:pPr>
        <w:spacing w:after="0" w:line="240" w:lineRule="auto"/>
      </w:pPr>
      <w:r w:rsidRPr="00EA250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57638" w14:textId="77777777" w:rsidR="00D8508A" w:rsidRPr="00EA250E" w:rsidRDefault="00D8508A" w:rsidP="00047BB4">
    <w:pPr>
      <w:pStyle w:val="Piedepgina"/>
      <w:jc w:val="right"/>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3" w:name="_Hlk517704823"/>
  <w:p w14:paraId="678E6436" w14:textId="77777777" w:rsidR="00381894" w:rsidRPr="00EA250E" w:rsidRDefault="00381894" w:rsidP="00381894">
    <w:pPr>
      <w:spacing w:after="0" w:line="240" w:lineRule="auto"/>
      <w:jc w:val="both"/>
      <w:rPr>
        <w:rFonts w:ascii="Times New Roman" w:eastAsia="Calibri" w:hAnsi="Times New Roman" w:cs="Times New Roman"/>
        <w:bCs/>
        <w:position w:val="0"/>
        <w:sz w:val="18"/>
      </w:rPr>
    </w:pPr>
    <w:r w:rsidRPr="00EA250E">
      <w:rPr>
        <w:rFonts w:ascii="Calibri" w:eastAsia="Calibri" w:hAnsi="Calibri" w:cs="Times New Roman"/>
        <w:noProof/>
        <w:position w:val="0"/>
        <w:sz w:val="22"/>
        <w:szCs w:val="22"/>
        <w:lang w:eastAsia="es-PA"/>
      </w:rPr>
      <mc:AlternateContent>
        <mc:Choice Requires="wps">
          <w:drawing>
            <wp:anchor distT="4294967294" distB="4294967294" distL="114300" distR="114300" simplePos="0" relativeHeight="251658247" behindDoc="0" locked="0" layoutInCell="1" allowOverlap="1" wp14:anchorId="4B6FD16B" wp14:editId="1BC1C05A">
              <wp:simplePos x="0" y="0"/>
              <wp:positionH relativeFrom="column">
                <wp:posOffset>-5715</wp:posOffset>
              </wp:positionH>
              <wp:positionV relativeFrom="paragraph">
                <wp:posOffset>73025</wp:posOffset>
              </wp:positionV>
              <wp:extent cx="6703060" cy="0"/>
              <wp:effectExtent l="20320" t="19685" r="20320" b="18415"/>
              <wp:wrapNone/>
              <wp:docPr id="45" name="Conector recto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03060" cy="0"/>
                      </a:xfrm>
                      <a:prstGeom prst="line">
                        <a:avLst/>
                      </a:prstGeom>
                      <a:noFill/>
                      <a:ln w="2540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EC9302" id="Conector recto 45" o:spid="_x0000_s1026" style="position:absolute;z-index:251658247;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45pt,5.75pt" to="527.3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" strokeweight="2pt">
              <v:stroke joinstyle="miter"/>
              <o:lock v:ext="edit" shapetype="f"/>
            </v:line>
          </w:pict>
        </mc:Fallback>
      </mc:AlternateContent>
    </w:r>
  </w:p>
  <w:p w14:paraId="5CA74F6C" w14:textId="1310D8D9" w:rsidR="00381894" w:rsidRPr="00EA250E" w:rsidRDefault="00381894" w:rsidP="00381894">
    <w:pPr>
      <w:suppressLineNumbers/>
      <w:spacing w:after="0" w:line="240" w:lineRule="auto"/>
      <w:jc w:val="both"/>
      <w:rPr>
        <w:rFonts w:ascii="Times New Roman" w:eastAsia="Calibri" w:hAnsi="Times New Roman" w:cs="Times New Roman"/>
        <w:position w:val="0"/>
        <w:sz w:val="16"/>
        <w:szCs w:val="22"/>
      </w:rPr>
    </w:pPr>
    <w:r w:rsidRPr="00EA250E">
      <w:rPr>
        <w:rFonts w:ascii="Times New Roman" w:eastAsia="Calibri" w:hAnsi="Times New Roman" w:cs="Times New Roman"/>
        <w:b/>
        <w:position w:val="0"/>
        <w:sz w:val="16"/>
        <w:szCs w:val="22"/>
      </w:rPr>
      <w:t>Citación:</w:t>
    </w:r>
    <w:r w:rsidRPr="00EA250E">
      <w:rPr>
        <w:rFonts w:ascii="Times New Roman" w:eastAsia="Calibri" w:hAnsi="Times New Roman" w:cs="Times New Roman"/>
        <w:position w:val="0"/>
        <w:sz w:val="16"/>
        <w:szCs w:val="22"/>
      </w:rPr>
      <w:t xml:space="preserve"> </w:t>
    </w:r>
    <w:r w:rsidR="00B91463" w:rsidRPr="00EA250E">
      <w:rPr>
        <w:rFonts w:ascii="Times New Roman" w:eastAsia="Calibri" w:hAnsi="Times New Roman" w:cs="Times New Roman"/>
        <w:position w:val="0"/>
        <w:sz w:val="16"/>
        <w:szCs w:val="22"/>
      </w:rPr>
      <w:t>F</w:t>
    </w:r>
    <w:r w:rsidRPr="00EA250E">
      <w:rPr>
        <w:rFonts w:ascii="Times New Roman" w:eastAsia="Calibri" w:hAnsi="Times New Roman" w:cs="Times New Roman"/>
        <w:position w:val="0"/>
        <w:sz w:val="16"/>
        <w:szCs w:val="22"/>
      </w:rPr>
      <w:t xml:space="preserve">. </w:t>
    </w:r>
    <w:r w:rsidR="00624603" w:rsidRPr="00EA250E">
      <w:rPr>
        <w:rFonts w:ascii="Times New Roman" w:eastAsia="Calibri" w:hAnsi="Times New Roman" w:cs="Times New Roman"/>
        <w:position w:val="0"/>
        <w:sz w:val="16"/>
        <w:szCs w:val="22"/>
      </w:rPr>
      <w:t>Montero</w:t>
    </w:r>
    <w:r w:rsidRPr="00EA250E">
      <w:rPr>
        <w:rFonts w:ascii="Times New Roman" w:eastAsia="Calibri" w:hAnsi="Times New Roman" w:cs="Times New Roman"/>
        <w:position w:val="0"/>
        <w:sz w:val="16"/>
        <w:szCs w:val="22"/>
      </w:rPr>
      <w:t>,</w:t>
    </w:r>
    <w:r w:rsidR="00624603" w:rsidRPr="00EA250E">
      <w:rPr>
        <w:rFonts w:ascii="Times New Roman" w:eastAsia="Calibri" w:hAnsi="Times New Roman" w:cs="Times New Roman"/>
        <w:position w:val="0"/>
        <w:sz w:val="16"/>
        <w:szCs w:val="22"/>
      </w:rPr>
      <w:t xml:space="preserve"> L. Muñoz, S. Rodríguez</w:t>
    </w:r>
    <w:r w:rsidR="00BE168E">
      <w:rPr>
        <w:rFonts w:ascii="Times New Roman" w:eastAsia="Calibri" w:hAnsi="Times New Roman" w:cs="Times New Roman"/>
        <w:position w:val="0"/>
        <w:sz w:val="16"/>
        <w:szCs w:val="22"/>
      </w:rPr>
      <w:t xml:space="preserve">, </w:t>
    </w:r>
    <w:r w:rsidR="00624603" w:rsidRPr="00EA250E">
      <w:rPr>
        <w:rFonts w:ascii="Times New Roman" w:eastAsia="Calibri" w:hAnsi="Times New Roman" w:cs="Times New Roman"/>
        <w:position w:val="0"/>
        <w:sz w:val="16"/>
        <w:szCs w:val="22"/>
      </w:rPr>
      <w:t>A. Melillo</w:t>
    </w:r>
    <w:r w:rsidR="00BE168E">
      <w:rPr>
        <w:rFonts w:ascii="Times New Roman" w:eastAsia="Calibri" w:hAnsi="Times New Roman" w:cs="Times New Roman"/>
        <w:position w:val="0"/>
        <w:sz w:val="16"/>
        <w:szCs w:val="22"/>
      </w:rPr>
      <w:t xml:space="preserve"> y J. Castillo</w:t>
    </w:r>
    <w:r w:rsidR="00066043" w:rsidRPr="00EA250E">
      <w:rPr>
        <w:rFonts w:ascii="Times New Roman" w:eastAsia="Calibri" w:hAnsi="Times New Roman" w:cs="Times New Roman"/>
        <w:position w:val="0"/>
        <w:sz w:val="16"/>
        <w:szCs w:val="22"/>
      </w:rPr>
      <w:t>,</w:t>
    </w:r>
    <w:r w:rsidR="00624603" w:rsidRPr="00EA250E">
      <w:rPr>
        <w:rFonts w:ascii="Times New Roman" w:eastAsia="Calibri" w:hAnsi="Times New Roman" w:cs="Times New Roman"/>
        <w:position w:val="0"/>
        <w:sz w:val="16"/>
        <w:szCs w:val="22"/>
      </w:rPr>
      <w:t xml:space="preserve"> </w:t>
    </w:r>
    <w:r w:rsidRPr="00EA250E">
      <w:rPr>
        <w:rFonts w:ascii="Times New Roman" w:eastAsia="Calibri" w:hAnsi="Times New Roman" w:cs="Times New Roman"/>
        <w:position w:val="0"/>
        <w:sz w:val="16"/>
        <w:szCs w:val="22"/>
      </w:rPr>
      <w:t>“</w:t>
    </w:r>
    <w:r w:rsidR="00742327" w:rsidRPr="00742327">
      <w:rPr>
        <w:rFonts w:ascii="Times New Roman" w:eastAsia="Calibri" w:hAnsi="Times New Roman" w:cs="Times New Roman"/>
        <w:position w:val="0"/>
        <w:sz w:val="16"/>
        <w:szCs w:val="22"/>
      </w:rPr>
      <w:t>Relación entre factores ambientales y la demanda hospitalaria por infecciones respiratorias agudas en Panamá (2017–202</w:t>
    </w:r>
    <w:r w:rsidR="00CF71A9">
      <w:rPr>
        <w:rFonts w:ascii="Times New Roman" w:eastAsia="Calibri" w:hAnsi="Times New Roman" w:cs="Times New Roman"/>
        <w:position w:val="0"/>
        <w:sz w:val="16"/>
        <w:szCs w:val="22"/>
      </w:rPr>
      <w:t>3</w:t>
    </w:r>
    <w:r w:rsidR="00742327" w:rsidRPr="00742327">
      <w:rPr>
        <w:rFonts w:ascii="Times New Roman" w:eastAsia="Calibri" w:hAnsi="Times New Roman" w:cs="Times New Roman"/>
        <w:position w:val="0"/>
        <w:sz w:val="16"/>
        <w:szCs w:val="22"/>
      </w:rPr>
      <w:t>)</w:t>
    </w:r>
    <w:r w:rsidRPr="00EA250E">
      <w:rPr>
        <w:rFonts w:ascii="Times New Roman" w:eastAsia="Calibri" w:hAnsi="Times New Roman" w:cs="Times New Roman"/>
        <w:position w:val="0"/>
        <w:sz w:val="16"/>
        <w:szCs w:val="22"/>
      </w:rPr>
      <w:t xml:space="preserve">”, </w:t>
    </w:r>
    <w:r w:rsidRPr="00EA250E">
      <w:rPr>
        <w:rFonts w:ascii="Times New Roman" w:eastAsia="Calibri" w:hAnsi="Times New Roman" w:cs="Times New Roman"/>
        <w:i/>
        <w:position w:val="0"/>
        <w:sz w:val="16"/>
        <w:szCs w:val="22"/>
      </w:rPr>
      <w:t>Revista de I+D Tecnológico</w:t>
    </w:r>
    <w:r w:rsidRPr="00EA250E">
      <w:rPr>
        <w:rFonts w:ascii="Times New Roman" w:eastAsia="Calibri" w:hAnsi="Times New Roman" w:cs="Times New Roman"/>
        <w:position w:val="0"/>
        <w:sz w:val="16"/>
        <w:szCs w:val="22"/>
      </w:rPr>
      <w:t xml:space="preserve">, vol. </w:t>
    </w:r>
    <w:r w:rsidR="00A97617" w:rsidRPr="00EA250E">
      <w:rPr>
        <w:rFonts w:ascii="Times New Roman" w:eastAsia="Calibri" w:hAnsi="Times New Roman" w:cs="Times New Roman"/>
        <w:position w:val="0"/>
        <w:sz w:val="16"/>
        <w:szCs w:val="22"/>
      </w:rPr>
      <w:t>21</w:t>
    </w:r>
    <w:r w:rsidRPr="00EA250E">
      <w:rPr>
        <w:rFonts w:ascii="Times New Roman" w:eastAsia="Calibri" w:hAnsi="Times New Roman" w:cs="Times New Roman"/>
        <w:position w:val="0"/>
        <w:sz w:val="16"/>
        <w:szCs w:val="22"/>
      </w:rPr>
      <w:t>, no. 1, pp. (</w:t>
    </w:r>
    <w:r w:rsidR="00820D8B" w:rsidRPr="00EA250E">
      <w:rPr>
        <w:rFonts w:ascii="Times New Roman" w:eastAsia="Calibri" w:hAnsi="Times New Roman" w:cs="Times New Roman"/>
        <w:position w:val="0"/>
        <w:sz w:val="16"/>
        <w:szCs w:val="22"/>
      </w:rPr>
      <w:t>0</w:t>
    </w:r>
    <w:r w:rsidRPr="00EA250E">
      <w:rPr>
        <w:rFonts w:ascii="Times New Roman" w:eastAsia="Calibri" w:hAnsi="Times New Roman" w:cs="Times New Roman"/>
        <w:position w:val="0"/>
        <w:sz w:val="16"/>
        <w:szCs w:val="22"/>
      </w:rPr>
      <w:t>), 20</w:t>
    </w:r>
    <w:r w:rsidR="00820D8B" w:rsidRPr="00EA250E">
      <w:rPr>
        <w:rFonts w:ascii="Times New Roman" w:eastAsia="Calibri" w:hAnsi="Times New Roman" w:cs="Times New Roman"/>
        <w:position w:val="0"/>
        <w:sz w:val="16"/>
        <w:szCs w:val="22"/>
      </w:rPr>
      <w:t>2</w:t>
    </w:r>
    <w:r w:rsidR="00A97617" w:rsidRPr="00EA250E">
      <w:rPr>
        <w:rFonts w:ascii="Times New Roman" w:eastAsia="Calibri" w:hAnsi="Times New Roman" w:cs="Times New Roman"/>
        <w:position w:val="0"/>
        <w:sz w:val="16"/>
        <w:szCs w:val="22"/>
      </w:rPr>
      <w:t>5</w:t>
    </w:r>
    <w:r w:rsidRPr="00EA250E">
      <w:rPr>
        <w:rFonts w:ascii="Times New Roman" w:eastAsia="Calibri" w:hAnsi="Times New Roman" w:cs="Times New Roman"/>
        <w:position w:val="0"/>
        <w:sz w:val="16"/>
        <w:szCs w:val="22"/>
      </w:rPr>
      <w:t>.</w:t>
    </w:r>
  </w:p>
  <w:p w14:paraId="199EB9FA" w14:textId="77777777" w:rsidR="00381894" w:rsidRPr="00EA250E" w:rsidRDefault="00381894" w:rsidP="00381894">
    <w:pPr>
      <w:suppressLineNumbers/>
      <w:spacing w:after="0" w:line="240" w:lineRule="auto"/>
      <w:jc w:val="both"/>
      <w:rPr>
        <w:rFonts w:ascii="Times New Roman" w:eastAsia="Calibri" w:hAnsi="Times New Roman" w:cs="Times New Roman"/>
        <w:position w:val="0"/>
        <w:sz w:val="16"/>
        <w:szCs w:val="22"/>
      </w:rPr>
    </w:pPr>
    <w:r w:rsidRPr="00EA250E">
      <w:rPr>
        <w:rFonts w:ascii="Times New Roman" w:eastAsia="Calibri" w:hAnsi="Times New Roman" w:cs="Times New Roman"/>
        <w:b/>
        <w:position w:val="0"/>
        <w:sz w:val="16"/>
        <w:szCs w:val="22"/>
      </w:rPr>
      <w:t xml:space="preserve">Tipo de artículo: </w:t>
    </w:r>
    <w:proofErr w:type="spellStart"/>
    <w:r w:rsidRPr="00EA250E">
      <w:rPr>
        <w:rFonts w:ascii="Times New Roman" w:eastAsia="Calibri" w:hAnsi="Times New Roman" w:cs="Times New Roman"/>
        <w:position w:val="0"/>
        <w:sz w:val="16"/>
        <w:szCs w:val="22"/>
      </w:rPr>
      <w:t>No_modificar</w:t>
    </w:r>
    <w:proofErr w:type="spellEnd"/>
    <w:r w:rsidRPr="00EA250E">
      <w:rPr>
        <w:rFonts w:ascii="Times New Roman" w:eastAsia="Calibri" w:hAnsi="Times New Roman" w:cs="Times New Roman"/>
        <w:position w:val="0"/>
        <w:sz w:val="16"/>
        <w:szCs w:val="22"/>
      </w:rPr>
      <w:t>.</w:t>
    </w:r>
    <w:r w:rsidRPr="00EA250E">
      <w:rPr>
        <w:rFonts w:ascii="Times New Roman" w:eastAsia="Calibri" w:hAnsi="Times New Roman" w:cs="Times New Roman"/>
        <w:b/>
        <w:position w:val="0"/>
        <w:sz w:val="16"/>
        <w:szCs w:val="22"/>
      </w:rPr>
      <w:t xml:space="preserve"> Recibido: </w:t>
    </w:r>
    <w:proofErr w:type="spellStart"/>
    <w:r w:rsidRPr="00EA250E">
      <w:rPr>
        <w:rFonts w:ascii="Times New Roman" w:eastAsia="Calibri" w:hAnsi="Times New Roman" w:cs="Times New Roman"/>
        <w:position w:val="0"/>
        <w:sz w:val="16"/>
        <w:szCs w:val="22"/>
      </w:rPr>
      <w:t>No_modificar</w:t>
    </w:r>
    <w:proofErr w:type="spellEnd"/>
    <w:r w:rsidRPr="00EA250E">
      <w:rPr>
        <w:rFonts w:ascii="Times New Roman" w:eastAsia="Calibri" w:hAnsi="Times New Roman" w:cs="Times New Roman"/>
        <w:position w:val="0"/>
        <w:sz w:val="16"/>
        <w:szCs w:val="22"/>
      </w:rPr>
      <w:t>.</w:t>
    </w:r>
    <w:r w:rsidRPr="00EA250E">
      <w:rPr>
        <w:rFonts w:ascii="Times New Roman" w:eastAsia="Calibri" w:hAnsi="Times New Roman" w:cs="Times New Roman"/>
        <w:b/>
        <w:position w:val="0"/>
        <w:sz w:val="16"/>
        <w:szCs w:val="22"/>
      </w:rPr>
      <w:t xml:space="preserve"> Recibido con correcciones: </w:t>
    </w:r>
    <w:proofErr w:type="spellStart"/>
    <w:r w:rsidRPr="00EA250E">
      <w:rPr>
        <w:rFonts w:ascii="Times New Roman" w:eastAsia="Calibri" w:hAnsi="Times New Roman" w:cs="Times New Roman"/>
        <w:position w:val="0"/>
        <w:sz w:val="16"/>
        <w:szCs w:val="22"/>
      </w:rPr>
      <w:t>No_modificar</w:t>
    </w:r>
    <w:proofErr w:type="spellEnd"/>
    <w:r w:rsidRPr="00EA250E">
      <w:rPr>
        <w:rFonts w:ascii="Times New Roman" w:eastAsia="Calibri" w:hAnsi="Times New Roman" w:cs="Times New Roman"/>
        <w:position w:val="0"/>
        <w:sz w:val="16"/>
        <w:szCs w:val="22"/>
      </w:rPr>
      <w:t>.</w:t>
    </w:r>
    <w:r w:rsidRPr="00EA250E">
      <w:rPr>
        <w:rFonts w:ascii="Times New Roman" w:eastAsia="Calibri" w:hAnsi="Times New Roman" w:cs="Times New Roman"/>
        <w:b/>
        <w:position w:val="0"/>
        <w:sz w:val="16"/>
        <w:szCs w:val="22"/>
      </w:rPr>
      <w:t xml:space="preserve"> Aceptado: </w:t>
    </w:r>
    <w:proofErr w:type="spellStart"/>
    <w:r w:rsidRPr="00EA250E">
      <w:rPr>
        <w:rFonts w:ascii="Times New Roman" w:eastAsia="Calibri" w:hAnsi="Times New Roman" w:cs="Times New Roman"/>
        <w:position w:val="0"/>
        <w:sz w:val="16"/>
        <w:szCs w:val="22"/>
      </w:rPr>
      <w:t>No_modificar</w:t>
    </w:r>
    <w:proofErr w:type="spellEnd"/>
    <w:r w:rsidRPr="00EA250E">
      <w:rPr>
        <w:rFonts w:ascii="Times New Roman" w:eastAsia="Calibri" w:hAnsi="Times New Roman" w:cs="Times New Roman"/>
        <w:position w:val="0"/>
        <w:sz w:val="16"/>
        <w:szCs w:val="22"/>
      </w:rPr>
      <w:t>.</w:t>
    </w:r>
  </w:p>
  <w:p w14:paraId="79517A31" w14:textId="77777777" w:rsidR="00381894" w:rsidRPr="00EA250E" w:rsidRDefault="00381894" w:rsidP="00381894">
    <w:pPr>
      <w:suppressLineNumbers/>
      <w:spacing w:after="0" w:line="240" w:lineRule="auto"/>
      <w:jc w:val="both"/>
      <w:rPr>
        <w:rFonts w:ascii="Times New Roman" w:eastAsia="Calibri" w:hAnsi="Times New Roman" w:cs="Times New Roman"/>
        <w:b/>
        <w:position w:val="0"/>
        <w:sz w:val="16"/>
        <w:szCs w:val="22"/>
      </w:rPr>
    </w:pPr>
    <w:r w:rsidRPr="00EA250E">
      <w:rPr>
        <w:rFonts w:ascii="Times New Roman" w:eastAsia="Calibri" w:hAnsi="Times New Roman" w:cs="Times New Roman"/>
        <w:b/>
        <w:position w:val="0"/>
        <w:sz w:val="16"/>
        <w:szCs w:val="22"/>
      </w:rPr>
      <w:t>DOI.</w:t>
    </w:r>
  </w:p>
  <w:p w14:paraId="45C9A9DA" w14:textId="324C27A5" w:rsidR="00381894" w:rsidRPr="004F38FE" w:rsidRDefault="00381894" w:rsidP="00002F3E">
    <w:pPr>
      <w:suppressLineNumbers/>
      <w:spacing w:after="0" w:line="240" w:lineRule="auto"/>
      <w:rPr>
        <w:rFonts w:ascii="Times New Roman" w:eastAsia="Calibri" w:hAnsi="Times New Roman" w:cs="Times New Roman"/>
        <w:position w:val="0"/>
        <w:sz w:val="16"/>
        <w:szCs w:val="22"/>
        <w:lang w:val="en-US"/>
      </w:rPr>
    </w:pPr>
    <w:r w:rsidRPr="00EA250E">
      <w:rPr>
        <w:rFonts w:ascii="Times New Roman" w:eastAsia="Calibri" w:hAnsi="Times New Roman" w:cs="Times New Roman"/>
        <w:b/>
        <w:position w:val="0"/>
        <w:sz w:val="16"/>
        <w:szCs w:val="22"/>
      </w:rPr>
      <w:t>Copyright:</w:t>
    </w:r>
    <w:r w:rsidRPr="00EA250E">
      <w:rPr>
        <w:rFonts w:ascii="Times New Roman" w:eastAsia="Calibri" w:hAnsi="Times New Roman" w:cs="Times New Roman"/>
        <w:position w:val="0"/>
        <w:sz w:val="16"/>
        <w:szCs w:val="22"/>
      </w:rPr>
      <w:t xml:space="preserve"> 20</w:t>
    </w:r>
    <w:r w:rsidR="00353668" w:rsidRPr="00EA250E">
      <w:rPr>
        <w:rFonts w:ascii="Times New Roman" w:eastAsia="Calibri" w:hAnsi="Times New Roman" w:cs="Times New Roman"/>
        <w:position w:val="0"/>
        <w:sz w:val="16"/>
        <w:szCs w:val="22"/>
      </w:rPr>
      <w:t>2</w:t>
    </w:r>
    <w:r w:rsidR="00CB7907">
      <w:rPr>
        <w:rFonts w:ascii="Times New Roman" w:eastAsia="Calibri" w:hAnsi="Times New Roman" w:cs="Times New Roman"/>
        <w:position w:val="0"/>
        <w:sz w:val="16"/>
        <w:szCs w:val="22"/>
      </w:rPr>
      <w:t>6</w:t>
    </w:r>
    <w:r w:rsidRPr="00EA250E">
      <w:rPr>
        <w:rFonts w:ascii="Times New Roman" w:eastAsia="Calibri" w:hAnsi="Times New Roman" w:cs="Times New Roman"/>
        <w:position w:val="0"/>
        <w:sz w:val="16"/>
        <w:szCs w:val="22"/>
      </w:rPr>
      <w:t xml:space="preserve"> </w:t>
    </w:r>
    <w:r w:rsidR="00066043" w:rsidRPr="00EA250E">
      <w:rPr>
        <w:rFonts w:ascii="Times New Roman" w:eastAsia="Calibri" w:hAnsi="Times New Roman" w:cs="Times New Roman"/>
        <w:position w:val="0"/>
        <w:sz w:val="16"/>
        <w:szCs w:val="22"/>
      </w:rPr>
      <w:t>F. Montero, L. Muñoz, S. Rodríguez</w:t>
    </w:r>
    <w:r w:rsidR="00137204">
      <w:rPr>
        <w:rFonts w:ascii="Times New Roman" w:eastAsia="Calibri" w:hAnsi="Times New Roman" w:cs="Times New Roman"/>
        <w:position w:val="0"/>
        <w:sz w:val="16"/>
        <w:szCs w:val="22"/>
      </w:rPr>
      <w:t>,</w:t>
    </w:r>
    <w:r w:rsidR="00066043" w:rsidRPr="00EA250E">
      <w:rPr>
        <w:rFonts w:ascii="Times New Roman" w:eastAsia="Calibri" w:hAnsi="Times New Roman" w:cs="Times New Roman"/>
        <w:position w:val="0"/>
        <w:sz w:val="16"/>
        <w:szCs w:val="22"/>
      </w:rPr>
      <w:t xml:space="preserve"> A.</w:t>
    </w:r>
    <w:r w:rsidR="00002F3E" w:rsidRPr="00EA250E">
      <w:rPr>
        <w:rFonts w:ascii="Times New Roman" w:eastAsia="Calibri" w:hAnsi="Times New Roman" w:cs="Times New Roman"/>
        <w:position w:val="0"/>
        <w:sz w:val="16"/>
        <w:szCs w:val="22"/>
      </w:rPr>
      <w:t xml:space="preserve"> Melillo</w:t>
    </w:r>
    <w:r w:rsidR="00137204">
      <w:rPr>
        <w:rFonts w:ascii="Times New Roman" w:eastAsia="Calibri" w:hAnsi="Times New Roman" w:cs="Times New Roman"/>
        <w:position w:val="0"/>
        <w:sz w:val="16"/>
        <w:szCs w:val="22"/>
      </w:rPr>
      <w:t xml:space="preserve"> y J. Castillo</w:t>
    </w:r>
    <w:r w:rsidRPr="00EA250E">
      <w:rPr>
        <w:rFonts w:ascii="Times New Roman" w:eastAsia="Calibri" w:hAnsi="Times New Roman" w:cs="Times New Roman"/>
        <w:position w:val="0"/>
        <w:sz w:val="16"/>
        <w:szCs w:val="22"/>
      </w:rPr>
      <w:t xml:space="preserve">. </w:t>
    </w:r>
    <w:r w:rsidRPr="004F38FE">
      <w:rPr>
        <w:rFonts w:ascii="Times New Roman" w:eastAsia="Calibri" w:hAnsi="Times New Roman" w:cs="Times New Roman"/>
        <w:position w:val="0"/>
        <w:sz w:val="16"/>
        <w:szCs w:val="22"/>
        <w:lang w:val="en-US"/>
      </w:rPr>
      <w:t>This is an open access article under the CC BY-NC-SA 4.0 license (https://creativecommons.org/licenses/by-nc-sa/4.0/).</w:t>
    </w:r>
    <w:bookmarkEnd w:id="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82453" w14:textId="77777777" w:rsidR="003D04A9" w:rsidRPr="00EA250E" w:rsidRDefault="003D04A9">
      <w:pPr>
        <w:spacing w:after="0" w:line="240" w:lineRule="auto"/>
      </w:pPr>
      <w:r w:rsidRPr="00EA250E">
        <w:separator/>
      </w:r>
    </w:p>
  </w:footnote>
  <w:footnote w:type="continuationSeparator" w:id="0">
    <w:p w14:paraId="390C9654" w14:textId="77777777" w:rsidR="003D04A9" w:rsidRPr="00EA250E" w:rsidRDefault="003D04A9">
      <w:pPr>
        <w:spacing w:after="0" w:line="240" w:lineRule="auto"/>
      </w:pPr>
      <w:r w:rsidRPr="00EA250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8A525" w14:textId="77777777" w:rsidR="008D5B1E" w:rsidRPr="00EA250E" w:rsidRDefault="005E0A2F" w:rsidP="008D5B1E">
    <w:pPr>
      <w:tabs>
        <w:tab w:val="center" w:pos="4419"/>
        <w:tab w:val="right" w:pos="8838"/>
      </w:tabs>
      <w:spacing w:after="0" w:line="240" w:lineRule="auto"/>
      <w:rPr>
        <w:rFonts w:ascii="Times New Roman" w:eastAsia="Calibri" w:hAnsi="Times New Roman" w:cs="Times New Roman"/>
        <w:position w:val="0"/>
        <w:sz w:val="24"/>
        <w:szCs w:val="22"/>
      </w:rPr>
    </w:pPr>
    <w:r w:rsidRPr="00EA250E">
      <w:rPr>
        <w:rFonts w:ascii="Times New Roman" w:eastAsia="Calibri" w:hAnsi="Times New Roman" w:cs="Times New Roman"/>
        <w:noProof/>
        <w:position w:val="0"/>
        <w:sz w:val="24"/>
        <w:szCs w:val="22"/>
        <w:lang w:eastAsia="es-PA"/>
      </w:rPr>
      <mc:AlternateContent>
        <mc:Choice Requires="wps">
          <w:drawing>
            <wp:anchor distT="0" distB="0" distL="114300" distR="114300" simplePos="0" relativeHeight="251658241" behindDoc="0" locked="0" layoutInCell="1" allowOverlap="1" wp14:anchorId="526F1F1B" wp14:editId="0C0921FC">
              <wp:simplePos x="0" y="0"/>
              <wp:positionH relativeFrom="column">
                <wp:posOffset>980683</wp:posOffset>
              </wp:positionH>
              <wp:positionV relativeFrom="paragraph">
                <wp:posOffset>-227721</wp:posOffset>
              </wp:positionV>
              <wp:extent cx="4765431" cy="850900"/>
              <wp:effectExtent l="0" t="0" r="0" b="635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431" cy="85090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FD054C" w14:textId="77777777" w:rsidR="008D5B1E" w:rsidRPr="00EA250E" w:rsidRDefault="008D5B1E" w:rsidP="008D5B1E">
                          <w:pPr>
                            <w:spacing w:after="120" w:line="259" w:lineRule="auto"/>
                            <w:jc w:val="center"/>
                            <w:rPr>
                              <w:rFonts w:ascii="Times New Roman" w:eastAsia="Calibri" w:hAnsi="Times New Roman" w:cs="Times New Roman"/>
                              <w:position w:val="0"/>
                              <w:sz w:val="32"/>
                              <w:szCs w:val="22"/>
                            </w:rPr>
                          </w:pPr>
                          <w:r w:rsidRPr="00EA250E">
                            <w:rPr>
                              <w:rFonts w:ascii="Times New Roman" w:eastAsia="Calibri" w:hAnsi="Times New Roman" w:cs="Times New Roman"/>
                              <w:noProof/>
                              <w:position w:val="0"/>
                              <w:sz w:val="32"/>
                              <w:szCs w:val="22"/>
                              <w:lang w:eastAsia="es-PA"/>
                            </w:rPr>
                            <w:drawing>
                              <wp:inline distT="0" distB="0" distL="0" distR="0" wp14:anchorId="78E17A45" wp14:editId="7D1CB40E">
                                <wp:extent cx="2371725" cy="533400"/>
                                <wp:effectExtent l="0" t="0" r="9525" b="0"/>
                                <wp:docPr id="144846695" name="Imagen 41" descr="logo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ogo i+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71725" cy="533400"/>
                                        </a:xfrm>
                                        <a:prstGeom prst="rect">
                                          <a:avLst/>
                                        </a:prstGeom>
                                        <a:noFill/>
                                        <a:ln>
                                          <a:noFill/>
                                        </a:ln>
                                      </pic:spPr>
                                    </pic:pic>
                                  </a:graphicData>
                                </a:graphic>
                              </wp:inline>
                            </w:drawing>
                          </w:r>
                        </w:p>
                        <w:p w14:paraId="43614D50" w14:textId="77777777" w:rsidR="00C30E11" w:rsidRPr="00EA250E" w:rsidRDefault="00C30E11" w:rsidP="00C30E11">
                          <w:pPr>
                            <w:spacing w:after="120" w:line="259" w:lineRule="auto"/>
                            <w:jc w:val="center"/>
                            <w:rPr>
                              <w:rFonts w:ascii="Times New Roman" w:eastAsia="Calibri" w:hAnsi="Times New Roman" w:cs="Times New Roman"/>
                              <w:position w:val="0"/>
                              <w:sz w:val="16"/>
                              <w:szCs w:val="22"/>
                            </w:rPr>
                          </w:pPr>
                          <w:r w:rsidRPr="00EA250E">
                            <w:rPr>
                              <w:rFonts w:ascii="Times New Roman" w:eastAsia="Calibri" w:hAnsi="Times New Roman" w:cs="Times New Roman"/>
                              <w:position w:val="0"/>
                              <w:sz w:val="16"/>
                              <w:szCs w:val="22"/>
                            </w:rPr>
                            <w:t xml:space="preserve">Portal de revistas: </w:t>
                          </w:r>
                          <w:r w:rsidRPr="00EA250E">
                            <w:rPr>
                              <w:rFonts w:ascii="Times New Roman" w:eastAsia="Calibri" w:hAnsi="Times New Roman" w:cs="Times New Roman"/>
                              <w:color w:val="1F3864"/>
                              <w:position w:val="0"/>
                              <w:sz w:val="16"/>
                              <w:szCs w:val="22"/>
                            </w:rPr>
                            <w:t>http://revistas.utp.ac.pa</w:t>
                          </w:r>
                        </w:p>
                        <w:p w14:paraId="62224096" w14:textId="7114BB46" w:rsidR="008D5B1E" w:rsidRPr="00EA250E" w:rsidRDefault="008D5B1E" w:rsidP="008D5B1E">
                          <w:pPr>
                            <w:spacing w:after="120" w:line="259" w:lineRule="auto"/>
                            <w:jc w:val="center"/>
                            <w:rPr>
                              <w:rFonts w:ascii="Times New Roman" w:eastAsia="Calibri" w:hAnsi="Times New Roman" w:cs="Times New Roman"/>
                              <w:position w:val="0"/>
                              <w:sz w:val="32"/>
                              <w:szCs w:val="22"/>
                            </w:rPr>
                          </w:pPr>
                        </w:p>
                        <w:p w14:paraId="5714A5B7" w14:textId="77777777" w:rsidR="008D5B1E" w:rsidRPr="00EA250E" w:rsidRDefault="008D5B1E" w:rsidP="008D5B1E">
                          <w:pPr>
                            <w:spacing w:after="120" w:line="259" w:lineRule="auto"/>
                            <w:jc w:val="center"/>
                            <w:rPr>
                              <w:rFonts w:ascii="Times New Roman" w:eastAsia="Calibri" w:hAnsi="Times New Roman" w:cs="Times New Roman"/>
                              <w:position w:val="0"/>
                              <w:sz w:val="32"/>
                              <w:szCs w:val="22"/>
                            </w:rPr>
                          </w:pPr>
                          <w:r w:rsidRPr="00EA250E">
                            <w:rPr>
                              <w:rFonts w:ascii="Times New Roman" w:eastAsia="Calibri" w:hAnsi="Times New Roman" w:cs="Times New Roman"/>
                              <w:position w:val="0"/>
                              <w:sz w:val="32"/>
                              <w:szCs w:val="22"/>
                            </w:rPr>
                            <w:t>Portal de revistas: http://revistas.utp.ac.pa</w:t>
                          </w:r>
                        </w:p>
                        <w:p w14:paraId="4E26348C" w14:textId="77777777" w:rsidR="008D5B1E" w:rsidRPr="00EA250E" w:rsidRDefault="008D5B1E" w:rsidP="008D5B1E">
                          <w:pPr>
                            <w:spacing w:after="120"/>
                            <w:jc w:val="center"/>
                            <w:rPr>
                              <w:rFonts w:ascii="Times New Roman" w:hAnsi="Times New Roman"/>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F1F1B" id="_x0000_t202" coordsize="21600,21600" o:spt="202" path="m,l,21600r21600,l21600,xe">
              <v:stroke joinstyle="miter"/>
              <v:path gradientshapeok="t" o:connecttype="rect"/>
            </v:shapetype>
            <v:shape id="Cuadro de texto 10" o:spid="_x0000_s1026" type="#_x0000_t202" style="position:absolute;margin-left:77.2pt;margin-top:-17.95pt;width:375.25pt;height:6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" fillcolor="#d8d8d8" stroked="f">
              <v:textbox>
                <w:txbxContent>
                  <w:p w14:paraId="72FD054C" w14:textId="77777777" w:rsidR="008D5B1E" w:rsidRPr="00EA250E" w:rsidRDefault="008D5B1E" w:rsidP="008D5B1E">
                    <w:pPr>
                      <w:spacing w:after="120" w:line="259" w:lineRule="auto"/>
                      <w:jc w:val="center"/>
                      <w:rPr>
                        <w:rFonts w:ascii="Times New Roman" w:eastAsia="Calibri" w:hAnsi="Times New Roman" w:cs="Times New Roman"/>
                        <w:position w:val="0"/>
                        <w:sz w:val="32"/>
                        <w:szCs w:val="22"/>
                      </w:rPr>
                    </w:pPr>
                    <w:r w:rsidRPr="00EA250E">
                      <w:rPr>
                        <w:rFonts w:ascii="Times New Roman" w:eastAsia="Calibri" w:hAnsi="Times New Roman" w:cs="Times New Roman"/>
                        <w:noProof/>
                        <w:position w:val="0"/>
                        <w:sz w:val="32"/>
                        <w:szCs w:val="22"/>
                        <w:lang w:eastAsia="es-PA"/>
                      </w:rPr>
                      <w:drawing>
                        <wp:inline distT="0" distB="0" distL="0" distR="0" wp14:anchorId="78E17A45" wp14:editId="7D1CB40E">
                          <wp:extent cx="2371725" cy="533400"/>
                          <wp:effectExtent l="0" t="0" r="9525" b="0"/>
                          <wp:docPr id="144846695" name="Imagen 41" descr="logo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logo i+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71725" cy="533400"/>
                                  </a:xfrm>
                                  <a:prstGeom prst="rect">
                                    <a:avLst/>
                                  </a:prstGeom>
                                  <a:noFill/>
                                  <a:ln>
                                    <a:noFill/>
                                  </a:ln>
                                </pic:spPr>
                              </pic:pic>
                            </a:graphicData>
                          </a:graphic>
                        </wp:inline>
                      </w:drawing>
                    </w:r>
                  </w:p>
                  <w:p w14:paraId="43614D50" w14:textId="77777777" w:rsidR="00C30E11" w:rsidRPr="00EA250E" w:rsidRDefault="00C30E11" w:rsidP="00C30E11">
                    <w:pPr>
                      <w:spacing w:after="120" w:line="259" w:lineRule="auto"/>
                      <w:jc w:val="center"/>
                      <w:rPr>
                        <w:rFonts w:ascii="Times New Roman" w:eastAsia="Calibri" w:hAnsi="Times New Roman" w:cs="Times New Roman"/>
                        <w:position w:val="0"/>
                        <w:sz w:val="16"/>
                        <w:szCs w:val="22"/>
                      </w:rPr>
                    </w:pPr>
                    <w:r w:rsidRPr="00EA250E">
                      <w:rPr>
                        <w:rFonts w:ascii="Times New Roman" w:eastAsia="Calibri" w:hAnsi="Times New Roman" w:cs="Times New Roman"/>
                        <w:position w:val="0"/>
                        <w:sz w:val="16"/>
                        <w:szCs w:val="22"/>
                      </w:rPr>
                      <w:t xml:space="preserve">Portal de revistas: </w:t>
                    </w:r>
                    <w:r w:rsidRPr="00EA250E">
                      <w:rPr>
                        <w:rFonts w:ascii="Times New Roman" w:eastAsia="Calibri" w:hAnsi="Times New Roman" w:cs="Times New Roman"/>
                        <w:color w:val="1F3864"/>
                        <w:position w:val="0"/>
                        <w:sz w:val="16"/>
                        <w:szCs w:val="22"/>
                      </w:rPr>
                      <w:t>http://revistas.utp.ac.pa</w:t>
                    </w:r>
                  </w:p>
                  <w:p w14:paraId="62224096" w14:textId="7114BB46" w:rsidR="008D5B1E" w:rsidRPr="00EA250E" w:rsidRDefault="008D5B1E" w:rsidP="008D5B1E">
                    <w:pPr>
                      <w:spacing w:after="120" w:line="259" w:lineRule="auto"/>
                      <w:jc w:val="center"/>
                      <w:rPr>
                        <w:rFonts w:ascii="Times New Roman" w:eastAsia="Calibri" w:hAnsi="Times New Roman" w:cs="Times New Roman"/>
                        <w:position w:val="0"/>
                        <w:sz w:val="32"/>
                        <w:szCs w:val="22"/>
                      </w:rPr>
                    </w:pPr>
                  </w:p>
                  <w:p w14:paraId="5714A5B7" w14:textId="77777777" w:rsidR="008D5B1E" w:rsidRPr="00EA250E" w:rsidRDefault="008D5B1E" w:rsidP="008D5B1E">
                    <w:pPr>
                      <w:spacing w:after="120" w:line="259" w:lineRule="auto"/>
                      <w:jc w:val="center"/>
                      <w:rPr>
                        <w:rFonts w:ascii="Times New Roman" w:eastAsia="Calibri" w:hAnsi="Times New Roman" w:cs="Times New Roman"/>
                        <w:position w:val="0"/>
                        <w:sz w:val="32"/>
                        <w:szCs w:val="22"/>
                      </w:rPr>
                    </w:pPr>
                    <w:r w:rsidRPr="00EA250E">
                      <w:rPr>
                        <w:rFonts w:ascii="Times New Roman" w:eastAsia="Calibri" w:hAnsi="Times New Roman" w:cs="Times New Roman"/>
                        <w:position w:val="0"/>
                        <w:sz w:val="32"/>
                        <w:szCs w:val="22"/>
                      </w:rPr>
                      <w:t>Portal de revistas: http://revistas.utp.ac.pa</w:t>
                    </w:r>
                  </w:p>
                  <w:p w14:paraId="4E26348C" w14:textId="77777777" w:rsidR="008D5B1E" w:rsidRPr="00EA250E" w:rsidRDefault="008D5B1E" w:rsidP="008D5B1E">
                    <w:pPr>
                      <w:spacing w:after="120"/>
                      <w:jc w:val="center"/>
                      <w:rPr>
                        <w:rFonts w:ascii="Times New Roman" w:hAnsi="Times New Roman"/>
                        <w:sz w:val="16"/>
                      </w:rPr>
                    </w:pPr>
                  </w:p>
                </w:txbxContent>
              </v:textbox>
            </v:shape>
          </w:pict>
        </mc:Fallback>
      </mc:AlternateContent>
    </w:r>
    <w:r w:rsidR="008D5B1E" w:rsidRPr="00EA250E">
      <w:rPr>
        <w:rFonts w:ascii="Times New Roman" w:eastAsia="Calibri" w:hAnsi="Times New Roman" w:cs="Times New Roman"/>
        <w:noProof/>
        <w:position w:val="0"/>
        <w:sz w:val="24"/>
        <w:szCs w:val="22"/>
        <w:lang w:eastAsia="es-PA"/>
      </w:rPr>
      <mc:AlternateContent>
        <mc:Choice Requires="wps">
          <w:drawing>
            <wp:anchor distT="4294967293" distB="4294967293" distL="114300" distR="114300" simplePos="0" relativeHeight="251658242" behindDoc="0" locked="0" layoutInCell="1" allowOverlap="1" wp14:anchorId="55697C7D" wp14:editId="4AD9AD3D">
              <wp:simplePos x="0" y="0"/>
              <wp:positionH relativeFrom="column">
                <wp:posOffset>-24765</wp:posOffset>
              </wp:positionH>
              <wp:positionV relativeFrom="paragraph">
                <wp:posOffset>678815</wp:posOffset>
              </wp:positionV>
              <wp:extent cx="6703060" cy="0"/>
              <wp:effectExtent l="20320" t="17780" r="20320" b="20320"/>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03060" cy="0"/>
                      </a:xfrm>
                      <a:prstGeom prst="line">
                        <a:avLst/>
                      </a:prstGeom>
                      <a:noFill/>
                      <a:ln w="25400" algn="ctr">
                        <a:solidFill>
                          <a:srgbClr val="0D0D0D"/>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616DE2E" id="Conector recto 11" o:spid="_x0000_s1026" style="position:absolute;z-index:25165824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margin;mso-height-relative:margin" from="-1.95pt,53.45pt" to="525.8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" strokecolor="#0d0d0d" strokeweight="2pt">
              <o:lock v:ext="edit" shapetype="f"/>
            </v:line>
          </w:pict>
        </mc:Fallback>
      </mc:AlternateContent>
    </w:r>
    <w:r w:rsidR="008D5B1E" w:rsidRPr="00EA250E">
      <w:rPr>
        <w:rFonts w:ascii="Times New Roman" w:eastAsia="Calibri" w:hAnsi="Times New Roman" w:cs="Times New Roman"/>
        <w:noProof/>
        <w:position w:val="0"/>
        <w:sz w:val="24"/>
        <w:szCs w:val="22"/>
        <w:lang w:eastAsia="es-PA"/>
      </w:rPr>
      <mc:AlternateContent>
        <mc:Choice Requires="wps">
          <w:drawing>
            <wp:anchor distT="0" distB="0" distL="114300" distR="114300" simplePos="0" relativeHeight="251658240" behindDoc="0" locked="0" layoutInCell="1" allowOverlap="1" wp14:anchorId="1BD7D13B" wp14:editId="418296A1">
              <wp:simplePos x="0" y="0"/>
              <wp:positionH relativeFrom="column">
                <wp:posOffset>5783580</wp:posOffset>
              </wp:positionH>
              <wp:positionV relativeFrom="paragraph">
                <wp:posOffset>-299085</wp:posOffset>
              </wp:positionV>
              <wp:extent cx="827405" cy="981710"/>
              <wp:effectExtent l="0" t="1905" r="1905" b="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981710"/>
                      </a:xfrm>
                      <a:prstGeom prst="rect">
                        <a:avLst/>
                      </a:prstGeom>
                      <a:noFill/>
                      <a:ln>
                        <a:noFill/>
                      </a:ln>
                      <a:extLst>
                        <a:ext uri="{909E8E84-426E-40DD-AFC4-6F175D3DCCD1}">
                          <a14:hiddenFill xmlns:a14="http://schemas.microsoft.com/office/drawing/2010/main">
                            <a:solidFill>
                              <a:srgbClr val="D8D8D8"/>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E384D" w14:textId="77777777" w:rsidR="008D5B1E" w:rsidRPr="00EA250E" w:rsidRDefault="008D5B1E" w:rsidP="008D5B1E">
                          <w:r w:rsidRPr="00EA250E">
                            <w:rPr>
                              <w:noProof/>
                              <w:lang w:eastAsia="es-PA"/>
                            </w:rPr>
                            <w:drawing>
                              <wp:inline distT="0" distB="0" distL="0" distR="0" wp14:anchorId="350FD8E9" wp14:editId="3C012242">
                                <wp:extent cx="647700" cy="847725"/>
                                <wp:effectExtent l="0" t="0" r="0" b="9525"/>
                                <wp:docPr id="36230378" name="Imagen 46" descr="Cubierta ex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ierta externa"/>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47700" cy="847725"/>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7D13B" id="Cuadro de texto 8" o:spid="_x0000_s1027" type="#_x0000_t202" style="position:absolute;margin-left:455.4pt;margin-top:-23.55pt;width:65.15pt;height:77.3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" filled="f" fillcolor="#d8d8d8" stroked="f">
              <v:textbox>
                <w:txbxContent>
                  <w:p w14:paraId="58AE384D" w14:textId="77777777" w:rsidR="008D5B1E" w:rsidRPr="00EA250E" w:rsidRDefault="008D5B1E" w:rsidP="008D5B1E">
                    <w:r w:rsidRPr="00EA250E">
                      <w:rPr>
                        <w:noProof/>
                        <w:lang w:eastAsia="es-PA"/>
                      </w:rPr>
                      <w:drawing>
                        <wp:inline distT="0" distB="0" distL="0" distR="0" wp14:anchorId="350FD8E9" wp14:editId="3C012242">
                          <wp:extent cx="647700" cy="847725"/>
                          <wp:effectExtent l="0" t="0" r="0" b="9525"/>
                          <wp:docPr id="36230378" name="Imagen 46" descr="Cubierta ex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bierta externa"/>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7700" cy="847725"/>
                                  </a:xfrm>
                                  <a:prstGeom prst="rect">
                                    <a:avLst/>
                                  </a:prstGeom>
                                  <a:noFill/>
                                  <a:ln>
                                    <a:noFill/>
                                  </a:ln>
                                </pic:spPr>
                              </pic:pic>
                            </a:graphicData>
                          </a:graphic>
                        </wp:inline>
                      </w:drawing>
                    </w:r>
                  </w:p>
                </w:txbxContent>
              </v:textbox>
            </v:shape>
          </w:pict>
        </mc:Fallback>
      </mc:AlternateContent>
    </w:r>
    <w:r w:rsidR="008D5B1E" w:rsidRPr="00EA250E">
      <w:rPr>
        <w:rFonts w:ascii="Calibri" w:eastAsia="Calibri" w:hAnsi="Calibri" w:cs="Times New Roman"/>
        <w:noProof/>
        <w:position w:val="0"/>
        <w:sz w:val="22"/>
        <w:szCs w:val="22"/>
        <w:lang w:eastAsia="es-PA"/>
      </w:rPr>
      <w:drawing>
        <wp:anchor distT="0" distB="0" distL="114300" distR="114300" simplePos="0" relativeHeight="251658246" behindDoc="0" locked="0" layoutInCell="1" allowOverlap="1" wp14:anchorId="49D9824B" wp14:editId="38684EFD">
          <wp:simplePos x="0" y="0"/>
          <wp:positionH relativeFrom="column">
            <wp:posOffset>36195</wp:posOffset>
          </wp:positionH>
          <wp:positionV relativeFrom="paragraph">
            <wp:posOffset>-212725</wp:posOffset>
          </wp:positionV>
          <wp:extent cx="845185" cy="836930"/>
          <wp:effectExtent l="0" t="0" r="0" b="1270"/>
          <wp:wrapSquare wrapText="bothSides"/>
          <wp:docPr id="357406083" name="Imagen 37" descr="utp_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tp_panam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45185" cy="83693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B1E" w:rsidRPr="00EA250E">
      <w:rPr>
        <w:rFonts w:ascii="Calibri" w:eastAsia="Calibri" w:hAnsi="Calibri" w:cs="Times New Roman"/>
        <w:noProof/>
        <w:position w:val="0"/>
        <w:sz w:val="22"/>
        <w:szCs w:val="22"/>
        <w:lang w:eastAsia="es-PA"/>
      </w:rPr>
      <mc:AlternateContent>
        <mc:Choice Requires="wps">
          <w:drawing>
            <wp:anchor distT="0" distB="0" distL="114300" distR="114300" simplePos="0" relativeHeight="251658245" behindDoc="0" locked="0" layoutInCell="1" allowOverlap="1" wp14:anchorId="14AB0E4A" wp14:editId="014FE036">
              <wp:simplePos x="0" y="0"/>
              <wp:positionH relativeFrom="column">
                <wp:posOffset>104775</wp:posOffset>
              </wp:positionH>
              <wp:positionV relativeFrom="paragraph">
                <wp:posOffset>-167005</wp:posOffset>
              </wp:positionV>
              <wp:extent cx="737870" cy="691515"/>
              <wp:effectExtent l="0" t="635" r="0" b="3175"/>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870" cy="691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A55FE" w14:textId="77777777" w:rsidR="008D5B1E" w:rsidRPr="00EA250E" w:rsidRDefault="008D5B1E" w:rsidP="008D5B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B0E4A" id="Cuadro de texto 5" o:spid="_x0000_s1028" type="#_x0000_t202" style="position:absolute;margin-left:8.25pt;margin-top:-13.15pt;width:58.1pt;height:54.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" stroked="f">
              <v:textbox>
                <w:txbxContent>
                  <w:p w14:paraId="1BCA55FE" w14:textId="77777777" w:rsidR="008D5B1E" w:rsidRPr="00EA250E" w:rsidRDefault="008D5B1E" w:rsidP="008D5B1E"/>
                </w:txbxContent>
              </v:textbox>
            </v:shape>
          </w:pict>
        </mc:Fallback>
      </mc:AlternateContent>
    </w:r>
    <w:r w:rsidR="008D5B1E" w:rsidRPr="00EA250E">
      <w:rPr>
        <w:rFonts w:ascii="Times New Roman" w:eastAsia="Calibri" w:hAnsi="Times New Roman" w:cs="Times New Roman"/>
        <w:noProof/>
        <w:position w:val="0"/>
        <w:sz w:val="24"/>
        <w:szCs w:val="22"/>
        <w:lang w:eastAsia="es-PA"/>
      </w:rPr>
      <mc:AlternateContent>
        <mc:Choice Requires="wps">
          <w:drawing>
            <wp:anchor distT="0" distB="0" distL="114300" distR="114300" simplePos="0" relativeHeight="251658244" behindDoc="0" locked="0" layoutInCell="1" allowOverlap="1" wp14:anchorId="70593B5A" wp14:editId="2A46CD54">
              <wp:simplePos x="0" y="0"/>
              <wp:positionH relativeFrom="column">
                <wp:posOffset>43815</wp:posOffset>
              </wp:positionH>
              <wp:positionV relativeFrom="paragraph">
                <wp:posOffset>-226695</wp:posOffset>
              </wp:positionV>
              <wp:extent cx="845185" cy="797560"/>
              <wp:effectExtent l="3175" t="0" r="0" b="4445"/>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797560"/>
                      </a:xfrm>
                      <a:prstGeom prst="rect">
                        <a:avLst/>
                      </a:prstGeom>
                      <a:noFill/>
                      <a:ln>
                        <a:noFill/>
                      </a:ln>
                      <a:extLst>
                        <a:ext uri="{909E8E84-426E-40DD-AFC4-6F175D3DCCD1}">
                          <a14:hiddenFill xmlns:a14="http://schemas.microsoft.com/office/drawing/2010/main">
                            <a:solidFill>
                              <a:srgbClr val="D8D8D8"/>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B498A" w14:textId="77777777" w:rsidR="008D5B1E" w:rsidRPr="00EA250E" w:rsidRDefault="008D5B1E" w:rsidP="008D5B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93B5A" id="Cuadro de texto 4" o:spid="_x0000_s1029" type="#_x0000_t202" style="position:absolute;margin-left:3.45pt;margin-top:-17.85pt;width:66.55pt;height:62.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" filled="f" fillcolor="#d8d8d8" stroked="f">
              <v:textbox>
                <w:txbxContent>
                  <w:p w14:paraId="261B498A" w14:textId="77777777" w:rsidR="008D5B1E" w:rsidRPr="00EA250E" w:rsidRDefault="008D5B1E" w:rsidP="008D5B1E"/>
                </w:txbxContent>
              </v:textbox>
            </v:shape>
          </w:pict>
        </mc:Fallback>
      </mc:AlternateContent>
    </w:r>
    <w:r w:rsidR="008D5B1E" w:rsidRPr="00EA250E">
      <w:rPr>
        <w:rFonts w:ascii="Times New Roman" w:eastAsia="Calibri" w:hAnsi="Times New Roman" w:cs="Times New Roman"/>
        <w:noProof/>
        <w:position w:val="0"/>
        <w:sz w:val="24"/>
        <w:szCs w:val="22"/>
        <w:lang w:eastAsia="es-PA"/>
      </w:rPr>
      <mc:AlternateContent>
        <mc:Choice Requires="wps">
          <w:drawing>
            <wp:anchor distT="0" distB="0" distL="114300" distR="114300" simplePos="0" relativeHeight="251658243" behindDoc="0" locked="0" layoutInCell="1" allowOverlap="1" wp14:anchorId="793FE89A" wp14:editId="662D987D">
              <wp:simplePos x="0" y="0"/>
              <wp:positionH relativeFrom="column">
                <wp:posOffset>-5715</wp:posOffset>
              </wp:positionH>
              <wp:positionV relativeFrom="paragraph">
                <wp:posOffset>-292100</wp:posOffset>
              </wp:positionV>
              <wp:extent cx="6630035" cy="0"/>
              <wp:effectExtent l="0" t="0" r="0" b="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0035"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97140B" id="_x0000_t32" coordsize="21600,21600" o:spt="32" o:oned="t" path="m,l21600,21600e" filled="f">
              <v:path arrowok="t" fillok="f" o:connecttype="none"/>
              <o:lock v:ext="edit" shapetype="t"/>
            </v:shapetype>
            <v:shape id="Conector recto de flecha 1" o:spid="_x0000_s1026" type="#_x0000_t32" style="position:absolute;margin-left:-.45pt;margin-top:-23pt;width:522.05pt;height: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" strokeweight=".5pt"/>
          </w:pict>
        </mc:Fallback>
      </mc:AlternateContent>
    </w:r>
  </w:p>
  <w:p w14:paraId="580435D6" w14:textId="77777777" w:rsidR="0013024A" w:rsidRPr="00EA250E" w:rsidRDefault="001302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4FB"/>
    <w:multiLevelType w:val="multilevel"/>
    <w:tmpl w:val="6D7242B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315207"/>
    <w:multiLevelType w:val="multilevel"/>
    <w:tmpl w:val="4530B0F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53573E"/>
    <w:multiLevelType w:val="multilevel"/>
    <w:tmpl w:val="B07892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9460C"/>
    <w:multiLevelType w:val="multilevel"/>
    <w:tmpl w:val="05D40F72"/>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Zero"/>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066B42"/>
    <w:multiLevelType w:val="hybridMultilevel"/>
    <w:tmpl w:val="2EBC6128"/>
    <w:lvl w:ilvl="0" w:tplc="180A0001">
      <w:start w:val="1"/>
      <w:numFmt w:val="bullet"/>
      <w:lvlText w:val=""/>
      <w:lvlJc w:val="left"/>
      <w:pPr>
        <w:ind w:left="920" w:hanging="360"/>
      </w:pPr>
      <w:rPr>
        <w:rFonts w:ascii="Symbol" w:hAnsi="Symbol" w:hint="default"/>
      </w:rPr>
    </w:lvl>
    <w:lvl w:ilvl="1" w:tplc="180A0003" w:tentative="1">
      <w:start w:val="1"/>
      <w:numFmt w:val="bullet"/>
      <w:lvlText w:val="o"/>
      <w:lvlJc w:val="left"/>
      <w:pPr>
        <w:ind w:left="1640" w:hanging="360"/>
      </w:pPr>
      <w:rPr>
        <w:rFonts w:ascii="Courier New" w:hAnsi="Courier New" w:cs="Courier New" w:hint="default"/>
      </w:rPr>
    </w:lvl>
    <w:lvl w:ilvl="2" w:tplc="180A0005" w:tentative="1">
      <w:start w:val="1"/>
      <w:numFmt w:val="bullet"/>
      <w:lvlText w:val=""/>
      <w:lvlJc w:val="left"/>
      <w:pPr>
        <w:ind w:left="2360" w:hanging="360"/>
      </w:pPr>
      <w:rPr>
        <w:rFonts w:ascii="Wingdings" w:hAnsi="Wingdings" w:hint="default"/>
      </w:rPr>
    </w:lvl>
    <w:lvl w:ilvl="3" w:tplc="180A0001" w:tentative="1">
      <w:start w:val="1"/>
      <w:numFmt w:val="bullet"/>
      <w:lvlText w:val=""/>
      <w:lvlJc w:val="left"/>
      <w:pPr>
        <w:ind w:left="3080" w:hanging="360"/>
      </w:pPr>
      <w:rPr>
        <w:rFonts w:ascii="Symbol" w:hAnsi="Symbol" w:hint="default"/>
      </w:rPr>
    </w:lvl>
    <w:lvl w:ilvl="4" w:tplc="180A0003" w:tentative="1">
      <w:start w:val="1"/>
      <w:numFmt w:val="bullet"/>
      <w:lvlText w:val="o"/>
      <w:lvlJc w:val="left"/>
      <w:pPr>
        <w:ind w:left="3800" w:hanging="360"/>
      </w:pPr>
      <w:rPr>
        <w:rFonts w:ascii="Courier New" w:hAnsi="Courier New" w:cs="Courier New" w:hint="default"/>
      </w:rPr>
    </w:lvl>
    <w:lvl w:ilvl="5" w:tplc="180A0005" w:tentative="1">
      <w:start w:val="1"/>
      <w:numFmt w:val="bullet"/>
      <w:lvlText w:val=""/>
      <w:lvlJc w:val="left"/>
      <w:pPr>
        <w:ind w:left="4520" w:hanging="360"/>
      </w:pPr>
      <w:rPr>
        <w:rFonts w:ascii="Wingdings" w:hAnsi="Wingdings" w:hint="default"/>
      </w:rPr>
    </w:lvl>
    <w:lvl w:ilvl="6" w:tplc="180A0001" w:tentative="1">
      <w:start w:val="1"/>
      <w:numFmt w:val="bullet"/>
      <w:lvlText w:val=""/>
      <w:lvlJc w:val="left"/>
      <w:pPr>
        <w:ind w:left="5240" w:hanging="360"/>
      </w:pPr>
      <w:rPr>
        <w:rFonts w:ascii="Symbol" w:hAnsi="Symbol" w:hint="default"/>
      </w:rPr>
    </w:lvl>
    <w:lvl w:ilvl="7" w:tplc="180A0003" w:tentative="1">
      <w:start w:val="1"/>
      <w:numFmt w:val="bullet"/>
      <w:lvlText w:val="o"/>
      <w:lvlJc w:val="left"/>
      <w:pPr>
        <w:ind w:left="5960" w:hanging="360"/>
      </w:pPr>
      <w:rPr>
        <w:rFonts w:ascii="Courier New" w:hAnsi="Courier New" w:cs="Courier New" w:hint="default"/>
      </w:rPr>
    </w:lvl>
    <w:lvl w:ilvl="8" w:tplc="180A0005" w:tentative="1">
      <w:start w:val="1"/>
      <w:numFmt w:val="bullet"/>
      <w:lvlText w:val=""/>
      <w:lvlJc w:val="left"/>
      <w:pPr>
        <w:ind w:left="6680" w:hanging="360"/>
      </w:pPr>
      <w:rPr>
        <w:rFonts w:ascii="Wingdings" w:hAnsi="Wingdings" w:hint="default"/>
      </w:rPr>
    </w:lvl>
  </w:abstractNum>
  <w:abstractNum w:abstractNumId="5" w15:restartNumberingAfterBreak="0">
    <w:nsid w:val="0C996DA6"/>
    <w:multiLevelType w:val="multilevel"/>
    <w:tmpl w:val="7F86B5B8"/>
    <w:lvl w:ilvl="0">
      <w:start w:val="1"/>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 w15:restartNumberingAfterBreak="0">
    <w:nsid w:val="0E032E08"/>
    <w:multiLevelType w:val="hybridMultilevel"/>
    <w:tmpl w:val="4140C88A"/>
    <w:lvl w:ilvl="0" w:tplc="180A0003">
      <w:start w:val="1"/>
      <w:numFmt w:val="bullet"/>
      <w:lvlText w:val="o"/>
      <w:lvlJc w:val="left"/>
      <w:pPr>
        <w:ind w:left="720" w:hanging="360"/>
      </w:pPr>
      <w:rPr>
        <w:rFonts w:ascii="Courier New" w:hAnsi="Courier New" w:cs="Courier New"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7" w15:restartNumberingAfterBreak="0">
    <w:nsid w:val="0E9D5DCA"/>
    <w:multiLevelType w:val="hybridMultilevel"/>
    <w:tmpl w:val="7F94EBD6"/>
    <w:lvl w:ilvl="0" w:tplc="180A0001">
      <w:start w:val="1"/>
      <w:numFmt w:val="bullet"/>
      <w:lvlText w:val=""/>
      <w:lvlJc w:val="left"/>
      <w:pPr>
        <w:ind w:left="360" w:hanging="360"/>
      </w:pPr>
      <w:rPr>
        <w:rFonts w:ascii="Symbol" w:hAnsi="Symbol" w:hint="default"/>
      </w:rPr>
    </w:lvl>
    <w:lvl w:ilvl="1" w:tplc="180A0003">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8" w15:restartNumberingAfterBreak="0">
    <w:nsid w:val="0F4C0130"/>
    <w:multiLevelType w:val="multilevel"/>
    <w:tmpl w:val="5F0E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361D88"/>
    <w:multiLevelType w:val="hybridMultilevel"/>
    <w:tmpl w:val="11A6731E"/>
    <w:lvl w:ilvl="0" w:tplc="D5CCAAD6">
      <w:start w:val="2"/>
      <w:numFmt w:val="lowerLetter"/>
      <w:lvlText w:val="%1)"/>
      <w:lvlJc w:val="left"/>
      <w:pPr>
        <w:ind w:left="360" w:hanging="360"/>
      </w:pPr>
      <w:rPr>
        <w:rFonts w:hint="default"/>
        <w:b/>
      </w:rPr>
    </w:lvl>
    <w:lvl w:ilvl="1" w:tplc="180A0003">
      <w:start w:val="1"/>
      <w:numFmt w:val="bullet"/>
      <w:lvlText w:val="o"/>
      <w:lvlJc w:val="left"/>
      <w:pPr>
        <w:ind w:left="1080" w:hanging="360"/>
      </w:pPr>
      <w:rPr>
        <w:rFonts w:ascii="Courier New" w:hAnsi="Courier New" w:cs="Courier New" w:hint="default"/>
      </w:r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10" w15:restartNumberingAfterBreak="0">
    <w:nsid w:val="225C6AB2"/>
    <w:multiLevelType w:val="hybridMultilevel"/>
    <w:tmpl w:val="0A188032"/>
    <w:lvl w:ilvl="0" w:tplc="180A0001">
      <w:start w:val="1"/>
      <w:numFmt w:val="bullet"/>
      <w:lvlText w:val=""/>
      <w:lvlJc w:val="left"/>
      <w:pPr>
        <w:ind w:left="560" w:hanging="360"/>
      </w:pPr>
      <w:rPr>
        <w:rFonts w:ascii="Symbol" w:hAnsi="Symbol" w:hint="default"/>
      </w:rPr>
    </w:lvl>
    <w:lvl w:ilvl="1" w:tplc="180A0003" w:tentative="1">
      <w:start w:val="1"/>
      <w:numFmt w:val="bullet"/>
      <w:lvlText w:val="o"/>
      <w:lvlJc w:val="left"/>
      <w:pPr>
        <w:ind w:left="1280" w:hanging="360"/>
      </w:pPr>
      <w:rPr>
        <w:rFonts w:ascii="Courier New" w:hAnsi="Courier New" w:cs="Courier New" w:hint="default"/>
      </w:rPr>
    </w:lvl>
    <w:lvl w:ilvl="2" w:tplc="180A0005" w:tentative="1">
      <w:start w:val="1"/>
      <w:numFmt w:val="bullet"/>
      <w:lvlText w:val=""/>
      <w:lvlJc w:val="left"/>
      <w:pPr>
        <w:ind w:left="2000" w:hanging="360"/>
      </w:pPr>
      <w:rPr>
        <w:rFonts w:ascii="Wingdings" w:hAnsi="Wingdings" w:hint="default"/>
      </w:rPr>
    </w:lvl>
    <w:lvl w:ilvl="3" w:tplc="180A0001" w:tentative="1">
      <w:start w:val="1"/>
      <w:numFmt w:val="bullet"/>
      <w:lvlText w:val=""/>
      <w:lvlJc w:val="left"/>
      <w:pPr>
        <w:ind w:left="2720" w:hanging="360"/>
      </w:pPr>
      <w:rPr>
        <w:rFonts w:ascii="Symbol" w:hAnsi="Symbol" w:hint="default"/>
      </w:rPr>
    </w:lvl>
    <w:lvl w:ilvl="4" w:tplc="180A0003" w:tentative="1">
      <w:start w:val="1"/>
      <w:numFmt w:val="bullet"/>
      <w:lvlText w:val="o"/>
      <w:lvlJc w:val="left"/>
      <w:pPr>
        <w:ind w:left="3440" w:hanging="360"/>
      </w:pPr>
      <w:rPr>
        <w:rFonts w:ascii="Courier New" w:hAnsi="Courier New" w:cs="Courier New" w:hint="default"/>
      </w:rPr>
    </w:lvl>
    <w:lvl w:ilvl="5" w:tplc="180A0005" w:tentative="1">
      <w:start w:val="1"/>
      <w:numFmt w:val="bullet"/>
      <w:lvlText w:val=""/>
      <w:lvlJc w:val="left"/>
      <w:pPr>
        <w:ind w:left="4160" w:hanging="360"/>
      </w:pPr>
      <w:rPr>
        <w:rFonts w:ascii="Wingdings" w:hAnsi="Wingdings" w:hint="default"/>
      </w:rPr>
    </w:lvl>
    <w:lvl w:ilvl="6" w:tplc="180A0001" w:tentative="1">
      <w:start w:val="1"/>
      <w:numFmt w:val="bullet"/>
      <w:lvlText w:val=""/>
      <w:lvlJc w:val="left"/>
      <w:pPr>
        <w:ind w:left="4880" w:hanging="360"/>
      </w:pPr>
      <w:rPr>
        <w:rFonts w:ascii="Symbol" w:hAnsi="Symbol" w:hint="default"/>
      </w:rPr>
    </w:lvl>
    <w:lvl w:ilvl="7" w:tplc="180A0003" w:tentative="1">
      <w:start w:val="1"/>
      <w:numFmt w:val="bullet"/>
      <w:lvlText w:val="o"/>
      <w:lvlJc w:val="left"/>
      <w:pPr>
        <w:ind w:left="5600" w:hanging="360"/>
      </w:pPr>
      <w:rPr>
        <w:rFonts w:ascii="Courier New" w:hAnsi="Courier New" w:cs="Courier New" w:hint="default"/>
      </w:rPr>
    </w:lvl>
    <w:lvl w:ilvl="8" w:tplc="180A0005" w:tentative="1">
      <w:start w:val="1"/>
      <w:numFmt w:val="bullet"/>
      <w:lvlText w:val=""/>
      <w:lvlJc w:val="left"/>
      <w:pPr>
        <w:ind w:left="6320" w:hanging="360"/>
      </w:pPr>
      <w:rPr>
        <w:rFonts w:ascii="Wingdings" w:hAnsi="Wingdings" w:hint="default"/>
      </w:rPr>
    </w:lvl>
  </w:abstractNum>
  <w:abstractNum w:abstractNumId="11" w15:restartNumberingAfterBreak="0">
    <w:nsid w:val="28713B68"/>
    <w:multiLevelType w:val="multilevel"/>
    <w:tmpl w:val="850C902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A40214"/>
    <w:multiLevelType w:val="multilevel"/>
    <w:tmpl w:val="04E2C0A8"/>
    <w:lvl w:ilvl="0">
      <w:start w:val="1"/>
      <w:numFmt w:val="decimal"/>
      <w:lvlText w:val="%1"/>
      <w:lvlJc w:val="left"/>
      <w:pPr>
        <w:ind w:left="360" w:hanging="360"/>
      </w:pPr>
      <w:rPr>
        <w:rFonts w:hint="default"/>
      </w:rPr>
    </w:lvl>
    <w:lvl w:ilvl="1">
      <w:start w:val="1"/>
      <w:numFmt w:val="decimal"/>
      <w:lvlText w:val="%1.%2"/>
      <w:lvlJc w:val="left"/>
      <w:pPr>
        <w:ind w:left="3053"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3568CD"/>
    <w:multiLevelType w:val="hybridMultilevel"/>
    <w:tmpl w:val="7708F178"/>
    <w:lvl w:ilvl="0" w:tplc="347C001E">
      <w:start w:val="1"/>
      <w:numFmt w:val="lowerLetter"/>
      <w:lvlText w:val="%1)"/>
      <w:lvlJc w:val="left"/>
      <w:pPr>
        <w:ind w:left="360" w:hanging="360"/>
      </w:pPr>
      <w:rPr>
        <w:rFonts w:hint="default"/>
        <w:b/>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4" w15:restartNumberingAfterBreak="0">
    <w:nsid w:val="39EF39CC"/>
    <w:multiLevelType w:val="hybridMultilevel"/>
    <w:tmpl w:val="48A44FF8"/>
    <w:lvl w:ilvl="0" w:tplc="6994F2E4">
      <w:start w:val="1"/>
      <w:numFmt w:val="decimal"/>
      <w:lvlText w:val="%1."/>
      <w:lvlJc w:val="left"/>
      <w:pPr>
        <w:ind w:left="560" w:hanging="360"/>
      </w:pPr>
      <w:rPr>
        <w:rFonts w:hint="default"/>
        <w:lang w:val="es-ES"/>
      </w:rPr>
    </w:lvl>
    <w:lvl w:ilvl="1" w:tplc="180A0019" w:tentative="1">
      <w:start w:val="1"/>
      <w:numFmt w:val="lowerLetter"/>
      <w:lvlText w:val="%2."/>
      <w:lvlJc w:val="left"/>
      <w:pPr>
        <w:ind w:left="1280" w:hanging="360"/>
      </w:pPr>
    </w:lvl>
    <w:lvl w:ilvl="2" w:tplc="180A001B" w:tentative="1">
      <w:start w:val="1"/>
      <w:numFmt w:val="lowerRoman"/>
      <w:lvlText w:val="%3."/>
      <w:lvlJc w:val="right"/>
      <w:pPr>
        <w:ind w:left="2000" w:hanging="180"/>
      </w:pPr>
    </w:lvl>
    <w:lvl w:ilvl="3" w:tplc="180A000F" w:tentative="1">
      <w:start w:val="1"/>
      <w:numFmt w:val="decimal"/>
      <w:lvlText w:val="%4."/>
      <w:lvlJc w:val="left"/>
      <w:pPr>
        <w:ind w:left="2720" w:hanging="360"/>
      </w:pPr>
    </w:lvl>
    <w:lvl w:ilvl="4" w:tplc="180A0019" w:tentative="1">
      <w:start w:val="1"/>
      <w:numFmt w:val="lowerLetter"/>
      <w:lvlText w:val="%5."/>
      <w:lvlJc w:val="left"/>
      <w:pPr>
        <w:ind w:left="3440" w:hanging="360"/>
      </w:pPr>
    </w:lvl>
    <w:lvl w:ilvl="5" w:tplc="180A001B" w:tentative="1">
      <w:start w:val="1"/>
      <w:numFmt w:val="lowerRoman"/>
      <w:lvlText w:val="%6."/>
      <w:lvlJc w:val="right"/>
      <w:pPr>
        <w:ind w:left="4160" w:hanging="180"/>
      </w:pPr>
    </w:lvl>
    <w:lvl w:ilvl="6" w:tplc="180A000F" w:tentative="1">
      <w:start w:val="1"/>
      <w:numFmt w:val="decimal"/>
      <w:lvlText w:val="%7."/>
      <w:lvlJc w:val="left"/>
      <w:pPr>
        <w:ind w:left="4880" w:hanging="360"/>
      </w:pPr>
    </w:lvl>
    <w:lvl w:ilvl="7" w:tplc="180A0019" w:tentative="1">
      <w:start w:val="1"/>
      <w:numFmt w:val="lowerLetter"/>
      <w:lvlText w:val="%8."/>
      <w:lvlJc w:val="left"/>
      <w:pPr>
        <w:ind w:left="5600" w:hanging="360"/>
      </w:pPr>
    </w:lvl>
    <w:lvl w:ilvl="8" w:tplc="180A001B" w:tentative="1">
      <w:start w:val="1"/>
      <w:numFmt w:val="lowerRoman"/>
      <w:lvlText w:val="%9."/>
      <w:lvlJc w:val="right"/>
      <w:pPr>
        <w:ind w:left="6320" w:hanging="180"/>
      </w:pPr>
    </w:lvl>
  </w:abstractNum>
  <w:abstractNum w:abstractNumId="15" w15:restartNumberingAfterBreak="0">
    <w:nsid w:val="401522A8"/>
    <w:multiLevelType w:val="hybridMultilevel"/>
    <w:tmpl w:val="BDA2AA68"/>
    <w:lvl w:ilvl="0" w:tplc="FFFFFFFF">
      <w:start w:val="1"/>
      <w:numFmt w:val="decimal"/>
      <w:lvlText w:val="%1."/>
      <w:lvlJc w:val="left"/>
      <w:pPr>
        <w:ind w:left="560" w:hanging="360"/>
      </w:pPr>
      <w:rPr>
        <w:rFonts w:hint="default"/>
      </w:rPr>
    </w:lvl>
    <w:lvl w:ilvl="1" w:tplc="FFFFFFFF" w:tentative="1">
      <w:start w:val="1"/>
      <w:numFmt w:val="lowerLetter"/>
      <w:lvlText w:val="%2."/>
      <w:lvlJc w:val="left"/>
      <w:pPr>
        <w:ind w:left="1280" w:hanging="360"/>
      </w:pPr>
    </w:lvl>
    <w:lvl w:ilvl="2" w:tplc="FFFFFFFF" w:tentative="1">
      <w:start w:val="1"/>
      <w:numFmt w:val="lowerRoman"/>
      <w:lvlText w:val="%3."/>
      <w:lvlJc w:val="right"/>
      <w:pPr>
        <w:ind w:left="2000" w:hanging="180"/>
      </w:pPr>
    </w:lvl>
    <w:lvl w:ilvl="3" w:tplc="FFFFFFFF" w:tentative="1">
      <w:start w:val="1"/>
      <w:numFmt w:val="decimal"/>
      <w:lvlText w:val="%4."/>
      <w:lvlJc w:val="left"/>
      <w:pPr>
        <w:ind w:left="2720" w:hanging="360"/>
      </w:pPr>
    </w:lvl>
    <w:lvl w:ilvl="4" w:tplc="FFFFFFFF" w:tentative="1">
      <w:start w:val="1"/>
      <w:numFmt w:val="lowerLetter"/>
      <w:lvlText w:val="%5."/>
      <w:lvlJc w:val="left"/>
      <w:pPr>
        <w:ind w:left="3440" w:hanging="360"/>
      </w:pPr>
    </w:lvl>
    <w:lvl w:ilvl="5" w:tplc="FFFFFFFF" w:tentative="1">
      <w:start w:val="1"/>
      <w:numFmt w:val="lowerRoman"/>
      <w:lvlText w:val="%6."/>
      <w:lvlJc w:val="right"/>
      <w:pPr>
        <w:ind w:left="4160" w:hanging="180"/>
      </w:pPr>
    </w:lvl>
    <w:lvl w:ilvl="6" w:tplc="FFFFFFFF" w:tentative="1">
      <w:start w:val="1"/>
      <w:numFmt w:val="decimal"/>
      <w:lvlText w:val="%7."/>
      <w:lvlJc w:val="left"/>
      <w:pPr>
        <w:ind w:left="4880" w:hanging="360"/>
      </w:pPr>
    </w:lvl>
    <w:lvl w:ilvl="7" w:tplc="FFFFFFFF" w:tentative="1">
      <w:start w:val="1"/>
      <w:numFmt w:val="lowerLetter"/>
      <w:lvlText w:val="%8."/>
      <w:lvlJc w:val="left"/>
      <w:pPr>
        <w:ind w:left="5600" w:hanging="360"/>
      </w:pPr>
    </w:lvl>
    <w:lvl w:ilvl="8" w:tplc="FFFFFFFF" w:tentative="1">
      <w:start w:val="1"/>
      <w:numFmt w:val="lowerRoman"/>
      <w:lvlText w:val="%9."/>
      <w:lvlJc w:val="right"/>
      <w:pPr>
        <w:ind w:left="6320" w:hanging="180"/>
      </w:pPr>
    </w:lvl>
  </w:abstractNum>
  <w:abstractNum w:abstractNumId="16" w15:restartNumberingAfterBreak="0">
    <w:nsid w:val="43265AD1"/>
    <w:multiLevelType w:val="multilevel"/>
    <w:tmpl w:val="9660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90126"/>
    <w:multiLevelType w:val="multilevel"/>
    <w:tmpl w:val="F15293A6"/>
    <w:lvl w:ilvl="0">
      <w:start w:val="1"/>
      <w:numFmt w:val="bullet"/>
      <w:lvlText w:val=""/>
      <w:lvlJc w:val="left"/>
      <w:pPr>
        <w:tabs>
          <w:tab w:val="num" w:pos="560"/>
        </w:tabs>
        <w:ind w:left="560" w:hanging="360"/>
      </w:pPr>
      <w:rPr>
        <w:rFonts w:ascii="Symbol" w:hAnsi="Symbol" w:hint="default"/>
      </w:rPr>
    </w:lvl>
    <w:lvl w:ilvl="1" w:tentative="1">
      <w:start w:val="1"/>
      <w:numFmt w:val="decimal"/>
      <w:lvlText w:val="%2."/>
      <w:lvlJc w:val="left"/>
      <w:pPr>
        <w:tabs>
          <w:tab w:val="num" w:pos="1280"/>
        </w:tabs>
        <w:ind w:left="1280" w:hanging="360"/>
      </w:pPr>
    </w:lvl>
    <w:lvl w:ilvl="2" w:tentative="1">
      <w:start w:val="1"/>
      <w:numFmt w:val="decimal"/>
      <w:lvlText w:val="%3."/>
      <w:lvlJc w:val="left"/>
      <w:pPr>
        <w:tabs>
          <w:tab w:val="num" w:pos="2000"/>
        </w:tabs>
        <w:ind w:left="2000" w:hanging="360"/>
      </w:pPr>
    </w:lvl>
    <w:lvl w:ilvl="3" w:tentative="1">
      <w:start w:val="1"/>
      <w:numFmt w:val="decimal"/>
      <w:lvlText w:val="%4."/>
      <w:lvlJc w:val="left"/>
      <w:pPr>
        <w:tabs>
          <w:tab w:val="num" w:pos="2720"/>
        </w:tabs>
        <w:ind w:left="2720" w:hanging="360"/>
      </w:pPr>
    </w:lvl>
    <w:lvl w:ilvl="4" w:tentative="1">
      <w:start w:val="1"/>
      <w:numFmt w:val="decimal"/>
      <w:lvlText w:val="%5."/>
      <w:lvlJc w:val="left"/>
      <w:pPr>
        <w:tabs>
          <w:tab w:val="num" w:pos="3440"/>
        </w:tabs>
        <w:ind w:left="3440" w:hanging="360"/>
      </w:pPr>
    </w:lvl>
    <w:lvl w:ilvl="5" w:tentative="1">
      <w:start w:val="1"/>
      <w:numFmt w:val="decimal"/>
      <w:lvlText w:val="%6."/>
      <w:lvlJc w:val="left"/>
      <w:pPr>
        <w:tabs>
          <w:tab w:val="num" w:pos="4160"/>
        </w:tabs>
        <w:ind w:left="4160" w:hanging="360"/>
      </w:pPr>
    </w:lvl>
    <w:lvl w:ilvl="6" w:tentative="1">
      <w:start w:val="1"/>
      <w:numFmt w:val="decimal"/>
      <w:lvlText w:val="%7."/>
      <w:lvlJc w:val="left"/>
      <w:pPr>
        <w:tabs>
          <w:tab w:val="num" w:pos="4880"/>
        </w:tabs>
        <w:ind w:left="4880" w:hanging="360"/>
      </w:pPr>
    </w:lvl>
    <w:lvl w:ilvl="7" w:tentative="1">
      <w:start w:val="1"/>
      <w:numFmt w:val="decimal"/>
      <w:lvlText w:val="%8."/>
      <w:lvlJc w:val="left"/>
      <w:pPr>
        <w:tabs>
          <w:tab w:val="num" w:pos="5600"/>
        </w:tabs>
        <w:ind w:left="5600" w:hanging="360"/>
      </w:pPr>
    </w:lvl>
    <w:lvl w:ilvl="8" w:tentative="1">
      <w:start w:val="1"/>
      <w:numFmt w:val="decimal"/>
      <w:lvlText w:val="%9."/>
      <w:lvlJc w:val="left"/>
      <w:pPr>
        <w:tabs>
          <w:tab w:val="num" w:pos="6320"/>
        </w:tabs>
        <w:ind w:left="6320" w:hanging="360"/>
      </w:pPr>
    </w:lvl>
  </w:abstractNum>
  <w:abstractNum w:abstractNumId="18" w15:restartNumberingAfterBreak="0">
    <w:nsid w:val="4AFC76D5"/>
    <w:multiLevelType w:val="hybridMultilevel"/>
    <w:tmpl w:val="5C629102"/>
    <w:lvl w:ilvl="0" w:tplc="180A0001">
      <w:start w:val="1"/>
      <w:numFmt w:val="bullet"/>
      <w:lvlText w:val=""/>
      <w:lvlJc w:val="left"/>
      <w:pPr>
        <w:ind w:left="560" w:hanging="360"/>
      </w:pPr>
      <w:rPr>
        <w:rFonts w:ascii="Symbol" w:hAnsi="Symbol" w:hint="default"/>
      </w:rPr>
    </w:lvl>
    <w:lvl w:ilvl="1" w:tplc="180A0003" w:tentative="1">
      <w:start w:val="1"/>
      <w:numFmt w:val="bullet"/>
      <w:lvlText w:val="o"/>
      <w:lvlJc w:val="left"/>
      <w:pPr>
        <w:ind w:left="1280" w:hanging="360"/>
      </w:pPr>
      <w:rPr>
        <w:rFonts w:ascii="Courier New" w:hAnsi="Courier New" w:cs="Courier New" w:hint="default"/>
      </w:rPr>
    </w:lvl>
    <w:lvl w:ilvl="2" w:tplc="180A0005" w:tentative="1">
      <w:start w:val="1"/>
      <w:numFmt w:val="bullet"/>
      <w:lvlText w:val=""/>
      <w:lvlJc w:val="left"/>
      <w:pPr>
        <w:ind w:left="2000" w:hanging="360"/>
      </w:pPr>
      <w:rPr>
        <w:rFonts w:ascii="Wingdings" w:hAnsi="Wingdings" w:hint="default"/>
      </w:rPr>
    </w:lvl>
    <w:lvl w:ilvl="3" w:tplc="180A0001" w:tentative="1">
      <w:start w:val="1"/>
      <w:numFmt w:val="bullet"/>
      <w:lvlText w:val=""/>
      <w:lvlJc w:val="left"/>
      <w:pPr>
        <w:ind w:left="2720" w:hanging="360"/>
      </w:pPr>
      <w:rPr>
        <w:rFonts w:ascii="Symbol" w:hAnsi="Symbol" w:hint="default"/>
      </w:rPr>
    </w:lvl>
    <w:lvl w:ilvl="4" w:tplc="180A0003" w:tentative="1">
      <w:start w:val="1"/>
      <w:numFmt w:val="bullet"/>
      <w:lvlText w:val="o"/>
      <w:lvlJc w:val="left"/>
      <w:pPr>
        <w:ind w:left="3440" w:hanging="360"/>
      </w:pPr>
      <w:rPr>
        <w:rFonts w:ascii="Courier New" w:hAnsi="Courier New" w:cs="Courier New" w:hint="default"/>
      </w:rPr>
    </w:lvl>
    <w:lvl w:ilvl="5" w:tplc="180A0005" w:tentative="1">
      <w:start w:val="1"/>
      <w:numFmt w:val="bullet"/>
      <w:lvlText w:val=""/>
      <w:lvlJc w:val="left"/>
      <w:pPr>
        <w:ind w:left="4160" w:hanging="360"/>
      </w:pPr>
      <w:rPr>
        <w:rFonts w:ascii="Wingdings" w:hAnsi="Wingdings" w:hint="default"/>
      </w:rPr>
    </w:lvl>
    <w:lvl w:ilvl="6" w:tplc="180A0001" w:tentative="1">
      <w:start w:val="1"/>
      <w:numFmt w:val="bullet"/>
      <w:lvlText w:val=""/>
      <w:lvlJc w:val="left"/>
      <w:pPr>
        <w:ind w:left="4880" w:hanging="360"/>
      </w:pPr>
      <w:rPr>
        <w:rFonts w:ascii="Symbol" w:hAnsi="Symbol" w:hint="default"/>
      </w:rPr>
    </w:lvl>
    <w:lvl w:ilvl="7" w:tplc="180A0003" w:tentative="1">
      <w:start w:val="1"/>
      <w:numFmt w:val="bullet"/>
      <w:lvlText w:val="o"/>
      <w:lvlJc w:val="left"/>
      <w:pPr>
        <w:ind w:left="5600" w:hanging="360"/>
      </w:pPr>
      <w:rPr>
        <w:rFonts w:ascii="Courier New" w:hAnsi="Courier New" w:cs="Courier New" w:hint="default"/>
      </w:rPr>
    </w:lvl>
    <w:lvl w:ilvl="8" w:tplc="180A0005" w:tentative="1">
      <w:start w:val="1"/>
      <w:numFmt w:val="bullet"/>
      <w:lvlText w:val=""/>
      <w:lvlJc w:val="left"/>
      <w:pPr>
        <w:ind w:left="6320" w:hanging="360"/>
      </w:pPr>
      <w:rPr>
        <w:rFonts w:ascii="Wingdings" w:hAnsi="Wingdings" w:hint="default"/>
      </w:rPr>
    </w:lvl>
  </w:abstractNum>
  <w:abstractNum w:abstractNumId="19" w15:restartNumberingAfterBreak="0">
    <w:nsid w:val="4B327268"/>
    <w:multiLevelType w:val="hybridMultilevel"/>
    <w:tmpl w:val="B776D486"/>
    <w:lvl w:ilvl="0" w:tplc="180A0001">
      <w:start w:val="1"/>
      <w:numFmt w:val="bullet"/>
      <w:lvlText w:val=""/>
      <w:lvlJc w:val="left"/>
      <w:pPr>
        <w:ind w:left="560" w:hanging="360"/>
      </w:pPr>
      <w:rPr>
        <w:rFonts w:ascii="Symbol" w:hAnsi="Symbol" w:hint="default"/>
      </w:rPr>
    </w:lvl>
    <w:lvl w:ilvl="1" w:tplc="180A0003" w:tentative="1">
      <w:start w:val="1"/>
      <w:numFmt w:val="bullet"/>
      <w:lvlText w:val="o"/>
      <w:lvlJc w:val="left"/>
      <w:pPr>
        <w:ind w:left="1280" w:hanging="360"/>
      </w:pPr>
      <w:rPr>
        <w:rFonts w:ascii="Courier New" w:hAnsi="Courier New" w:cs="Courier New" w:hint="default"/>
      </w:rPr>
    </w:lvl>
    <w:lvl w:ilvl="2" w:tplc="180A0005" w:tentative="1">
      <w:start w:val="1"/>
      <w:numFmt w:val="bullet"/>
      <w:lvlText w:val=""/>
      <w:lvlJc w:val="left"/>
      <w:pPr>
        <w:ind w:left="2000" w:hanging="360"/>
      </w:pPr>
      <w:rPr>
        <w:rFonts w:ascii="Wingdings" w:hAnsi="Wingdings" w:hint="default"/>
      </w:rPr>
    </w:lvl>
    <w:lvl w:ilvl="3" w:tplc="180A0001" w:tentative="1">
      <w:start w:val="1"/>
      <w:numFmt w:val="bullet"/>
      <w:lvlText w:val=""/>
      <w:lvlJc w:val="left"/>
      <w:pPr>
        <w:ind w:left="2720" w:hanging="360"/>
      </w:pPr>
      <w:rPr>
        <w:rFonts w:ascii="Symbol" w:hAnsi="Symbol" w:hint="default"/>
      </w:rPr>
    </w:lvl>
    <w:lvl w:ilvl="4" w:tplc="180A0003" w:tentative="1">
      <w:start w:val="1"/>
      <w:numFmt w:val="bullet"/>
      <w:lvlText w:val="o"/>
      <w:lvlJc w:val="left"/>
      <w:pPr>
        <w:ind w:left="3440" w:hanging="360"/>
      </w:pPr>
      <w:rPr>
        <w:rFonts w:ascii="Courier New" w:hAnsi="Courier New" w:cs="Courier New" w:hint="default"/>
      </w:rPr>
    </w:lvl>
    <w:lvl w:ilvl="5" w:tplc="180A0005" w:tentative="1">
      <w:start w:val="1"/>
      <w:numFmt w:val="bullet"/>
      <w:lvlText w:val=""/>
      <w:lvlJc w:val="left"/>
      <w:pPr>
        <w:ind w:left="4160" w:hanging="360"/>
      </w:pPr>
      <w:rPr>
        <w:rFonts w:ascii="Wingdings" w:hAnsi="Wingdings" w:hint="default"/>
      </w:rPr>
    </w:lvl>
    <w:lvl w:ilvl="6" w:tplc="180A0001" w:tentative="1">
      <w:start w:val="1"/>
      <w:numFmt w:val="bullet"/>
      <w:lvlText w:val=""/>
      <w:lvlJc w:val="left"/>
      <w:pPr>
        <w:ind w:left="4880" w:hanging="360"/>
      </w:pPr>
      <w:rPr>
        <w:rFonts w:ascii="Symbol" w:hAnsi="Symbol" w:hint="default"/>
      </w:rPr>
    </w:lvl>
    <w:lvl w:ilvl="7" w:tplc="180A0003" w:tentative="1">
      <w:start w:val="1"/>
      <w:numFmt w:val="bullet"/>
      <w:lvlText w:val="o"/>
      <w:lvlJc w:val="left"/>
      <w:pPr>
        <w:ind w:left="5600" w:hanging="360"/>
      </w:pPr>
      <w:rPr>
        <w:rFonts w:ascii="Courier New" w:hAnsi="Courier New" w:cs="Courier New" w:hint="default"/>
      </w:rPr>
    </w:lvl>
    <w:lvl w:ilvl="8" w:tplc="180A0005" w:tentative="1">
      <w:start w:val="1"/>
      <w:numFmt w:val="bullet"/>
      <w:lvlText w:val=""/>
      <w:lvlJc w:val="left"/>
      <w:pPr>
        <w:ind w:left="6320" w:hanging="360"/>
      </w:pPr>
      <w:rPr>
        <w:rFonts w:ascii="Wingdings" w:hAnsi="Wingdings" w:hint="default"/>
      </w:rPr>
    </w:lvl>
  </w:abstractNum>
  <w:abstractNum w:abstractNumId="20" w15:restartNumberingAfterBreak="0">
    <w:nsid w:val="4DF456D5"/>
    <w:multiLevelType w:val="hybridMultilevel"/>
    <w:tmpl w:val="4C526852"/>
    <w:lvl w:ilvl="0" w:tplc="180A0001">
      <w:start w:val="1"/>
      <w:numFmt w:val="bullet"/>
      <w:lvlText w:val=""/>
      <w:lvlJc w:val="left"/>
      <w:pPr>
        <w:ind w:left="360" w:hanging="360"/>
      </w:pPr>
      <w:rPr>
        <w:rFonts w:ascii="Symbol" w:hAnsi="Symbol" w:hint="default"/>
      </w:rPr>
    </w:lvl>
    <w:lvl w:ilvl="1" w:tplc="180A0003">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1" w15:restartNumberingAfterBreak="0">
    <w:nsid w:val="4FB354F4"/>
    <w:multiLevelType w:val="hybridMultilevel"/>
    <w:tmpl w:val="9702ACF2"/>
    <w:lvl w:ilvl="0" w:tplc="180A0001">
      <w:start w:val="1"/>
      <w:numFmt w:val="bullet"/>
      <w:lvlText w:val=""/>
      <w:lvlJc w:val="left"/>
      <w:pPr>
        <w:ind w:left="360" w:hanging="360"/>
      </w:pPr>
      <w:rPr>
        <w:rFonts w:ascii="Symbol" w:hAnsi="Symbol" w:hint="default"/>
      </w:rPr>
    </w:lvl>
    <w:lvl w:ilvl="1" w:tplc="180A0003">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2" w15:restartNumberingAfterBreak="0">
    <w:nsid w:val="508E252B"/>
    <w:multiLevelType w:val="multilevel"/>
    <w:tmpl w:val="12CC80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22F2920"/>
    <w:multiLevelType w:val="multilevel"/>
    <w:tmpl w:val="F412209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4" w15:restartNumberingAfterBreak="0">
    <w:nsid w:val="616B200B"/>
    <w:multiLevelType w:val="hybridMultilevel"/>
    <w:tmpl w:val="FC38A2C8"/>
    <w:lvl w:ilvl="0" w:tplc="DC8EB3F2">
      <w:start w:val="1"/>
      <w:numFmt w:val="decimal"/>
      <w:lvlText w:val="%1."/>
      <w:lvlJc w:val="left"/>
      <w:pPr>
        <w:ind w:left="560" w:hanging="360"/>
      </w:pPr>
      <w:rPr>
        <w:rFonts w:hint="default"/>
      </w:rPr>
    </w:lvl>
    <w:lvl w:ilvl="1" w:tplc="180A0019" w:tentative="1">
      <w:start w:val="1"/>
      <w:numFmt w:val="lowerLetter"/>
      <w:lvlText w:val="%2."/>
      <w:lvlJc w:val="left"/>
      <w:pPr>
        <w:ind w:left="1280" w:hanging="360"/>
      </w:pPr>
    </w:lvl>
    <w:lvl w:ilvl="2" w:tplc="180A001B" w:tentative="1">
      <w:start w:val="1"/>
      <w:numFmt w:val="lowerRoman"/>
      <w:lvlText w:val="%3."/>
      <w:lvlJc w:val="right"/>
      <w:pPr>
        <w:ind w:left="2000" w:hanging="180"/>
      </w:pPr>
    </w:lvl>
    <w:lvl w:ilvl="3" w:tplc="180A000F" w:tentative="1">
      <w:start w:val="1"/>
      <w:numFmt w:val="decimal"/>
      <w:lvlText w:val="%4."/>
      <w:lvlJc w:val="left"/>
      <w:pPr>
        <w:ind w:left="2720" w:hanging="360"/>
      </w:pPr>
    </w:lvl>
    <w:lvl w:ilvl="4" w:tplc="180A0019" w:tentative="1">
      <w:start w:val="1"/>
      <w:numFmt w:val="lowerLetter"/>
      <w:lvlText w:val="%5."/>
      <w:lvlJc w:val="left"/>
      <w:pPr>
        <w:ind w:left="3440" w:hanging="360"/>
      </w:pPr>
    </w:lvl>
    <w:lvl w:ilvl="5" w:tplc="180A001B" w:tentative="1">
      <w:start w:val="1"/>
      <w:numFmt w:val="lowerRoman"/>
      <w:lvlText w:val="%6."/>
      <w:lvlJc w:val="right"/>
      <w:pPr>
        <w:ind w:left="4160" w:hanging="180"/>
      </w:pPr>
    </w:lvl>
    <w:lvl w:ilvl="6" w:tplc="180A000F" w:tentative="1">
      <w:start w:val="1"/>
      <w:numFmt w:val="decimal"/>
      <w:lvlText w:val="%7."/>
      <w:lvlJc w:val="left"/>
      <w:pPr>
        <w:ind w:left="4880" w:hanging="360"/>
      </w:pPr>
    </w:lvl>
    <w:lvl w:ilvl="7" w:tplc="180A0019" w:tentative="1">
      <w:start w:val="1"/>
      <w:numFmt w:val="lowerLetter"/>
      <w:lvlText w:val="%8."/>
      <w:lvlJc w:val="left"/>
      <w:pPr>
        <w:ind w:left="5600" w:hanging="360"/>
      </w:pPr>
    </w:lvl>
    <w:lvl w:ilvl="8" w:tplc="180A001B" w:tentative="1">
      <w:start w:val="1"/>
      <w:numFmt w:val="lowerRoman"/>
      <w:lvlText w:val="%9."/>
      <w:lvlJc w:val="right"/>
      <w:pPr>
        <w:ind w:left="6320" w:hanging="180"/>
      </w:pPr>
    </w:lvl>
  </w:abstractNum>
  <w:abstractNum w:abstractNumId="25" w15:restartNumberingAfterBreak="0">
    <w:nsid w:val="61C46D19"/>
    <w:multiLevelType w:val="hybridMultilevel"/>
    <w:tmpl w:val="68F292D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6" w15:restartNumberingAfterBreak="0">
    <w:nsid w:val="63EB0BDE"/>
    <w:multiLevelType w:val="hybridMultilevel"/>
    <w:tmpl w:val="020E0EFA"/>
    <w:lvl w:ilvl="0" w:tplc="180A0001">
      <w:start w:val="1"/>
      <w:numFmt w:val="bullet"/>
      <w:lvlText w:val=""/>
      <w:lvlJc w:val="left"/>
      <w:pPr>
        <w:ind w:left="560" w:hanging="360"/>
      </w:pPr>
      <w:rPr>
        <w:rFonts w:ascii="Symbol" w:hAnsi="Symbol" w:hint="default"/>
      </w:rPr>
    </w:lvl>
    <w:lvl w:ilvl="1" w:tplc="180A0003" w:tentative="1">
      <w:start w:val="1"/>
      <w:numFmt w:val="bullet"/>
      <w:lvlText w:val="o"/>
      <w:lvlJc w:val="left"/>
      <w:pPr>
        <w:ind w:left="1280" w:hanging="360"/>
      </w:pPr>
      <w:rPr>
        <w:rFonts w:ascii="Courier New" w:hAnsi="Courier New" w:cs="Courier New" w:hint="default"/>
      </w:rPr>
    </w:lvl>
    <w:lvl w:ilvl="2" w:tplc="180A0005" w:tentative="1">
      <w:start w:val="1"/>
      <w:numFmt w:val="bullet"/>
      <w:lvlText w:val=""/>
      <w:lvlJc w:val="left"/>
      <w:pPr>
        <w:ind w:left="2000" w:hanging="360"/>
      </w:pPr>
      <w:rPr>
        <w:rFonts w:ascii="Wingdings" w:hAnsi="Wingdings" w:hint="default"/>
      </w:rPr>
    </w:lvl>
    <w:lvl w:ilvl="3" w:tplc="180A0001" w:tentative="1">
      <w:start w:val="1"/>
      <w:numFmt w:val="bullet"/>
      <w:lvlText w:val=""/>
      <w:lvlJc w:val="left"/>
      <w:pPr>
        <w:ind w:left="2720" w:hanging="360"/>
      </w:pPr>
      <w:rPr>
        <w:rFonts w:ascii="Symbol" w:hAnsi="Symbol" w:hint="default"/>
      </w:rPr>
    </w:lvl>
    <w:lvl w:ilvl="4" w:tplc="180A0003" w:tentative="1">
      <w:start w:val="1"/>
      <w:numFmt w:val="bullet"/>
      <w:lvlText w:val="o"/>
      <w:lvlJc w:val="left"/>
      <w:pPr>
        <w:ind w:left="3440" w:hanging="360"/>
      </w:pPr>
      <w:rPr>
        <w:rFonts w:ascii="Courier New" w:hAnsi="Courier New" w:cs="Courier New" w:hint="default"/>
      </w:rPr>
    </w:lvl>
    <w:lvl w:ilvl="5" w:tplc="180A0005" w:tentative="1">
      <w:start w:val="1"/>
      <w:numFmt w:val="bullet"/>
      <w:lvlText w:val=""/>
      <w:lvlJc w:val="left"/>
      <w:pPr>
        <w:ind w:left="4160" w:hanging="360"/>
      </w:pPr>
      <w:rPr>
        <w:rFonts w:ascii="Wingdings" w:hAnsi="Wingdings" w:hint="default"/>
      </w:rPr>
    </w:lvl>
    <w:lvl w:ilvl="6" w:tplc="180A0001" w:tentative="1">
      <w:start w:val="1"/>
      <w:numFmt w:val="bullet"/>
      <w:lvlText w:val=""/>
      <w:lvlJc w:val="left"/>
      <w:pPr>
        <w:ind w:left="4880" w:hanging="360"/>
      </w:pPr>
      <w:rPr>
        <w:rFonts w:ascii="Symbol" w:hAnsi="Symbol" w:hint="default"/>
      </w:rPr>
    </w:lvl>
    <w:lvl w:ilvl="7" w:tplc="180A0003" w:tentative="1">
      <w:start w:val="1"/>
      <w:numFmt w:val="bullet"/>
      <w:lvlText w:val="o"/>
      <w:lvlJc w:val="left"/>
      <w:pPr>
        <w:ind w:left="5600" w:hanging="360"/>
      </w:pPr>
      <w:rPr>
        <w:rFonts w:ascii="Courier New" w:hAnsi="Courier New" w:cs="Courier New" w:hint="default"/>
      </w:rPr>
    </w:lvl>
    <w:lvl w:ilvl="8" w:tplc="180A0005" w:tentative="1">
      <w:start w:val="1"/>
      <w:numFmt w:val="bullet"/>
      <w:lvlText w:val=""/>
      <w:lvlJc w:val="left"/>
      <w:pPr>
        <w:ind w:left="6320" w:hanging="360"/>
      </w:pPr>
      <w:rPr>
        <w:rFonts w:ascii="Wingdings" w:hAnsi="Wingdings" w:hint="default"/>
      </w:rPr>
    </w:lvl>
  </w:abstractNum>
  <w:abstractNum w:abstractNumId="27" w15:restartNumberingAfterBreak="0">
    <w:nsid w:val="64E02CD2"/>
    <w:multiLevelType w:val="hybridMultilevel"/>
    <w:tmpl w:val="5B36A3C6"/>
    <w:lvl w:ilvl="0" w:tplc="657EFAF4">
      <w:start w:val="1"/>
      <w:numFmt w:val="decimal"/>
      <w:lvlText w:val="%1."/>
      <w:lvlJc w:val="left"/>
      <w:pPr>
        <w:ind w:left="560" w:hanging="360"/>
      </w:pPr>
      <w:rPr>
        <w:rFonts w:hint="default"/>
        <w:b/>
        <w:bCs/>
      </w:rPr>
    </w:lvl>
    <w:lvl w:ilvl="1" w:tplc="180A0019" w:tentative="1">
      <w:start w:val="1"/>
      <w:numFmt w:val="lowerLetter"/>
      <w:lvlText w:val="%2."/>
      <w:lvlJc w:val="left"/>
      <w:pPr>
        <w:ind w:left="1280" w:hanging="360"/>
      </w:pPr>
    </w:lvl>
    <w:lvl w:ilvl="2" w:tplc="180A001B" w:tentative="1">
      <w:start w:val="1"/>
      <w:numFmt w:val="lowerRoman"/>
      <w:lvlText w:val="%3."/>
      <w:lvlJc w:val="right"/>
      <w:pPr>
        <w:ind w:left="2000" w:hanging="180"/>
      </w:pPr>
    </w:lvl>
    <w:lvl w:ilvl="3" w:tplc="180A000F" w:tentative="1">
      <w:start w:val="1"/>
      <w:numFmt w:val="decimal"/>
      <w:lvlText w:val="%4."/>
      <w:lvlJc w:val="left"/>
      <w:pPr>
        <w:ind w:left="2720" w:hanging="360"/>
      </w:pPr>
    </w:lvl>
    <w:lvl w:ilvl="4" w:tplc="180A0019" w:tentative="1">
      <w:start w:val="1"/>
      <w:numFmt w:val="lowerLetter"/>
      <w:lvlText w:val="%5."/>
      <w:lvlJc w:val="left"/>
      <w:pPr>
        <w:ind w:left="3440" w:hanging="360"/>
      </w:pPr>
    </w:lvl>
    <w:lvl w:ilvl="5" w:tplc="180A001B" w:tentative="1">
      <w:start w:val="1"/>
      <w:numFmt w:val="lowerRoman"/>
      <w:lvlText w:val="%6."/>
      <w:lvlJc w:val="right"/>
      <w:pPr>
        <w:ind w:left="4160" w:hanging="180"/>
      </w:pPr>
    </w:lvl>
    <w:lvl w:ilvl="6" w:tplc="180A000F" w:tentative="1">
      <w:start w:val="1"/>
      <w:numFmt w:val="decimal"/>
      <w:lvlText w:val="%7."/>
      <w:lvlJc w:val="left"/>
      <w:pPr>
        <w:ind w:left="4880" w:hanging="360"/>
      </w:pPr>
    </w:lvl>
    <w:lvl w:ilvl="7" w:tplc="180A0019" w:tentative="1">
      <w:start w:val="1"/>
      <w:numFmt w:val="lowerLetter"/>
      <w:lvlText w:val="%8."/>
      <w:lvlJc w:val="left"/>
      <w:pPr>
        <w:ind w:left="5600" w:hanging="360"/>
      </w:pPr>
    </w:lvl>
    <w:lvl w:ilvl="8" w:tplc="180A001B" w:tentative="1">
      <w:start w:val="1"/>
      <w:numFmt w:val="lowerRoman"/>
      <w:lvlText w:val="%9."/>
      <w:lvlJc w:val="right"/>
      <w:pPr>
        <w:ind w:left="6320" w:hanging="180"/>
      </w:pPr>
    </w:lvl>
  </w:abstractNum>
  <w:abstractNum w:abstractNumId="28" w15:restartNumberingAfterBreak="0">
    <w:nsid w:val="68ED1E58"/>
    <w:multiLevelType w:val="multilevel"/>
    <w:tmpl w:val="5B36A3C6"/>
    <w:styleLink w:val="Listaactual1"/>
    <w:lvl w:ilvl="0">
      <w:start w:val="1"/>
      <w:numFmt w:val="decimal"/>
      <w:lvlText w:val="%1."/>
      <w:lvlJc w:val="left"/>
      <w:pPr>
        <w:ind w:left="560" w:hanging="360"/>
      </w:pPr>
      <w:rPr>
        <w:rFonts w:hint="default"/>
        <w:b/>
        <w:bCs/>
      </w:rPr>
    </w:lvl>
    <w:lvl w:ilvl="1">
      <w:start w:val="1"/>
      <w:numFmt w:val="lowerLetter"/>
      <w:lvlText w:val="%2."/>
      <w:lvlJc w:val="left"/>
      <w:pPr>
        <w:ind w:left="1280" w:hanging="360"/>
      </w:pPr>
    </w:lvl>
    <w:lvl w:ilvl="2">
      <w:start w:val="1"/>
      <w:numFmt w:val="lowerRoman"/>
      <w:lvlText w:val="%3."/>
      <w:lvlJc w:val="right"/>
      <w:pPr>
        <w:ind w:left="2000" w:hanging="180"/>
      </w:pPr>
    </w:lvl>
    <w:lvl w:ilvl="3">
      <w:start w:val="1"/>
      <w:numFmt w:val="decimal"/>
      <w:lvlText w:val="%4."/>
      <w:lvlJc w:val="left"/>
      <w:pPr>
        <w:ind w:left="2720" w:hanging="360"/>
      </w:pPr>
    </w:lvl>
    <w:lvl w:ilvl="4">
      <w:start w:val="1"/>
      <w:numFmt w:val="lowerLetter"/>
      <w:lvlText w:val="%5."/>
      <w:lvlJc w:val="left"/>
      <w:pPr>
        <w:ind w:left="3440" w:hanging="360"/>
      </w:pPr>
    </w:lvl>
    <w:lvl w:ilvl="5">
      <w:start w:val="1"/>
      <w:numFmt w:val="lowerRoman"/>
      <w:lvlText w:val="%6."/>
      <w:lvlJc w:val="right"/>
      <w:pPr>
        <w:ind w:left="4160" w:hanging="180"/>
      </w:pPr>
    </w:lvl>
    <w:lvl w:ilvl="6">
      <w:start w:val="1"/>
      <w:numFmt w:val="decimal"/>
      <w:lvlText w:val="%7."/>
      <w:lvlJc w:val="left"/>
      <w:pPr>
        <w:ind w:left="4880" w:hanging="360"/>
      </w:pPr>
    </w:lvl>
    <w:lvl w:ilvl="7">
      <w:start w:val="1"/>
      <w:numFmt w:val="lowerLetter"/>
      <w:lvlText w:val="%8."/>
      <w:lvlJc w:val="left"/>
      <w:pPr>
        <w:ind w:left="5600" w:hanging="360"/>
      </w:pPr>
    </w:lvl>
    <w:lvl w:ilvl="8">
      <w:start w:val="1"/>
      <w:numFmt w:val="lowerRoman"/>
      <w:lvlText w:val="%9."/>
      <w:lvlJc w:val="right"/>
      <w:pPr>
        <w:ind w:left="6320" w:hanging="180"/>
      </w:pPr>
    </w:lvl>
  </w:abstractNum>
  <w:abstractNum w:abstractNumId="29" w15:restartNumberingAfterBreak="0">
    <w:nsid w:val="7314187B"/>
    <w:multiLevelType w:val="multilevel"/>
    <w:tmpl w:val="D6EC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F44E51"/>
    <w:multiLevelType w:val="hybridMultilevel"/>
    <w:tmpl w:val="5B36A3C6"/>
    <w:lvl w:ilvl="0" w:tplc="FFFFFFFF">
      <w:start w:val="1"/>
      <w:numFmt w:val="decimal"/>
      <w:lvlText w:val="%1."/>
      <w:lvlJc w:val="left"/>
      <w:pPr>
        <w:ind w:left="560" w:hanging="360"/>
      </w:pPr>
      <w:rPr>
        <w:rFonts w:hint="default"/>
        <w:b/>
        <w:bCs/>
      </w:rPr>
    </w:lvl>
    <w:lvl w:ilvl="1" w:tplc="FFFFFFFF" w:tentative="1">
      <w:start w:val="1"/>
      <w:numFmt w:val="lowerLetter"/>
      <w:lvlText w:val="%2."/>
      <w:lvlJc w:val="left"/>
      <w:pPr>
        <w:ind w:left="1280" w:hanging="360"/>
      </w:pPr>
    </w:lvl>
    <w:lvl w:ilvl="2" w:tplc="FFFFFFFF" w:tentative="1">
      <w:start w:val="1"/>
      <w:numFmt w:val="lowerRoman"/>
      <w:lvlText w:val="%3."/>
      <w:lvlJc w:val="right"/>
      <w:pPr>
        <w:ind w:left="2000" w:hanging="180"/>
      </w:pPr>
    </w:lvl>
    <w:lvl w:ilvl="3" w:tplc="FFFFFFFF" w:tentative="1">
      <w:start w:val="1"/>
      <w:numFmt w:val="decimal"/>
      <w:lvlText w:val="%4."/>
      <w:lvlJc w:val="left"/>
      <w:pPr>
        <w:ind w:left="2720" w:hanging="360"/>
      </w:pPr>
    </w:lvl>
    <w:lvl w:ilvl="4" w:tplc="FFFFFFFF" w:tentative="1">
      <w:start w:val="1"/>
      <w:numFmt w:val="lowerLetter"/>
      <w:lvlText w:val="%5."/>
      <w:lvlJc w:val="left"/>
      <w:pPr>
        <w:ind w:left="3440" w:hanging="360"/>
      </w:pPr>
    </w:lvl>
    <w:lvl w:ilvl="5" w:tplc="FFFFFFFF" w:tentative="1">
      <w:start w:val="1"/>
      <w:numFmt w:val="lowerRoman"/>
      <w:lvlText w:val="%6."/>
      <w:lvlJc w:val="right"/>
      <w:pPr>
        <w:ind w:left="4160" w:hanging="180"/>
      </w:pPr>
    </w:lvl>
    <w:lvl w:ilvl="6" w:tplc="FFFFFFFF" w:tentative="1">
      <w:start w:val="1"/>
      <w:numFmt w:val="decimal"/>
      <w:lvlText w:val="%7."/>
      <w:lvlJc w:val="left"/>
      <w:pPr>
        <w:ind w:left="4880" w:hanging="360"/>
      </w:pPr>
    </w:lvl>
    <w:lvl w:ilvl="7" w:tplc="FFFFFFFF" w:tentative="1">
      <w:start w:val="1"/>
      <w:numFmt w:val="lowerLetter"/>
      <w:lvlText w:val="%8."/>
      <w:lvlJc w:val="left"/>
      <w:pPr>
        <w:ind w:left="5600" w:hanging="360"/>
      </w:pPr>
    </w:lvl>
    <w:lvl w:ilvl="8" w:tplc="FFFFFFFF" w:tentative="1">
      <w:start w:val="1"/>
      <w:numFmt w:val="lowerRoman"/>
      <w:lvlText w:val="%9."/>
      <w:lvlJc w:val="right"/>
      <w:pPr>
        <w:ind w:left="6320" w:hanging="180"/>
      </w:pPr>
    </w:lvl>
  </w:abstractNum>
  <w:abstractNum w:abstractNumId="31" w15:restartNumberingAfterBreak="0">
    <w:nsid w:val="7CD66477"/>
    <w:multiLevelType w:val="hybridMultilevel"/>
    <w:tmpl w:val="BB5E8AA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16cid:durableId="262736718">
    <w:abstractNumId w:val="0"/>
  </w:num>
  <w:num w:numId="2" w16cid:durableId="1076588527">
    <w:abstractNumId w:val="12"/>
  </w:num>
  <w:num w:numId="3" w16cid:durableId="1691763909">
    <w:abstractNumId w:val="7"/>
  </w:num>
  <w:num w:numId="4" w16cid:durableId="687483901">
    <w:abstractNumId w:val="20"/>
  </w:num>
  <w:num w:numId="5" w16cid:durableId="1812359717">
    <w:abstractNumId w:val="19"/>
  </w:num>
  <w:num w:numId="6" w16cid:durableId="1318847633">
    <w:abstractNumId w:val="29"/>
  </w:num>
  <w:num w:numId="7" w16cid:durableId="1675646697">
    <w:abstractNumId w:val="14"/>
  </w:num>
  <w:num w:numId="8" w16cid:durableId="901722337">
    <w:abstractNumId w:val="27"/>
  </w:num>
  <w:num w:numId="9" w16cid:durableId="584922215">
    <w:abstractNumId w:val="8"/>
  </w:num>
  <w:num w:numId="10" w16cid:durableId="304354834">
    <w:abstractNumId w:val="23"/>
  </w:num>
  <w:num w:numId="11" w16cid:durableId="1615095728">
    <w:abstractNumId w:val="4"/>
  </w:num>
  <w:num w:numId="12" w16cid:durableId="1144465234">
    <w:abstractNumId w:val="28"/>
  </w:num>
  <w:num w:numId="13" w16cid:durableId="717125349">
    <w:abstractNumId w:val="17"/>
  </w:num>
  <w:num w:numId="14" w16cid:durableId="9381922">
    <w:abstractNumId w:val="26"/>
  </w:num>
  <w:num w:numId="15" w16cid:durableId="1794403412">
    <w:abstractNumId w:val="10"/>
  </w:num>
  <w:num w:numId="16" w16cid:durableId="1104880590">
    <w:abstractNumId w:val="18"/>
  </w:num>
  <w:num w:numId="17" w16cid:durableId="1630084785">
    <w:abstractNumId w:val="5"/>
  </w:num>
  <w:num w:numId="18" w16cid:durableId="1825848733">
    <w:abstractNumId w:val="3"/>
  </w:num>
  <w:num w:numId="19" w16cid:durableId="647593775">
    <w:abstractNumId w:val="1"/>
  </w:num>
  <w:num w:numId="20" w16cid:durableId="759447745">
    <w:abstractNumId w:val="31"/>
  </w:num>
  <w:num w:numId="21" w16cid:durableId="1674528498">
    <w:abstractNumId w:val="11"/>
  </w:num>
  <w:num w:numId="22" w16cid:durableId="2145080615">
    <w:abstractNumId w:val="22"/>
  </w:num>
  <w:num w:numId="23" w16cid:durableId="1095639097">
    <w:abstractNumId w:val="9"/>
  </w:num>
  <w:num w:numId="24" w16cid:durableId="22102397">
    <w:abstractNumId w:val="6"/>
  </w:num>
  <w:num w:numId="25" w16cid:durableId="591015450">
    <w:abstractNumId w:val="21"/>
  </w:num>
  <w:num w:numId="26" w16cid:durableId="1229923882">
    <w:abstractNumId w:val="30"/>
  </w:num>
  <w:num w:numId="27" w16cid:durableId="404690060">
    <w:abstractNumId w:val="24"/>
  </w:num>
  <w:num w:numId="28" w16cid:durableId="810246372">
    <w:abstractNumId w:val="15"/>
  </w:num>
  <w:num w:numId="29" w16cid:durableId="1391073610">
    <w:abstractNumId w:val="25"/>
  </w:num>
  <w:num w:numId="30" w16cid:durableId="1560752242">
    <w:abstractNumId w:val="2"/>
  </w:num>
  <w:num w:numId="31" w16cid:durableId="2009600393">
    <w:abstractNumId w:val="16"/>
  </w:num>
  <w:num w:numId="32" w16cid:durableId="182917687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ENInstantFormat&gt;"/>
  </w:docVars>
  <w:rsids>
    <w:rsidRoot w:val="00735A2A"/>
    <w:rsid w:val="000002E6"/>
    <w:rsid w:val="000025B8"/>
    <w:rsid w:val="00002686"/>
    <w:rsid w:val="00002B18"/>
    <w:rsid w:val="00002BC2"/>
    <w:rsid w:val="00002F3E"/>
    <w:rsid w:val="00003BC7"/>
    <w:rsid w:val="000041E1"/>
    <w:rsid w:val="00004611"/>
    <w:rsid w:val="00005448"/>
    <w:rsid w:val="000054AB"/>
    <w:rsid w:val="00006A5C"/>
    <w:rsid w:val="00006A5F"/>
    <w:rsid w:val="00006CAE"/>
    <w:rsid w:val="00007371"/>
    <w:rsid w:val="000100F8"/>
    <w:rsid w:val="00010492"/>
    <w:rsid w:val="00011452"/>
    <w:rsid w:val="000115B2"/>
    <w:rsid w:val="00011765"/>
    <w:rsid w:val="000121DE"/>
    <w:rsid w:val="00012425"/>
    <w:rsid w:val="000124F2"/>
    <w:rsid w:val="00012EE0"/>
    <w:rsid w:val="0001456E"/>
    <w:rsid w:val="00014AC9"/>
    <w:rsid w:val="00016DF6"/>
    <w:rsid w:val="00017709"/>
    <w:rsid w:val="00021473"/>
    <w:rsid w:val="00021F78"/>
    <w:rsid w:val="000224B8"/>
    <w:rsid w:val="0002259C"/>
    <w:rsid w:val="00023508"/>
    <w:rsid w:val="00023715"/>
    <w:rsid w:val="000239A9"/>
    <w:rsid w:val="00023E13"/>
    <w:rsid w:val="000244A1"/>
    <w:rsid w:val="00024D4E"/>
    <w:rsid w:val="0002516D"/>
    <w:rsid w:val="0002535F"/>
    <w:rsid w:val="00026582"/>
    <w:rsid w:val="000301F0"/>
    <w:rsid w:val="00030602"/>
    <w:rsid w:val="000309C3"/>
    <w:rsid w:val="00030C07"/>
    <w:rsid w:val="00030EE7"/>
    <w:rsid w:val="0003149D"/>
    <w:rsid w:val="000328F6"/>
    <w:rsid w:val="00033E8F"/>
    <w:rsid w:val="0003489B"/>
    <w:rsid w:val="000359A0"/>
    <w:rsid w:val="00036285"/>
    <w:rsid w:val="000366AC"/>
    <w:rsid w:val="00036C3E"/>
    <w:rsid w:val="00040F5E"/>
    <w:rsid w:val="00042325"/>
    <w:rsid w:val="00042DB1"/>
    <w:rsid w:val="00044126"/>
    <w:rsid w:val="000459F2"/>
    <w:rsid w:val="0004684E"/>
    <w:rsid w:val="000479E2"/>
    <w:rsid w:val="00047BB4"/>
    <w:rsid w:val="00050214"/>
    <w:rsid w:val="000521CC"/>
    <w:rsid w:val="00052DF4"/>
    <w:rsid w:val="00053BDC"/>
    <w:rsid w:val="00055644"/>
    <w:rsid w:val="00055962"/>
    <w:rsid w:val="000560B9"/>
    <w:rsid w:val="000563D5"/>
    <w:rsid w:val="00056B03"/>
    <w:rsid w:val="0005702F"/>
    <w:rsid w:val="0006086D"/>
    <w:rsid w:val="00060E12"/>
    <w:rsid w:val="00062672"/>
    <w:rsid w:val="00062C93"/>
    <w:rsid w:val="0006389C"/>
    <w:rsid w:val="00063DAA"/>
    <w:rsid w:val="00064D97"/>
    <w:rsid w:val="00066043"/>
    <w:rsid w:val="0007092D"/>
    <w:rsid w:val="00070C17"/>
    <w:rsid w:val="00071581"/>
    <w:rsid w:val="00071BEE"/>
    <w:rsid w:val="00073471"/>
    <w:rsid w:val="0007366A"/>
    <w:rsid w:val="00075960"/>
    <w:rsid w:val="00075FC5"/>
    <w:rsid w:val="00077EDC"/>
    <w:rsid w:val="00080280"/>
    <w:rsid w:val="000806E5"/>
    <w:rsid w:val="0008372A"/>
    <w:rsid w:val="00083E70"/>
    <w:rsid w:val="00085767"/>
    <w:rsid w:val="00085E3D"/>
    <w:rsid w:val="00086BF0"/>
    <w:rsid w:val="00087951"/>
    <w:rsid w:val="00087CBC"/>
    <w:rsid w:val="000904DF"/>
    <w:rsid w:val="00090693"/>
    <w:rsid w:val="00090863"/>
    <w:rsid w:val="00091730"/>
    <w:rsid w:val="000922ED"/>
    <w:rsid w:val="00092D42"/>
    <w:rsid w:val="00093C80"/>
    <w:rsid w:val="00094615"/>
    <w:rsid w:val="000956AF"/>
    <w:rsid w:val="000964FF"/>
    <w:rsid w:val="00096F9F"/>
    <w:rsid w:val="000A2E9E"/>
    <w:rsid w:val="000A58FF"/>
    <w:rsid w:val="000A7712"/>
    <w:rsid w:val="000A7890"/>
    <w:rsid w:val="000A7EAD"/>
    <w:rsid w:val="000A7FA1"/>
    <w:rsid w:val="000B1DB1"/>
    <w:rsid w:val="000B1DBD"/>
    <w:rsid w:val="000B22BB"/>
    <w:rsid w:val="000B2B0A"/>
    <w:rsid w:val="000B3310"/>
    <w:rsid w:val="000B45F6"/>
    <w:rsid w:val="000B461C"/>
    <w:rsid w:val="000B4E4A"/>
    <w:rsid w:val="000B50FB"/>
    <w:rsid w:val="000C0A1F"/>
    <w:rsid w:val="000C409D"/>
    <w:rsid w:val="000C4A1B"/>
    <w:rsid w:val="000C5289"/>
    <w:rsid w:val="000C5BE0"/>
    <w:rsid w:val="000D23CE"/>
    <w:rsid w:val="000D297B"/>
    <w:rsid w:val="000D2DC1"/>
    <w:rsid w:val="000D3F31"/>
    <w:rsid w:val="000D4500"/>
    <w:rsid w:val="000D50F2"/>
    <w:rsid w:val="000D5181"/>
    <w:rsid w:val="000D5C00"/>
    <w:rsid w:val="000D6154"/>
    <w:rsid w:val="000D7FC2"/>
    <w:rsid w:val="000E06A0"/>
    <w:rsid w:val="000E1EBC"/>
    <w:rsid w:val="000E28D5"/>
    <w:rsid w:val="000E2F4D"/>
    <w:rsid w:val="000E3195"/>
    <w:rsid w:val="000E42C1"/>
    <w:rsid w:val="000E4B70"/>
    <w:rsid w:val="000E4E26"/>
    <w:rsid w:val="000E4EDE"/>
    <w:rsid w:val="000E6686"/>
    <w:rsid w:val="000E6B0E"/>
    <w:rsid w:val="000E71E6"/>
    <w:rsid w:val="000E73EE"/>
    <w:rsid w:val="000E747C"/>
    <w:rsid w:val="000F3C33"/>
    <w:rsid w:val="000F5408"/>
    <w:rsid w:val="000F5520"/>
    <w:rsid w:val="000F5B52"/>
    <w:rsid w:val="000F7AC5"/>
    <w:rsid w:val="00100181"/>
    <w:rsid w:val="00100733"/>
    <w:rsid w:val="00100D88"/>
    <w:rsid w:val="0010207F"/>
    <w:rsid w:val="0010213B"/>
    <w:rsid w:val="00103011"/>
    <w:rsid w:val="00103B7C"/>
    <w:rsid w:val="00104F5C"/>
    <w:rsid w:val="00105015"/>
    <w:rsid w:val="00105806"/>
    <w:rsid w:val="00105B52"/>
    <w:rsid w:val="0010616A"/>
    <w:rsid w:val="001065FE"/>
    <w:rsid w:val="00107321"/>
    <w:rsid w:val="00107A20"/>
    <w:rsid w:val="00107D72"/>
    <w:rsid w:val="00107E6C"/>
    <w:rsid w:val="001102A2"/>
    <w:rsid w:val="00111867"/>
    <w:rsid w:val="00111FF9"/>
    <w:rsid w:val="00112DDF"/>
    <w:rsid w:val="001142ED"/>
    <w:rsid w:val="001149AD"/>
    <w:rsid w:val="00114E9C"/>
    <w:rsid w:val="00115092"/>
    <w:rsid w:val="00120539"/>
    <w:rsid w:val="001207C6"/>
    <w:rsid w:val="00121057"/>
    <w:rsid w:val="00121ACC"/>
    <w:rsid w:val="00122997"/>
    <w:rsid w:val="00122A28"/>
    <w:rsid w:val="00123BD3"/>
    <w:rsid w:val="00124227"/>
    <w:rsid w:val="00124C77"/>
    <w:rsid w:val="00125657"/>
    <w:rsid w:val="001268E0"/>
    <w:rsid w:val="00126945"/>
    <w:rsid w:val="00126A61"/>
    <w:rsid w:val="001276FF"/>
    <w:rsid w:val="00127966"/>
    <w:rsid w:val="00127F0C"/>
    <w:rsid w:val="00130231"/>
    <w:rsid w:val="0013024A"/>
    <w:rsid w:val="00131D17"/>
    <w:rsid w:val="001327D1"/>
    <w:rsid w:val="00132CD6"/>
    <w:rsid w:val="001344BC"/>
    <w:rsid w:val="00135F22"/>
    <w:rsid w:val="001366BC"/>
    <w:rsid w:val="00136A6A"/>
    <w:rsid w:val="00136C22"/>
    <w:rsid w:val="00137204"/>
    <w:rsid w:val="0014001D"/>
    <w:rsid w:val="00140CB5"/>
    <w:rsid w:val="001416A9"/>
    <w:rsid w:val="00142DC5"/>
    <w:rsid w:val="001436C5"/>
    <w:rsid w:val="00143C1A"/>
    <w:rsid w:val="001440C3"/>
    <w:rsid w:val="00144E43"/>
    <w:rsid w:val="00147125"/>
    <w:rsid w:val="00150737"/>
    <w:rsid w:val="0015199D"/>
    <w:rsid w:val="00151B74"/>
    <w:rsid w:val="00152269"/>
    <w:rsid w:val="00152973"/>
    <w:rsid w:val="0015315E"/>
    <w:rsid w:val="0015315F"/>
    <w:rsid w:val="001539F3"/>
    <w:rsid w:val="00154268"/>
    <w:rsid w:val="001542FB"/>
    <w:rsid w:val="00157545"/>
    <w:rsid w:val="00157B21"/>
    <w:rsid w:val="00157CD0"/>
    <w:rsid w:val="0016077B"/>
    <w:rsid w:val="001609A7"/>
    <w:rsid w:val="001614CB"/>
    <w:rsid w:val="0016156F"/>
    <w:rsid w:val="00162B6F"/>
    <w:rsid w:val="00163EB4"/>
    <w:rsid w:val="00164601"/>
    <w:rsid w:val="00164870"/>
    <w:rsid w:val="00165891"/>
    <w:rsid w:val="00165A6D"/>
    <w:rsid w:val="00165DB4"/>
    <w:rsid w:val="001669F2"/>
    <w:rsid w:val="0017019D"/>
    <w:rsid w:val="00170CD8"/>
    <w:rsid w:val="00170D68"/>
    <w:rsid w:val="001714D6"/>
    <w:rsid w:val="00172012"/>
    <w:rsid w:val="00172FA6"/>
    <w:rsid w:val="00173314"/>
    <w:rsid w:val="00173615"/>
    <w:rsid w:val="001740AF"/>
    <w:rsid w:val="00174F22"/>
    <w:rsid w:val="00175183"/>
    <w:rsid w:val="00175859"/>
    <w:rsid w:val="00175A2F"/>
    <w:rsid w:val="001802DA"/>
    <w:rsid w:val="00180948"/>
    <w:rsid w:val="0018298D"/>
    <w:rsid w:val="00183760"/>
    <w:rsid w:val="00183FA0"/>
    <w:rsid w:val="00184051"/>
    <w:rsid w:val="00185372"/>
    <w:rsid w:val="00185C42"/>
    <w:rsid w:val="00186E0C"/>
    <w:rsid w:val="00190A8F"/>
    <w:rsid w:val="00191672"/>
    <w:rsid w:val="00191F9D"/>
    <w:rsid w:val="00193E58"/>
    <w:rsid w:val="00194E9D"/>
    <w:rsid w:val="00195D03"/>
    <w:rsid w:val="00197882"/>
    <w:rsid w:val="00197945"/>
    <w:rsid w:val="00197BF7"/>
    <w:rsid w:val="00197D8F"/>
    <w:rsid w:val="001A03C7"/>
    <w:rsid w:val="001A07A1"/>
    <w:rsid w:val="001A0894"/>
    <w:rsid w:val="001A1357"/>
    <w:rsid w:val="001A17C2"/>
    <w:rsid w:val="001A19F4"/>
    <w:rsid w:val="001A2F2E"/>
    <w:rsid w:val="001A30DA"/>
    <w:rsid w:val="001A38FB"/>
    <w:rsid w:val="001A56E5"/>
    <w:rsid w:val="001A58A1"/>
    <w:rsid w:val="001A6164"/>
    <w:rsid w:val="001A67F9"/>
    <w:rsid w:val="001A6F43"/>
    <w:rsid w:val="001A723D"/>
    <w:rsid w:val="001A750D"/>
    <w:rsid w:val="001B01E4"/>
    <w:rsid w:val="001B02CD"/>
    <w:rsid w:val="001B0363"/>
    <w:rsid w:val="001B09A4"/>
    <w:rsid w:val="001B0D17"/>
    <w:rsid w:val="001B13ED"/>
    <w:rsid w:val="001B146A"/>
    <w:rsid w:val="001B2206"/>
    <w:rsid w:val="001B2774"/>
    <w:rsid w:val="001B2C6B"/>
    <w:rsid w:val="001B2CD7"/>
    <w:rsid w:val="001B3613"/>
    <w:rsid w:val="001B4284"/>
    <w:rsid w:val="001B4B44"/>
    <w:rsid w:val="001B6417"/>
    <w:rsid w:val="001B6AD5"/>
    <w:rsid w:val="001B7C9C"/>
    <w:rsid w:val="001B7D3B"/>
    <w:rsid w:val="001B7DAA"/>
    <w:rsid w:val="001B7F66"/>
    <w:rsid w:val="001C0CC3"/>
    <w:rsid w:val="001C1303"/>
    <w:rsid w:val="001C1A5D"/>
    <w:rsid w:val="001C1AE8"/>
    <w:rsid w:val="001C2239"/>
    <w:rsid w:val="001C22F4"/>
    <w:rsid w:val="001C29BE"/>
    <w:rsid w:val="001C3499"/>
    <w:rsid w:val="001C3F77"/>
    <w:rsid w:val="001C4EC4"/>
    <w:rsid w:val="001C5FCE"/>
    <w:rsid w:val="001C6855"/>
    <w:rsid w:val="001C7B9F"/>
    <w:rsid w:val="001D011E"/>
    <w:rsid w:val="001D09D6"/>
    <w:rsid w:val="001D1DB3"/>
    <w:rsid w:val="001D2A24"/>
    <w:rsid w:val="001D39A7"/>
    <w:rsid w:val="001D3A8A"/>
    <w:rsid w:val="001D459A"/>
    <w:rsid w:val="001D45EF"/>
    <w:rsid w:val="001D7216"/>
    <w:rsid w:val="001D790F"/>
    <w:rsid w:val="001D7ED1"/>
    <w:rsid w:val="001E0072"/>
    <w:rsid w:val="001E0185"/>
    <w:rsid w:val="001E1922"/>
    <w:rsid w:val="001E1A44"/>
    <w:rsid w:val="001E370D"/>
    <w:rsid w:val="001E3811"/>
    <w:rsid w:val="001E4538"/>
    <w:rsid w:val="001E4E9D"/>
    <w:rsid w:val="001E5291"/>
    <w:rsid w:val="001E52B7"/>
    <w:rsid w:val="001E6010"/>
    <w:rsid w:val="001E6882"/>
    <w:rsid w:val="001E7200"/>
    <w:rsid w:val="001E769A"/>
    <w:rsid w:val="001F00FC"/>
    <w:rsid w:val="001F01D7"/>
    <w:rsid w:val="001F055E"/>
    <w:rsid w:val="001F0E4F"/>
    <w:rsid w:val="001F1409"/>
    <w:rsid w:val="001F1483"/>
    <w:rsid w:val="001F254D"/>
    <w:rsid w:val="001F36CA"/>
    <w:rsid w:val="001F36EA"/>
    <w:rsid w:val="001F39B0"/>
    <w:rsid w:val="001F3F9E"/>
    <w:rsid w:val="001F430B"/>
    <w:rsid w:val="001F45D9"/>
    <w:rsid w:val="001F50C5"/>
    <w:rsid w:val="001F523C"/>
    <w:rsid w:val="001F5689"/>
    <w:rsid w:val="001F58C2"/>
    <w:rsid w:val="001F5B35"/>
    <w:rsid w:val="001F5C86"/>
    <w:rsid w:val="001F6FBC"/>
    <w:rsid w:val="001F7C63"/>
    <w:rsid w:val="001F7D85"/>
    <w:rsid w:val="0020012E"/>
    <w:rsid w:val="002050FA"/>
    <w:rsid w:val="002052DF"/>
    <w:rsid w:val="00206E14"/>
    <w:rsid w:val="0020751D"/>
    <w:rsid w:val="00207EB7"/>
    <w:rsid w:val="00210A06"/>
    <w:rsid w:val="0021169C"/>
    <w:rsid w:val="00211C45"/>
    <w:rsid w:val="00211F1F"/>
    <w:rsid w:val="002129F8"/>
    <w:rsid w:val="00212B3F"/>
    <w:rsid w:val="00212EE4"/>
    <w:rsid w:val="0021521B"/>
    <w:rsid w:val="002159FB"/>
    <w:rsid w:val="002163B9"/>
    <w:rsid w:val="00220C8D"/>
    <w:rsid w:val="00221337"/>
    <w:rsid w:val="0022216E"/>
    <w:rsid w:val="00222407"/>
    <w:rsid w:val="00222723"/>
    <w:rsid w:val="00222999"/>
    <w:rsid w:val="00223B63"/>
    <w:rsid w:val="00224773"/>
    <w:rsid w:val="00225373"/>
    <w:rsid w:val="0022615B"/>
    <w:rsid w:val="00227274"/>
    <w:rsid w:val="00227943"/>
    <w:rsid w:val="00231185"/>
    <w:rsid w:val="00231F3E"/>
    <w:rsid w:val="002326CD"/>
    <w:rsid w:val="00233113"/>
    <w:rsid w:val="00235493"/>
    <w:rsid w:val="002357D4"/>
    <w:rsid w:val="00235F3A"/>
    <w:rsid w:val="00236191"/>
    <w:rsid w:val="00236902"/>
    <w:rsid w:val="00236CE5"/>
    <w:rsid w:val="00237D6A"/>
    <w:rsid w:val="0024074B"/>
    <w:rsid w:val="00240F7D"/>
    <w:rsid w:val="00241B3C"/>
    <w:rsid w:val="002421D6"/>
    <w:rsid w:val="00242BF7"/>
    <w:rsid w:val="0024301F"/>
    <w:rsid w:val="002436CC"/>
    <w:rsid w:val="00243A2F"/>
    <w:rsid w:val="00243B3D"/>
    <w:rsid w:val="002458B2"/>
    <w:rsid w:val="002467FB"/>
    <w:rsid w:val="00246C68"/>
    <w:rsid w:val="0024723D"/>
    <w:rsid w:val="002472B5"/>
    <w:rsid w:val="00247C05"/>
    <w:rsid w:val="002500E5"/>
    <w:rsid w:val="00251067"/>
    <w:rsid w:val="00251D41"/>
    <w:rsid w:val="00252499"/>
    <w:rsid w:val="002567F5"/>
    <w:rsid w:val="00256880"/>
    <w:rsid w:val="00256BB3"/>
    <w:rsid w:val="00256C87"/>
    <w:rsid w:val="002577A0"/>
    <w:rsid w:val="002601DA"/>
    <w:rsid w:val="00261751"/>
    <w:rsid w:val="00263F06"/>
    <w:rsid w:val="00264170"/>
    <w:rsid w:val="002654AD"/>
    <w:rsid w:val="00266C74"/>
    <w:rsid w:val="00271E56"/>
    <w:rsid w:val="00273318"/>
    <w:rsid w:val="002735F2"/>
    <w:rsid w:val="00274E4E"/>
    <w:rsid w:val="00276142"/>
    <w:rsid w:val="00276A8F"/>
    <w:rsid w:val="00276B8E"/>
    <w:rsid w:val="00277318"/>
    <w:rsid w:val="0028087A"/>
    <w:rsid w:val="002808A7"/>
    <w:rsid w:val="00281277"/>
    <w:rsid w:val="0028140E"/>
    <w:rsid w:val="002819DA"/>
    <w:rsid w:val="002823DD"/>
    <w:rsid w:val="00282F0D"/>
    <w:rsid w:val="00283C52"/>
    <w:rsid w:val="00284CF5"/>
    <w:rsid w:val="002858EE"/>
    <w:rsid w:val="00286183"/>
    <w:rsid w:val="00286600"/>
    <w:rsid w:val="00287389"/>
    <w:rsid w:val="00290055"/>
    <w:rsid w:val="0029081F"/>
    <w:rsid w:val="00290F56"/>
    <w:rsid w:val="0029143F"/>
    <w:rsid w:val="00292B94"/>
    <w:rsid w:val="00293AC8"/>
    <w:rsid w:val="0029478C"/>
    <w:rsid w:val="00294B82"/>
    <w:rsid w:val="00295689"/>
    <w:rsid w:val="0029568E"/>
    <w:rsid w:val="00295BF6"/>
    <w:rsid w:val="002A007E"/>
    <w:rsid w:val="002A0AD9"/>
    <w:rsid w:val="002A0B2F"/>
    <w:rsid w:val="002A0C77"/>
    <w:rsid w:val="002A0F9B"/>
    <w:rsid w:val="002A275C"/>
    <w:rsid w:val="002A2C0C"/>
    <w:rsid w:val="002A38DA"/>
    <w:rsid w:val="002A407F"/>
    <w:rsid w:val="002A48BB"/>
    <w:rsid w:val="002A52F5"/>
    <w:rsid w:val="002A6666"/>
    <w:rsid w:val="002A666F"/>
    <w:rsid w:val="002A6D20"/>
    <w:rsid w:val="002A73D9"/>
    <w:rsid w:val="002A7972"/>
    <w:rsid w:val="002B04F4"/>
    <w:rsid w:val="002B0FBC"/>
    <w:rsid w:val="002B2886"/>
    <w:rsid w:val="002B46C3"/>
    <w:rsid w:val="002B5507"/>
    <w:rsid w:val="002B65CB"/>
    <w:rsid w:val="002B7BEB"/>
    <w:rsid w:val="002B7FA2"/>
    <w:rsid w:val="002C038B"/>
    <w:rsid w:val="002C06FF"/>
    <w:rsid w:val="002C0F01"/>
    <w:rsid w:val="002C2F32"/>
    <w:rsid w:val="002C40DE"/>
    <w:rsid w:val="002C4487"/>
    <w:rsid w:val="002C5BCD"/>
    <w:rsid w:val="002D06AC"/>
    <w:rsid w:val="002D06F8"/>
    <w:rsid w:val="002D2AC6"/>
    <w:rsid w:val="002D3519"/>
    <w:rsid w:val="002D4435"/>
    <w:rsid w:val="002D4BD1"/>
    <w:rsid w:val="002D4D23"/>
    <w:rsid w:val="002D508F"/>
    <w:rsid w:val="002D56E9"/>
    <w:rsid w:val="002D5754"/>
    <w:rsid w:val="002D62E3"/>
    <w:rsid w:val="002D78E9"/>
    <w:rsid w:val="002D7BA0"/>
    <w:rsid w:val="002D7F49"/>
    <w:rsid w:val="002E08C9"/>
    <w:rsid w:val="002E108E"/>
    <w:rsid w:val="002E10EF"/>
    <w:rsid w:val="002E2A8A"/>
    <w:rsid w:val="002E3026"/>
    <w:rsid w:val="002E334F"/>
    <w:rsid w:val="002E36D2"/>
    <w:rsid w:val="002E6752"/>
    <w:rsid w:val="002E69CA"/>
    <w:rsid w:val="002E7182"/>
    <w:rsid w:val="002F0397"/>
    <w:rsid w:val="002F1229"/>
    <w:rsid w:val="002F1762"/>
    <w:rsid w:val="002F1F80"/>
    <w:rsid w:val="002F2D1D"/>
    <w:rsid w:val="002F36D9"/>
    <w:rsid w:val="002F3A3C"/>
    <w:rsid w:val="002F421C"/>
    <w:rsid w:val="002F48BD"/>
    <w:rsid w:val="002F4948"/>
    <w:rsid w:val="002F6B59"/>
    <w:rsid w:val="00301BA0"/>
    <w:rsid w:val="00302460"/>
    <w:rsid w:val="003026AE"/>
    <w:rsid w:val="00304949"/>
    <w:rsid w:val="00304A7F"/>
    <w:rsid w:val="00304BE0"/>
    <w:rsid w:val="00305081"/>
    <w:rsid w:val="00305237"/>
    <w:rsid w:val="0030661E"/>
    <w:rsid w:val="003067C9"/>
    <w:rsid w:val="00307A7F"/>
    <w:rsid w:val="00310F9C"/>
    <w:rsid w:val="00311F33"/>
    <w:rsid w:val="003141C2"/>
    <w:rsid w:val="00314486"/>
    <w:rsid w:val="0031448B"/>
    <w:rsid w:val="0031469D"/>
    <w:rsid w:val="00314728"/>
    <w:rsid w:val="00314CAD"/>
    <w:rsid w:val="00314D7C"/>
    <w:rsid w:val="00315223"/>
    <w:rsid w:val="00315CA9"/>
    <w:rsid w:val="00316CC9"/>
    <w:rsid w:val="00317076"/>
    <w:rsid w:val="0032025F"/>
    <w:rsid w:val="003238B4"/>
    <w:rsid w:val="00323C98"/>
    <w:rsid w:val="00324BBB"/>
    <w:rsid w:val="003265B1"/>
    <w:rsid w:val="00326A53"/>
    <w:rsid w:val="00327A80"/>
    <w:rsid w:val="00330505"/>
    <w:rsid w:val="00331C6A"/>
    <w:rsid w:val="00331F4C"/>
    <w:rsid w:val="003324A3"/>
    <w:rsid w:val="00332950"/>
    <w:rsid w:val="00332E32"/>
    <w:rsid w:val="0033326D"/>
    <w:rsid w:val="00333503"/>
    <w:rsid w:val="00334B26"/>
    <w:rsid w:val="00334FD2"/>
    <w:rsid w:val="003354B0"/>
    <w:rsid w:val="00336D75"/>
    <w:rsid w:val="00337762"/>
    <w:rsid w:val="00340130"/>
    <w:rsid w:val="00340305"/>
    <w:rsid w:val="00341DC1"/>
    <w:rsid w:val="00342625"/>
    <w:rsid w:val="00342912"/>
    <w:rsid w:val="0034368D"/>
    <w:rsid w:val="0034455F"/>
    <w:rsid w:val="00345348"/>
    <w:rsid w:val="0034546E"/>
    <w:rsid w:val="00345FD4"/>
    <w:rsid w:val="00346CD4"/>
    <w:rsid w:val="003478D7"/>
    <w:rsid w:val="003500A4"/>
    <w:rsid w:val="00350F78"/>
    <w:rsid w:val="003525B9"/>
    <w:rsid w:val="0035315E"/>
    <w:rsid w:val="00353668"/>
    <w:rsid w:val="003538B2"/>
    <w:rsid w:val="0035401B"/>
    <w:rsid w:val="00354434"/>
    <w:rsid w:val="00354B9F"/>
    <w:rsid w:val="00354F53"/>
    <w:rsid w:val="00355B7A"/>
    <w:rsid w:val="003566A0"/>
    <w:rsid w:val="0035673E"/>
    <w:rsid w:val="003568E3"/>
    <w:rsid w:val="00357BE5"/>
    <w:rsid w:val="00360E1D"/>
    <w:rsid w:val="00361C74"/>
    <w:rsid w:val="00361CF3"/>
    <w:rsid w:val="00362390"/>
    <w:rsid w:val="00363105"/>
    <w:rsid w:val="003633DC"/>
    <w:rsid w:val="00366FD6"/>
    <w:rsid w:val="0036734B"/>
    <w:rsid w:val="0037060F"/>
    <w:rsid w:val="00370DD4"/>
    <w:rsid w:val="0037169C"/>
    <w:rsid w:val="0037196D"/>
    <w:rsid w:val="003722E3"/>
    <w:rsid w:val="00373706"/>
    <w:rsid w:val="00373944"/>
    <w:rsid w:val="00374932"/>
    <w:rsid w:val="00374C31"/>
    <w:rsid w:val="00375165"/>
    <w:rsid w:val="00376049"/>
    <w:rsid w:val="003768F2"/>
    <w:rsid w:val="00376D9A"/>
    <w:rsid w:val="0037749C"/>
    <w:rsid w:val="003777B6"/>
    <w:rsid w:val="003778D3"/>
    <w:rsid w:val="00377F37"/>
    <w:rsid w:val="00381894"/>
    <w:rsid w:val="003820FF"/>
    <w:rsid w:val="00383301"/>
    <w:rsid w:val="0038453C"/>
    <w:rsid w:val="00384DFE"/>
    <w:rsid w:val="003856A9"/>
    <w:rsid w:val="00385A63"/>
    <w:rsid w:val="003876DC"/>
    <w:rsid w:val="00387A79"/>
    <w:rsid w:val="00387DF9"/>
    <w:rsid w:val="00391A44"/>
    <w:rsid w:val="003949C4"/>
    <w:rsid w:val="003951F9"/>
    <w:rsid w:val="00395544"/>
    <w:rsid w:val="003A059C"/>
    <w:rsid w:val="003A15DC"/>
    <w:rsid w:val="003A19A7"/>
    <w:rsid w:val="003A19DC"/>
    <w:rsid w:val="003A1A03"/>
    <w:rsid w:val="003A1B5F"/>
    <w:rsid w:val="003A2D2D"/>
    <w:rsid w:val="003A5A6D"/>
    <w:rsid w:val="003A6720"/>
    <w:rsid w:val="003A6B8D"/>
    <w:rsid w:val="003A7880"/>
    <w:rsid w:val="003A7B62"/>
    <w:rsid w:val="003B006B"/>
    <w:rsid w:val="003B3B1E"/>
    <w:rsid w:val="003B3D9A"/>
    <w:rsid w:val="003B3F98"/>
    <w:rsid w:val="003B4895"/>
    <w:rsid w:val="003B49DA"/>
    <w:rsid w:val="003B4F08"/>
    <w:rsid w:val="003B519E"/>
    <w:rsid w:val="003B6BFF"/>
    <w:rsid w:val="003B7A2F"/>
    <w:rsid w:val="003C05AB"/>
    <w:rsid w:val="003C079B"/>
    <w:rsid w:val="003C0A91"/>
    <w:rsid w:val="003C0E3D"/>
    <w:rsid w:val="003C1922"/>
    <w:rsid w:val="003C3CF3"/>
    <w:rsid w:val="003C693F"/>
    <w:rsid w:val="003C7157"/>
    <w:rsid w:val="003C794C"/>
    <w:rsid w:val="003D011D"/>
    <w:rsid w:val="003D04A9"/>
    <w:rsid w:val="003D1007"/>
    <w:rsid w:val="003D1249"/>
    <w:rsid w:val="003D1F87"/>
    <w:rsid w:val="003D3299"/>
    <w:rsid w:val="003D39CD"/>
    <w:rsid w:val="003D3DB1"/>
    <w:rsid w:val="003D3F84"/>
    <w:rsid w:val="003D5111"/>
    <w:rsid w:val="003D60A3"/>
    <w:rsid w:val="003D6D85"/>
    <w:rsid w:val="003E123E"/>
    <w:rsid w:val="003E2BAF"/>
    <w:rsid w:val="003E2F9B"/>
    <w:rsid w:val="003E471D"/>
    <w:rsid w:val="003E4F1D"/>
    <w:rsid w:val="003E5831"/>
    <w:rsid w:val="003E686C"/>
    <w:rsid w:val="003E69FC"/>
    <w:rsid w:val="003E6DA4"/>
    <w:rsid w:val="003F045D"/>
    <w:rsid w:val="003F0534"/>
    <w:rsid w:val="003F0ADB"/>
    <w:rsid w:val="003F0C3F"/>
    <w:rsid w:val="003F1454"/>
    <w:rsid w:val="003F3760"/>
    <w:rsid w:val="003F6128"/>
    <w:rsid w:val="003F66F4"/>
    <w:rsid w:val="003F755E"/>
    <w:rsid w:val="003F7CF1"/>
    <w:rsid w:val="004008FF"/>
    <w:rsid w:val="004013B9"/>
    <w:rsid w:val="004023EF"/>
    <w:rsid w:val="004025C8"/>
    <w:rsid w:val="004029F0"/>
    <w:rsid w:val="004056F9"/>
    <w:rsid w:val="00405E7C"/>
    <w:rsid w:val="00406C2F"/>
    <w:rsid w:val="00407241"/>
    <w:rsid w:val="00410E25"/>
    <w:rsid w:val="00410FBB"/>
    <w:rsid w:val="0041102F"/>
    <w:rsid w:val="00411380"/>
    <w:rsid w:val="00413025"/>
    <w:rsid w:val="00413084"/>
    <w:rsid w:val="004130B0"/>
    <w:rsid w:val="0041314D"/>
    <w:rsid w:val="00413C2B"/>
    <w:rsid w:val="0041450E"/>
    <w:rsid w:val="00414E7C"/>
    <w:rsid w:val="00414EBD"/>
    <w:rsid w:val="00416D23"/>
    <w:rsid w:val="00416E8E"/>
    <w:rsid w:val="00417214"/>
    <w:rsid w:val="004179EA"/>
    <w:rsid w:val="00420495"/>
    <w:rsid w:val="0042223A"/>
    <w:rsid w:val="00423ACA"/>
    <w:rsid w:val="0042464E"/>
    <w:rsid w:val="00424AFE"/>
    <w:rsid w:val="00424C70"/>
    <w:rsid w:val="00427329"/>
    <w:rsid w:val="00431964"/>
    <w:rsid w:val="0043201F"/>
    <w:rsid w:val="0043232F"/>
    <w:rsid w:val="00432EDA"/>
    <w:rsid w:val="004333A6"/>
    <w:rsid w:val="0043395A"/>
    <w:rsid w:val="00434407"/>
    <w:rsid w:val="0043477F"/>
    <w:rsid w:val="00434A8F"/>
    <w:rsid w:val="00435C7F"/>
    <w:rsid w:val="00436A9B"/>
    <w:rsid w:val="00436BA5"/>
    <w:rsid w:val="00436C84"/>
    <w:rsid w:val="004370E3"/>
    <w:rsid w:val="00441802"/>
    <w:rsid w:val="00443551"/>
    <w:rsid w:val="00445100"/>
    <w:rsid w:val="00445452"/>
    <w:rsid w:val="004454C2"/>
    <w:rsid w:val="004458EF"/>
    <w:rsid w:val="00445B20"/>
    <w:rsid w:val="00446856"/>
    <w:rsid w:val="00447B0F"/>
    <w:rsid w:val="00447E50"/>
    <w:rsid w:val="0045065A"/>
    <w:rsid w:val="00451955"/>
    <w:rsid w:val="00454373"/>
    <w:rsid w:val="00455548"/>
    <w:rsid w:val="00455757"/>
    <w:rsid w:val="00456307"/>
    <w:rsid w:val="00456C83"/>
    <w:rsid w:val="0045742C"/>
    <w:rsid w:val="004578AF"/>
    <w:rsid w:val="00460A38"/>
    <w:rsid w:val="00461B4D"/>
    <w:rsid w:val="00461FF2"/>
    <w:rsid w:val="00462DA2"/>
    <w:rsid w:val="0046306C"/>
    <w:rsid w:val="004630A1"/>
    <w:rsid w:val="00463312"/>
    <w:rsid w:val="00463AA5"/>
    <w:rsid w:val="00464B1E"/>
    <w:rsid w:val="00464B92"/>
    <w:rsid w:val="004654A8"/>
    <w:rsid w:val="004657DD"/>
    <w:rsid w:val="00466499"/>
    <w:rsid w:val="00466BAB"/>
    <w:rsid w:val="00466E59"/>
    <w:rsid w:val="0046787A"/>
    <w:rsid w:val="00467BEB"/>
    <w:rsid w:val="00470CBD"/>
    <w:rsid w:val="004713F4"/>
    <w:rsid w:val="004715BA"/>
    <w:rsid w:val="0047242E"/>
    <w:rsid w:val="0047328B"/>
    <w:rsid w:val="0047519F"/>
    <w:rsid w:val="004751CB"/>
    <w:rsid w:val="0047575A"/>
    <w:rsid w:val="004804D3"/>
    <w:rsid w:val="00480F9C"/>
    <w:rsid w:val="00481C51"/>
    <w:rsid w:val="00482544"/>
    <w:rsid w:val="0048426A"/>
    <w:rsid w:val="00484E04"/>
    <w:rsid w:val="00485236"/>
    <w:rsid w:val="004852F3"/>
    <w:rsid w:val="00486496"/>
    <w:rsid w:val="004864C5"/>
    <w:rsid w:val="00486F04"/>
    <w:rsid w:val="00487532"/>
    <w:rsid w:val="00487FFE"/>
    <w:rsid w:val="00490DAE"/>
    <w:rsid w:val="004912AE"/>
    <w:rsid w:val="004913F5"/>
    <w:rsid w:val="004914F1"/>
    <w:rsid w:val="00491E23"/>
    <w:rsid w:val="00492494"/>
    <w:rsid w:val="004935BB"/>
    <w:rsid w:val="00493B21"/>
    <w:rsid w:val="00493E58"/>
    <w:rsid w:val="00494B52"/>
    <w:rsid w:val="00495553"/>
    <w:rsid w:val="0049711D"/>
    <w:rsid w:val="00497E97"/>
    <w:rsid w:val="004A0CC3"/>
    <w:rsid w:val="004A10D9"/>
    <w:rsid w:val="004A16D6"/>
    <w:rsid w:val="004A29CE"/>
    <w:rsid w:val="004A2D8E"/>
    <w:rsid w:val="004A3764"/>
    <w:rsid w:val="004A3DDE"/>
    <w:rsid w:val="004A44A4"/>
    <w:rsid w:val="004A47BA"/>
    <w:rsid w:val="004A515D"/>
    <w:rsid w:val="004A5BBA"/>
    <w:rsid w:val="004A7332"/>
    <w:rsid w:val="004B1272"/>
    <w:rsid w:val="004B1611"/>
    <w:rsid w:val="004B193B"/>
    <w:rsid w:val="004B1A4B"/>
    <w:rsid w:val="004B1AE2"/>
    <w:rsid w:val="004B400B"/>
    <w:rsid w:val="004B42B0"/>
    <w:rsid w:val="004B5FBE"/>
    <w:rsid w:val="004B61F9"/>
    <w:rsid w:val="004B6460"/>
    <w:rsid w:val="004B75C5"/>
    <w:rsid w:val="004B7C51"/>
    <w:rsid w:val="004C0271"/>
    <w:rsid w:val="004C2059"/>
    <w:rsid w:val="004C20DF"/>
    <w:rsid w:val="004C2C06"/>
    <w:rsid w:val="004C2F52"/>
    <w:rsid w:val="004C4516"/>
    <w:rsid w:val="004D0603"/>
    <w:rsid w:val="004D1295"/>
    <w:rsid w:val="004D16AA"/>
    <w:rsid w:val="004D18FF"/>
    <w:rsid w:val="004D20C5"/>
    <w:rsid w:val="004D2155"/>
    <w:rsid w:val="004D2E69"/>
    <w:rsid w:val="004D3CF6"/>
    <w:rsid w:val="004D52EB"/>
    <w:rsid w:val="004D7BD1"/>
    <w:rsid w:val="004E05A2"/>
    <w:rsid w:val="004E0B79"/>
    <w:rsid w:val="004E0C22"/>
    <w:rsid w:val="004E2A1E"/>
    <w:rsid w:val="004E333C"/>
    <w:rsid w:val="004E3EA2"/>
    <w:rsid w:val="004E3F11"/>
    <w:rsid w:val="004E46F5"/>
    <w:rsid w:val="004E5713"/>
    <w:rsid w:val="004E74EF"/>
    <w:rsid w:val="004F0443"/>
    <w:rsid w:val="004F2093"/>
    <w:rsid w:val="004F2837"/>
    <w:rsid w:val="004F3198"/>
    <w:rsid w:val="004F38FE"/>
    <w:rsid w:val="004F4465"/>
    <w:rsid w:val="004F5502"/>
    <w:rsid w:val="004F61DE"/>
    <w:rsid w:val="004F6C42"/>
    <w:rsid w:val="00500172"/>
    <w:rsid w:val="005008FB"/>
    <w:rsid w:val="00501200"/>
    <w:rsid w:val="00501C6C"/>
    <w:rsid w:val="00501D26"/>
    <w:rsid w:val="00501F52"/>
    <w:rsid w:val="0050279B"/>
    <w:rsid w:val="00502CE4"/>
    <w:rsid w:val="00503700"/>
    <w:rsid w:val="005051BF"/>
    <w:rsid w:val="005067A5"/>
    <w:rsid w:val="00507471"/>
    <w:rsid w:val="00507E37"/>
    <w:rsid w:val="00510E72"/>
    <w:rsid w:val="0051172A"/>
    <w:rsid w:val="0051374D"/>
    <w:rsid w:val="00514B75"/>
    <w:rsid w:val="00514D70"/>
    <w:rsid w:val="00515245"/>
    <w:rsid w:val="005212FB"/>
    <w:rsid w:val="00521FBB"/>
    <w:rsid w:val="005241BB"/>
    <w:rsid w:val="00524EEB"/>
    <w:rsid w:val="0052789D"/>
    <w:rsid w:val="00530438"/>
    <w:rsid w:val="0053049A"/>
    <w:rsid w:val="0053066C"/>
    <w:rsid w:val="005321A5"/>
    <w:rsid w:val="005327F7"/>
    <w:rsid w:val="0053281B"/>
    <w:rsid w:val="005335F9"/>
    <w:rsid w:val="005347C2"/>
    <w:rsid w:val="00534CB6"/>
    <w:rsid w:val="00534E50"/>
    <w:rsid w:val="00535052"/>
    <w:rsid w:val="0053567B"/>
    <w:rsid w:val="00536948"/>
    <w:rsid w:val="00536D39"/>
    <w:rsid w:val="00540B02"/>
    <w:rsid w:val="00540B4D"/>
    <w:rsid w:val="00540E82"/>
    <w:rsid w:val="0054168E"/>
    <w:rsid w:val="00541CE4"/>
    <w:rsid w:val="00542009"/>
    <w:rsid w:val="0054495B"/>
    <w:rsid w:val="005456A5"/>
    <w:rsid w:val="00545D65"/>
    <w:rsid w:val="005467A4"/>
    <w:rsid w:val="00546B8A"/>
    <w:rsid w:val="00550161"/>
    <w:rsid w:val="005509FF"/>
    <w:rsid w:val="00550F0C"/>
    <w:rsid w:val="00550F2F"/>
    <w:rsid w:val="00551D1A"/>
    <w:rsid w:val="00551E9D"/>
    <w:rsid w:val="0055231C"/>
    <w:rsid w:val="00552FE3"/>
    <w:rsid w:val="0055320C"/>
    <w:rsid w:val="00553719"/>
    <w:rsid w:val="005547D1"/>
    <w:rsid w:val="00554803"/>
    <w:rsid w:val="005552C4"/>
    <w:rsid w:val="00555891"/>
    <w:rsid w:val="005558F9"/>
    <w:rsid w:val="00556337"/>
    <w:rsid w:val="005569C2"/>
    <w:rsid w:val="00556B8C"/>
    <w:rsid w:val="00557067"/>
    <w:rsid w:val="00560763"/>
    <w:rsid w:val="00563D0A"/>
    <w:rsid w:val="00565B2D"/>
    <w:rsid w:val="005673A1"/>
    <w:rsid w:val="0057141F"/>
    <w:rsid w:val="00571513"/>
    <w:rsid w:val="005716D2"/>
    <w:rsid w:val="00572A18"/>
    <w:rsid w:val="00572C7F"/>
    <w:rsid w:val="0057660F"/>
    <w:rsid w:val="00577853"/>
    <w:rsid w:val="00580EBB"/>
    <w:rsid w:val="00581557"/>
    <w:rsid w:val="00582F0C"/>
    <w:rsid w:val="0058383E"/>
    <w:rsid w:val="005842AE"/>
    <w:rsid w:val="00584BFF"/>
    <w:rsid w:val="00585859"/>
    <w:rsid w:val="0058780D"/>
    <w:rsid w:val="00587FDB"/>
    <w:rsid w:val="00590B3C"/>
    <w:rsid w:val="00590D61"/>
    <w:rsid w:val="00593186"/>
    <w:rsid w:val="005945B1"/>
    <w:rsid w:val="00595EE0"/>
    <w:rsid w:val="005964DD"/>
    <w:rsid w:val="00596770"/>
    <w:rsid w:val="0059695F"/>
    <w:rsid w:val="005977FA"/>
    <w:rsid w:val="00597C7C"/>
    <w:rsid w:val="005A0124"/>
    <w:rsid w:val="005A27EF"/>
    <w:rsid w:val="005A29C7"/>
    <w:rsid w:val="005A3082"/>
    <w:rsid w:val="005A35FF"/>
    <w:rsid w:val="005A3AA3"/>
    <w:rsid w:val="005A4700"/>
    <w:rsid w:val="005A4E24"/>
    <w:rsid w:val="005A5549"/>
    <w:rsid w:val="005A6077"/>
    <w:rsid w:val="005A6809"/>
    <w:rsid w:val="005A6E11"/>
    <w:rsid w:val="005B1529"/>
    <w:rsid w:val="005B2895"/>
    <w:rsid w:val="005B313B"/>
    <w:rsid w:val="005B3D02"/>
    <w:rsid w:val="005B5195"/>
    <w:rsid w:val="005B56B9"/>
    <w:rsid w:val="005B5A1E"/>
    <w:rsid w:val="005B66F3"/>
    <w:rsid w:val="005B789C"/>
    <w:rsid w:val="005C226B"/>
    <w:rsid w:val="005C2B96"/>
    <w:rsid w:val="005C3DE1"/>
    <w:rsid w:val="005C4667"/>
    <w:rsid w:val="005C4D2C"/>
    <w:rsid w:val="005C4E18"/>
    <w:rsid w:val="005C4F94"/>
    <w:rsid w:val="005C4FE1"/>
    <w:rsid w:val="005C5A3B"/>
    <w:rsid w:val="005C670C"/>
    <w:rsid w:val="005C731E"/>
    <w:rsid w:val="005D0272"/>
    <w:rsid w:val="005D0CF4"/>
    <w:rsid w:val="005D16CE"/>
    <w:rsid w:val="005D20FC"/>
    <w:rsid w:val="005D26DE"/>
    <w:rsid w:val="005D2711"/>
    <w:rsid w:val="005D561A"/>
    <w:rsid w:val="005D661E"/>
    <w:rsid w:val="005D6BAD"/>
    <w:rsid w:val="005D7E71"/>
    <w:rsid w:val="005D7F36"/>
    <w:rsid w:val="005E0A2F"/>
    <w:rsid w:val="005E108E"/>
    <w:rsid w:val="005E1E6C"/>
    <w:rsid w:val="005E460C"/>
    <w:rsid w:val="005E5AE8"/>
    <w:rsid w:val="005E5B44"/>
    <w:rsid w:val="005E63FC"/>
    <w:rsid w:val="005E6EBE"/>
    <w:rsid w:val="005E74D3"/>
    <w:rsid w:val="005F0211"/>
    <w:rsid w:val="005F0A54"/>
    <w:rsid w:val="005F1CD6"/>
    <w:rsid w:val="005F2791"/>
    <w:rsid w:val="005F2A35"/>
    <w:rsid w:val="005F3727"/>
    <w:rsid w:val="005F3CF7"/>
    <w:rsid w:val="005F4B41"/>
    <w:rsid w:val="005F4D2C"/>
    <w:rsid w:val="005F5EAB"/>
    <w:rsid w:val="005F5ED9"/>
    <w:rsid w:val="00600DB2"/>
    <w:rsid w:val="00601B4F"/>
    <w:rsid w:val="00601FBE"/>
    <w:rsid w:val="00603857"/>
    <w:rsid w:val="00605011"/>
    <w:rsid w:val="00606A3C"/>
    <w:rsid w:val="00606FAC"/>
    <w:rsid w:val="00607245"/>
    <w:rsid w:val="0060773B"/>
    <w:rsid w:val="00607E83"/>
    <w:rsid w:val="00610BF6"/>
    <w:rsid w:val="00610C40"/>
    <w:rsid w:val="00613094"/>
    <w:rsid w:val="006132F9"/>
    <w:rsid w:val="00613584"/>
    <w:rsid w:val="00613709"/>
    <w:rsid w:val="00613AC7"/>
    <w:rsid w:val="00617CCF"/>
    <w:rsid w:val="00620936"/>
    <w:rsid w:val="0062099C"/>
    <w:rsid w:val="00621362"/>
    <w:rsid w:val="0062149F"/>
    <w:rsid w:val="00621781"/>
    <w:rsid w:val="00621A61"/>
    <w:rsid w:val="00622A9F"/>
    <w:rsid w:val="00624064"/>
    <w:rsid w:val="006241E5"/>
    <w:rsid w:val="00624603"/>
    <w:rsid w:val="00624DD2"/>
    <w:rsid w:val="006266B8"/>
    <w:rsid w:val="006269D5"/>
    <w:rsid w:val="00627244"/>
    <w:rsid w:val="006304DF"/>
    <w:rsid w:val="00630A41"/>
    <w:rsid w:val="00630F13"/>
    <w:rsid w:val="0063125E"/>
    <w:rsid w:val="00631D4E"/>
    <w:rsid w:val="0063290D"/>
    <w:rsid w:val="00633442"/>
    <w:rsid w:val="006335C9"/>
    <w:rsid w:val="00633819"/>
    <w:rsid w:val="00633980"/>
    <w:rsid w:val="00633B40"/>
    <w:rsid w:val="00635291"/>
    <w:rsid w:val="006357C2"/>
    <w:rsid w:val="00635C70"/>
    <w:rsid w:val="006408CD"/>
    <w:rsid w:val="006408E0"/>
    <w:rsid w:val="0064099C"/>
    <w:rsid w:val="00640D47"/>
    <w:rsid w:val="0064168A"/>
    <w:rsid w:val="006432A8"/>
    <w:rsid w:val="006433FC"/>
    <w:rsid w:val="00643618"/>
    <w:rsid w:val="006448F6"/>
    <w:rsid w:val="0064499F"/>
    <w:rsid w:val="00645077"/>
    <w:rsid w:val="006451E6"/>
    <w:rsid w:val="006471B2"/>
    <w:rsid w:val="0064787F"/>
    <w:rsid w:val="00650425"/>
    <w:rsid w:val="00651749"/>
    <w:rsid w:val="00651E91"/>
    <w:rsid w:val="00652543"/>
    <w:rsid w:val="00652D60"/>
    <w:rsid w:val="0065341D"/>
    <w:rsid w:val="0065650A"/>
    <w:rsid w:val="00656B50"/>
    <w:rsid w:val="006578D1"/>
    <w:rsid w:val="00657EA4"/>
    <w:rsid w:val="00660F6F"/>
    <w:rsid w:val="006611AF"/>
    <w:rsid w:val="00663E12"/>
    <w:rsid w:val="006655FD"/>
    <w:rsid w:val="006674B1"/>
    <w:rsid w:val="0067089A"/>
    <w:rsid w:val="00670D45"/>
    <w:rsid w:val="00671356"/>
    <w:rsid w:val="00671DEA"/>
    <w:rsid w:val="0067285B"/>
    <w:rsid w:val="00672E35"/>
    <w:rsid w:val="006735A7"/>
    <w:rsid w:val="00674465"/>
    <w:rsid w:val="006751B7"/>
    <w:rsid w:val="00675757"/>
    <w:rsid w:val="00677BD0"/>
    <w:rsid w:val="00680564"/>
    <w:rsid w:val="00680745"/>
    <w:rsid w:val="006812A6"/>
    <w:rsid w:val="00681447"/>
    <w:rsid w:val="00681A39"/>
    <w:rsid w:val="006824CF"/>
    <w:rsid w:val="0068289E"/>
    <w:rsid w:val="00683966"/>
    <w:rsid w:val="00683BC8"/>
    <w:rsid w:val="00684D2F"/>
    <w:rsid w:val="00685B89"/>
    <w:rsid w:val="006863DE"/>
    <w:rsid w:val="00686F74"/>
    <w:rsid w:val="00687F81"/>
    <w:rsid w:val="00694E9D"/>
    <w:rsid w:val="006957C1"/>
    <w:rsid w:val="006A0230"/>
    <w:rsid w:val="006A1A04"/>
    <w:rsid w:val="006A1F1A"/>
    <w:rsid w:val="006A2348"/>
    <w:rsid w:val="006A2CEB"/>
    <w:rsid w:val="006A2DC4"/>
    <w:rsid w:val="006A330E"/>
    <w:rsid w:val="006A3627"/>
    <w:rsid w:val="006A38EB"/>
    <w:rsid w:val="006A5B8B"/>
    <w:rsid w:val="006A5D90"/>
    <w:rsid w:val="006A71BF"/>
    <w:rsid w:val="006B053F"/>
    <w:rsid w:val="006B05F6"/>
    <w:rsid w:val="006B06CC"/>
    <w:rsid w:val="006B0D7B"/>
    <w:rsid w:val="006B13B8"/>
    <w:rsid w:val="006B1AFB"/>
    <w:rsid w:val="006B1D4B"/>
    <w:rsid w:val="006B1DA3"/>
    <w:rsid w:val="006B21AA"/>
    <w:rsid w:val="006B2885"/>
    <w:rsid w:val="006B31A4"/>
    <w:rsid w:val="006B34D5"/>
    <w:rsid w:val="006B3A07"/>
    <w:rsid w:val="006B3CCD"/>
    <w:rsid w:val="006B4758"/>
    <w:rsid w:val="006B4A72"/>
    <w:rsid w:val="006B4BA3"/>
    <w:rsid w:val="006B4E0D"/>
    <w:rsid w:val="006B5382"/>
    <w:rsid w:val="006B5698"/>
    <w:rsid w:val="006B5A80"/>
    <w:rsid w:val="006B5B92"/>
    <w:rsid w:val="006B6C1B"/>
    <w:rsid w:val="006C0023"/>
    <w:rsid w:val="006C0F47"/>
    <w:rsid w:val="006C2166"/>
    <w:rsid w:val="006C38B6"/>
    <w:rsid w:val="006C47CE"/>
    <w:rsid w:val="006C48CA"/>
    <w:rsid w:val="006C4D21"/>
    <w:rsid w:val="006C4EE0"/>
    <w:rsid w:val="006C583D"/>
    <w:rsid w:val="006C6113"/>
    <w:rsid w:val="006C6524"/>
    <w:rsid w:val="006C663A"/>
    <w:rsid w:val="006C7FB5"/>
    <w:rsid w:val="006D08DB"/>
    <w:rsid w:val="006D2A28"/>
    <w:rsid w:val="006D2DC5"/>
    <w:rsid w:val="006D4906"/>
    <w:rsid w:val="006D58BA"/>
    <w:rsid w:val="006D5AE7"/>
    <w:rsid w:val="006D5CD5"/>
    <w:rsid w:val="006D64CE"/>
    <w:rsid w:val="006D740F"/>
    <w:rsid w:val="006D7962"/>
    <w:rsid w:val="006E1160"/>
    <w:rsid w:val="006E1415"/>
    <w:rsid w:val="006E4DE6"/>
    <w:rsid w:val="006E57D0"/>
    <w:rsid w:val="006F07FD"/>
    <w:rsid w:val="006F2B1E"/>
    <w:rsid w:val="006F3475"/>
    <w:rsid w:val="006F53F7"/>
    <w:rsid w:val="006F5CF1"/>
    <w:rsid w:val="006F6EDA"/>
    <w:rsid w:val="006F7CB7"/>
    <w:rsid w:val="00701423"/>
    <w:rsid w:val="007014B0"/>
    <w:rsid w:val="007016A3"/>
    <w:rsid w:val="00701E15"/>
    <w:rsid w:val="00702EC1"/>
    <w:rsid w:val="0070319B"/>
    <w:rsid w:val="00704EF2"/>
    <w:rsid w:val="00705045"/>
    <w:rsid w:val="007052D9"/>
    <w:rsid w:val="007052DF"/>
    <w:rsid w:val="007053FC"/>
    <w:rsid w:val="00705A9D"/>
    <w:rsid w:val="007072CA"/>
    <w:rsid w:val="007078E5"/>
    <w:rsid w:val="00707FC9"/>
    <w:rsid w:val="00710137"/>
    <w:rsid w:val="00710273"/>
    <w:rsid w:val="007103F7"/>
    <w:rsid w:val="00710CFB"/>
    <w:rsid w:val="00710D6E"/>
    <w:rsid w:val="00710EDB"/>
    <w:rsid w:val="00711631"/>
    <w:rsid w:val="00711F5D"/>
    <w:rsid w:val="00713741"/>
    <w:rsid w:val="00713AC6"/>
    <w:rsid w:val="0071419D"/>
    <w:rsid w:val="00714C60"/>
    <w:rsid w:val="007163B1"/>
    <w:rsid w:val="00716B5C"/>
    <w:rsid w:val="00717D47"/>
    <w:rsid w:val="00717FB2"/>
    <w:rsid w:val="00720A5B"/>
    <w:rsid w:val="0072144C"/>
    <w:rsid w:val="0072194B"/>
    <w:rsid w:val="007225D5"/>
    <w:rsid w:val="00723AFA"/>
    <w:rsid w:val="00723B1E"/>
    <w:rsid w:val="00723C1A"/>
    <w:rsid w:val="00723E9F"/>
    <w:rsid w:val="00725EA9"/>
    <w:rsid w:val="007263EA"/>
    <w:rsid w:val="007268C8"/>
    <w:rsid w:val="007277C7"/>
    <w:rsid w:val="007279EE"/>
    <w:rsid w:val="007307AA"/>
    <w:rsid w:val="00730F03"/>
    <w:rsid w:val="0073155D"/>
    <w:rsid w:val="0073170F"/>
    <w:rsid w:val="00732810"/>
    <w:rsid w:val="00732D91"/>
    <w:rsid w:val="00733945"/>
    <w:rsid w:val="0073444A"/>
    <w:rsid w:val="007344F1"/>
    <w:rsid w:val="00734861"/>
    <w:rsid w:val="00735A2A"/>
    <w:rsid w:val="0074093D"/>
    <w:rsid w:val="00740C4B"/>
    <w:rsid w:val="00741614"/>
    <w:rsid w:val="00741B97"/>
    <w:rsid w:val="00741DB9"/>
    <w:rsid w:val="00741EB3"/>
    <w:rsid w:val="00742327"/>
    <w:rsid w:val="007427A2"/>
    <w:rsid w:val="00742ED0"/>
    <w:rsid w:val="007435B2"/>
    <w:rsid w:val="00743677"/>
    <w:rsid w:val="007436F8"/>
    <w:rsid w:val="007447B6"/>
    <w:rsid w:val="007458B1"/>
    <w:rsid w:val="00746049"/>
    <w:rsid w:val="0074623E"/>
    <w:rsid w:val="00747F81"/>
    <w:rsid w:val="0075022B"/>
    <w:rsid w:val="00752111"/>
    <w:rsid w:val="00752C38"/>
    <w:rsid w:val="00753962"/>
    <w:rsid w:val="00753F10"/>
    <w:rsid w:val="0075408A"/>
    <w:rsid w:val="0075515E"/>
    <w:rsid w:val="007555E4"/>
    <w:rsid w:val="00755844"/>
    <w:rsid w:val="00755B6A"/>
    <w:rsid w:val="00756162"/>
    <w:rsid w:val="0075634C"/>
    <w:rsid w:val="007566C3"/>
    <w:rsid w:val="00760360"/>
    <w:rsid w:val="007603FC"/>
    <w:rsid w:val="0076142E"/>
    <w:rsid w:val="0076196E"/>
    <w:rsid w:val="007626E4"/>
    <w:rsid w:val="00762AA8"/>
    <w:rsid w:val="00763A72"/>
    <w:rsid w:val="00763B20"/>
    <w:rsid w:val="0076417E"/>
    <w:rsid w:val="007642C4"/>
    <w:rsid w:val="00764644"/>
    <w:rsid w:val="0076554A"/>
    <w:rsid w:val="00766393"/>
    <w:rsid w:val="00766B6E"/>
    <w:rsid w:val="00767914"/>
    <w:rsid w:val="00767929"/>
    <w:rsid w:val="00770C21"/>
    <w:rsid w:val="0077104C"/>
    <w:rsid w:val="007718E1"/>
    <w:rsid w:val="00772F31"/>
    <w:rsid w:val="00772F48"/>
    <w:rsid w:val="00773678"/>
    <w:rsid w:val="007740CE"/>
    <w:rsid w:val="0077410B"/>
    <w:rsid w:val="0077534A"/>
    <w:rsid w:val="0077556B"/>
    <w:rsid w:val="00775E5F"/>
    <w:rsid w:val="00776806"/>
    <w:rsid w:val="00781284"/>
    <w:rsid w:val="0078290C"/>
    <w:rsid w:val="007829CB"/>
    <w:rsid w:val="0078342A"/>
    <w:rsid w:val="00784122"/>
    <w:rsid w:val="007854AF"/>
    <w:rsid w:val="00786D82"/>
    <w:rsid w:val="00790AF5"/>
    <w:rsid w:val="00790F49"/>
    <w:rsid w:val="007910EA"/>
    <w:rsid w:val="00791640"/>
    <w:rsid w:val="00792D61"/>
    <w:rsid w:val="007930ED"/>
    <w:rsid w:val="007936AC"/>
    <w:rsid w:val="00795325"/>
    <w:rsid w:val="007955DF"/>
    <w:rsid w:val="00796EDD"/>
    <w:rsid w:val="007A28A4"/>
    <w:rsid w:val="007A3CAC"/>
    <w:rsid w:val="007B0082"/>
    <w:rsid w:val="007B037D"/>
    <w:rsid w:val="007B0408"/>
    <w:rsid w:val="007B046A"/>
    <w:rsid w:val="007B08BA"/>
    <w:rsid w:val="007B18F8"/>
    <w:rsid w:val="007B2547"/>
    <w:rsid w:val="007B3049"/>
    <w:rsid w:val="007B35DB"/>
    <w:rsid w:val="007B3CD9"/>
    <w:rsid w:val="007B3F98"/>
    <w:rsid w:val="007B4331"/>
    <w:rsid w:val="007B4617"/>
    <w:rsid w:val="007B47C8"/>
    <w:rsid w:val="007B54EF"/>
    <w:rsid w:val="007B5D49"/>
    <w:rsid w:val="007B73C6"/>
    <w:rsid w:val="007B7C0C"/>
    <w:rsid w:val="007C002A"/>
    <w:rsid w:val="007C0246"/>
    <w:rsid w:val="007C0674"/>
    <w:rsid w:val="007C0C31"/>
    <w:rsid w:val="007C0EE9"/>
    <w:rsid w:val="007C165D"/>
    <w:rsid w:val="007C1DFF"/>
    <w:rsid w:val="007C2E7C"/>
    <w:rsid w:val="007C3260"/>
    <w:rsid w:val="007C36F3"/>
    <w:rsid w:val="007C427E"/>
    <w:rsid w:val="007C4BBD"/>
    <w:rsid w:val="007C4C95"/>
    <w:rsid w:val="007C564B"/>
    <w:rsid w:val="007C660C"/>
    <w:rsid w:val="007C7328"/>
    <w:rsid w:val="007C753C"/>
    <w:rsid w:val="007D1385"/>
    <w:rsid w:val="007D1C6F"/>
    <w:rsid w:val="007D2C35"/>
    <w:rsid w:val="007D3972"/>
    <w:rsid w:val="007D517D"/>
    <w:rsid w:val="007D5949"/>
    <w:rsid w:val="007D6ABA"/>
    <w:rsid w:val="007D7075"/>
    <w:rsid w:val="007E0EB1"/>
    <w:rsid w:val="007E17BD"/>
    <w:rsid w:val="007E1DDF"/>
    <w:rsid w:val="007E382D"/>
    <w:rsid w:val="007E4BCE"/>
    <w:rsid w:val="007E612E"/>
    <w:rsid w:val="007E6734"/>
    <w:rsid w:val="007E6C09"/>
    <w:rsid w:val="007F076C"/>
    <w:rsid w:val="007F07DB"/>
    <w:rsid w:val="007F0900"/>
    <w:rsid w:val="007F0ADF"/>
    <w:rsid w:val="007F1B76"/>
    <w:rsid w:val="007F2490"/>
    <w:rsid w:val="007F2836"/>
    <w:rsid w:val="007F6B75"/>
    <w:rsid w:val="007F6C9A"/>
    <w:rsid w:val="008003EB"/>
    <w:rsid w:val="008009F5"/>
    <w:rsid w:val="00802F65"/>
    <w:rsid w:val="00803152"/>
    <w:rsid w:val="0080427E"/>
    <w:rsid w:val="00804B42"/>
    <w:rsid w:val="00805473"/>
    <w:rsid w:val="00805A58"/>
    <w:rsid w:val="00805EE7"/>
    <w:rsid w:val="00805F01"/>
    <w:rsid w:val="00807C94"/>
    <w:rsid w:val="00810263"/>
    <w:rsid w:val="008104D8"/>
    <w:rsid w:val="008109F6"/>
    <w:rsid w:val="00811776"/>
    <w:rsid w:val="008122D5"/>
    <w:rsid w:val="008131D7"/>
    <w:rsid w:val="00813E0C"/>
    <w:rsid w:val="0081516C"/>
    <w:rsid w:val="0081588E"/>
    <w:rsid w:val="00815996"/>
    <w:rsid w:val="0081611D"/>
    <w:rsid w:val="008179F9"/>
    <w:rsid w:val="00817C3D"/>
    <w:rsid w:val="00817E97"/>
    <w:rsid w:val="00817F49"/>
    <w:rsid w:val="008208BA"/>
    <w:rsid w:val="00820D8B"/>
    <w:rsid w:val="00821A65"/>
    <w:rsid w:val="00822298"/>
    <w:rsid w:val="00823149"/>
    <w:rsid w:val="0082407E"/>
    <w:rsid w:val="008249DB"/>
    <w:rsid w:val="00824D4D"/>
    <w:rsid w:val="008255DF"/>
    <w:rsid w:val="008259A1"/>
    <w:rsid w:val="008261CC"/>
    <w:rsid w:val="008272F7"/>
    <w:rsid w:val="00827A6E"/>
    <w:rsid w:val="00830AE9"/>
    <w:rsid w:val="0083163F"/>
    <w:rsid w:val="00831FD2"/>
    <w:rsid w:val="00832415"/>
    <w:rsid w:val="00834ADB"/>
    <w:rsid w:val="00837D3D"/>
    <w:rsid w:val="00837E7E"/>
    <w:rsid w:val="00840384"/>
    <w:rsid w:val="008408E7"/>
    <w:rsid w:val="00841CC4"/>
    <w:rsid w:val="008430C4"/>
    <w:rsid w:val="00845CA6"/>
    <w:rsid w:val="008461C9"/>
    <w:rsid w:val="008472D1"/>
    <w:rsid w:val="008506A6"/>
    <w:rsid w:val="00850FCE"/>
    <w:rsid w:val="00851E89"/>
    <w:rsid w:val="0085308E"/>
    <w:rsid w:val="00853591"/>
    <w:rsid w:val="0085495B"/>
    <w:rsid w:val="00855228"/>
    <w:rsid w:val="00857FDC"/>
    <w:rsid w:val="0086024A"/>
    <w:rsid w:val="008618E3"/>
    <w:rsid w:val="00862079"/>
    <w:rsid w:val="00864A67"/>
    <w:rsid w:val="00865933"/>
    <w:rsid w:val="00866C8A"/>
    <w:rsid w:val="00867064"/>
    <w:rsid w:val="00872B3F"/>
    <w:rsid w:val="00872D08"/>
    <w:rsid w:val="008745CE"/>
    <w:rsid w:val="00875338"/>
    <w:rsid w:val="0087557F"/>
    <w:rsid w:val="00875A72"/>
    <w:rsid w:val="00876BC6"/>
    <w:rsid w:val="0087719B"/>
    <w:rsid w:val="00880486"/>
    <w:rsid w:val="00880C1F"/>
    <w:rsid w:val="00880E72"/>
    <w:rsid w:val="00881291"/>
    <w:rsid w:val="008815D4"/>
    <w:rsid w:val="00881911"/>
    <w:rsid w:val="008824CA"/>
    <w:rsid w:val="00884600"/>
    <w:rsid w:val="008850DD"/>
    <w:rsid w:val="00885533"/>
    <w:rsid w:val="00886E3B"/>
    <w:rsid w:val="00886ECC"/>
    <w:rsid w:val="00890627"/>
    <w:rsid w:val="008909DD"/>
    <w:rsid w:val="008911E8"/>
    <w:rsid w:val="00891FEA"/>
    <w:rsid w:val="008925FB"/>
    <w:rsid w:val="00892643"/>
    <w:rsid w:val="00893E88"/>
    <w:rsid w:val="00894A08"/>
    <w:rsid w:val="00895C5B"/>
    <w:rsid w:val="00897093"/>
    <w:rsid w:val="008976D3"/>
    <w:rsid w:val="00897A48"/>
    <w:rsid w:val="008A0180"/>
    <w:rsid w:val="008A0574"/>
    <w:rsid w:val="008A29EF"/>
    <w:rsid w:val="008A30EB"/>
    <w:rsid w:val="008A38E4"/>
    <w:rsid w:val="008A4845"/>
    <w:rsid w:val="008A55D5"/>
    <w:rsid w:val="008A5895"/>
    <w:rsid w:val="008A608A"/>
    <w:rsid w:val="008A6A07"/>
    <w:rsid w:val="008A71BD"/>
    <w:rsid w:val="008B0E9E"/>
    <w:rsid w:val="008B1196"/>
    <w:rsid w:val="008B1AD1"/>
    <w:rsid w:val="008B2463"/>
    <w:rsid w:val="008B282D"/>
    <w:rsid w:val="008B3687"/>
    <w:rsid w:val="008B39D4"/>
    <w:rsid w:val="008B3DB6"/>
    <w:rsid w:val="008B3FC0"/>
    <w:rsid w:val="008B4DA1"/>
    <w:rsid w:val="008B64A9"/>
    <w:rsid w:val="008B7869"/>
    <w:rsid w:val="008B7C4D"/>
    <w:rsid w:val="008C1085"/>
    <w:rsid w:val="008C1B2D"/>
    <w:rsid w:val="008C27B5"/>
    <w:rsid w:val="008C3DDA"/>
    <w:rsid w:val="008C6C50"/>
    <w:rsid w:val="008C6E24"/>
    <w:rsid w:val="008C738E"/>
    <w:rsid w:val="008C757C"/>
    <w:rsid w:val="008C7924"/>
    <w:rsid w:val="008D05F6"/>
    <w:rsid w:val="008D170F"/>
    <w:rsid w:val="008D23B6"/>
    <w:rsid w:val="008D29E1"/>
    <w:rsid w:val="008D32F6"/>
    <w:rsid w:val="008D35B5"/>
    <w:rsid w:val="008D4261"/>
    <w:rsid w:val="008D550C"/>
    <w:rsid w:val="008D5B1E"/>
    <w:rsid w:val="008D5C59"/>
    <w:rsid w:val="008D67F1"/>
    <w:rsid w:val="008D6839"/>
    <w:rsid w:val="008D6AD0"/>
    <w:rsid w:val="008D70DD"/>
    <w:rsid w:val="008D7782"/>
    <w:rsid w:val="008D7B1A"/>
    <w:rsid w:val="008E0230"/>
    <w:rsid w:val="008E0A80"/>
    <w:rsid w:val="008E3420"/>
    <w:rsid w:val="008E3677"/>
    <w:rsid w:val="008E4085"/>
    <w:rsid w:val="008E65AF"/>
    <w:rsid w:val="008E6C2F"/>
    <w:rsid w:val="008F0FFA"/>
    <w:rsid w:val="008F2D0D"/>
    <w:rsid w:val="008F2E1A"/>
    <w:rsid w:val="008F3818"/>
    <w:rsid w:val="008F4081"/>
    <w:rsid w:val="008F43D8"/>
    <w:rsid w:val="008F516C"/>
    <w:rsid w:val="008F5837"/>
    <w:rsid w:val="008F5F70"/>
    <w:rsid w:val="008F6953"/>
    <w:rsid w:val="008F751B"/>
    <w:rsid w:val="008F7662"/>
    <w:rsid w:val="0090029C"/>
    <w:rsid w:val="009002B8"/>
    <w:rsid w:val="00900D0D"/>
    <w:rsid w:val="009015C2"/>
    <w:rsid w:val="00902354"/>
    <w:rsid w:val="00904246"/>
    <w:rsid w:val="00904323"/>
    <w:rsid w:val="00904515"/>
    <w:rsid w:val="00904939"/>
    <w:rsid w:val="00904AA4"/>
    <w:rsid w:val="009071E3"/>
    <w:rsid w:val="00910291"/>
    <w:rsid w:val="009105B7"/>
    <w:rsid w:val="009125B2"/>
    <w:rsid w:val="00914049"/>
    <w:rsid w:val="009143E7"/>
    <w:rsid w:val="00914740"/>
    <w:rsid w:val="009147ED"/>
    <w:rsid w:val="0091551E"/>
    <w:rsid w:val="00915679"/>
    <w:rsid w:val="00915A69"/>
    <w:rsid w:val="00915ADE"/>
    <w:rsid w:val="00916EB2"/>
    <w:rsid w:val="0092033B"/>
    <w:rsid w:val="009208FF"/>
    <w:rsid w:val="00920D51"/>
    <w:rsid w:val="00920E97"/>
    <w:rsid w:val="00921350"/>
    <w:rsid w:val="009214E9"/>
    <w:rsid w:val="009217BB"/>
    <w:rsid w:val="00921C94"/>
    <w:rsid w:val="009224E1"/>
    <w:rsid w:val="0092289F"/>
    <w:rsid w:val="00922E11"/>
    <w:rsid w:val="00924A81"/>
    <w:rsid w:val="00924BB1"/>
    <w:rsid w:val="00925798"/>
    <w:rsid w:val="00926E94"/>
    <w:rsid w:val="0093083A"/>
    <w:rsid w:val="0093212E"/>
    <w:rsid w:val="009332EF"/>
    <w:rsid w:val="009351BC"/>
    <w:rsid w:val="00935926"/>
    <w:rsid w:val="00935987"/>
    <w:rsid w:val="00935C6B"/>
    <w:rsid w:val="00935F20"/>
    <w:rsid w:val="009364DC"/>
    <w:rsid w:val="00936A71"/>
    <w:rsid w:val="00937CE3"/>
    <w:rsid w:val="00940514"/>
    <w:rsid w:val="00940A2D"/>
    <w:rsid w:val="00941F39"/>
    <w:rsid w:val="00942117"/>
    <w:rsid w:val="009432B5"/>
    <w:rsid w:val="009435EA"/>
    <w:rsid w:val="009449E0"/>
    <w:rsid w:val="009462F4"/>
    <w:rsid w:val="00946377"/>
    <w:rsid w:val="00947238"/>
    <w:rsid w:val="009517E1"/>
    <w:rsid w:val="00951ABB"/>
    <w:rsid w:val="00951DE9"/>
    <w:rsid w:val="00952C37"/>
    <w:rsid w:val="00953195"/>
    <w:rsid w:val="00955D14"/>
    <w:rsid w:val="00957104"/>
    <w:rsid w:val="009575D2"/>
    <w:rsid w:val="00960AD2"/>
    <w:rsid w:val="00961301"/>
    <w:rsid w:val="00961A27"/>
    <w:rsid w:val="00962540"/>
    <w:rsid w:val="00962EB0"/>
    <w:rsid w:val="00963B98"/>
    <w:rsid w:val="00963D1B"/>
    <w:rsid w:val="0096402F"/>
    <w:rsid w:val="00965356"/>
    <w:rsid w:val="009654C4"/>
    <w:rsid w:val="00965987"/>
    <w:rsid w:val="00966581"/>
    <w:rsid w:val="00966BEC"/>
    <w:rsid w:val="009676C1"/>
    <w:rsid w:val="0097042C"/>
    <w:rsid w:val="009707AF"/>
    <w:rsid w:val="00970CB2"/>
    <w:rsid w:val="00971B91"/>
    <w:rsid w:val="009727E0"/>
    <w:rsid w:val="00972DEA"/>
    <w:rsid w:val="00973C48"/>
    <w:rsid w:val="00973F95"/>
    <w:rsid w:val="00973FC3"/>
    <w:rsid w:val="00974696"/>
    <w:rsid w:val="00974B24"/>
    <w:rsid w:val="00974C1E"/>
    <w:rsid w:val="00977889"/>
    <w:rsid w:val="009801E7"/>
    <w:rsid w:val="00980A71"/>
    <w:rsid w:val="00980BC9"/>
    <w:rsid w:val="009812DD"/>
    <w:rsid w:val="00981CA4"/>
    <w:rsid w:val="00983312"/>
    <w:rsid w:val="00983458"/>
    <w:rsid w:val="009838E5"/>
    <w:rsid w:val="00985516"/>
    <w:rsid w:val="00986213"/>
    <w:rsid w:val="0098635E"/>
    <w:rsid w:val="00987871"/>
    <w:rsid w:val="00990978"/>
    <w:rsid w:val="00992A3A"/>
    <w:rsid w:val="00993482"/>
    <w:rsid w:val="009946A8"/>
    <w:rsid w:val="0099530E"/>
    <w:rsid w:val="009958F1"/>
    <w:rsid w:val="00995EEC"/>
    <w:rsid w:val="0099722E"/>
    <w:rsid w:val="00997A45"/>
    <w:rsid w:val="009A0E86"/>
    <w:rsid w:val="009A2332"/>
    <w:rsid w:val="009A45E5"/>
    <w:rsid w:val="009A4AE9"/>
    <w:rsid w:val="009A4EF5"/>
    <w:rsid w:val="009A522D"/>
    <w:rsid w:val="009A5F35"/>
    <w:rsid w:val="009A6219"/>
    <w:rsid w:val="009A7581"/>
    <w:rsid w:val="009B134C"/>
    <w:rsid w:val="009B160A"/>
    <w:rsid w:val="009B1821"/>
    <w:rsid w:val="009B2817"/>
    <w:rsid w:val="009B3BE4"/>
    <w:rsid w:val="009B3FD7"/>
    <w:rsid w:val="009B4B29"/>
    <w:rsid w:val="009B4C74"/>
    <w:rsid w:val="009B4FEE"/>
    <w:rsid w:val="009B53F1"/>
    <w:rsid w:val="009B5CB6"/>
    <w:rsid w:val="009B683E"/>
    <w:rsid w:val="009B7F54"/>
    <w:rsid w:val="009C0014"/>
    <w:rsid w:val="009C0EDB"/>
    <w:rsid w:val="009C1D87"/>
    <w:rsid w:val="009C20CA"/>
    <w:rsid w:val="009C2D51"/>
    <w:rsid w:val="009C2E9D"/>
    <w:rsid w:val="009C4D3E"/>
    <w:rsid w:val="009C4E98"/>
    <w:rsid w:val="009C604D"/>
    <w:rsid w:val="009C6250"/>
    <w:rsid w:val="009D0524"/>
    <w:rsid w:val="009D10A1"/>
    <w:rsid w:val="009D1D01"/>
    <w:rsid w:val="009D313E"/>
    <w:rsid w:val="009D396B"/>
    <w:rsid w:val="009D4DC6"/>
    <w:rsid w:val="009D4EC4"/>
    <w:rsid w:val="009D622C"/>
    <w:rsid w:val="009D7689"/>
    <w:rsid w:val="009E1869"/>
    <w:rsid w:val="009E18B4"/>
    <w:rsid w:val="009E23B8"/>
    <w:rsid w:val="009E3407"/>
    <w:rsid w:val="009E3A6F"/>
    <w:rsid w:val="009E3CF2"/>
    <w:rsid w:val="009E5633"/>
    <w:rsid w:val="009E59DF"/>
    <w:rsid w:val="009E5FF2"/>
    <w:rsid w:val="009E6E77"/>
    <w:rsid w:val="009F0572"/>
    <w:rsid w:val="009F07DC"/>
    <w:rsid w:val="009F0EC8"/>
    <w:rsid w:val="009F1687"/>
    <w:rsid w:val="009F19DC"/>
    <w:rsid w:val="009F4C37"/>
    <w:rsid w:val="009F5065"/>
    <w:rsid w:val="009F55C4"/>
    <w:rsid w:val="009F5CB7"/>
    <w:rsid w:val="00A001CE"/>
    <w:rsid w:val="00A007B6"/>
    <w:rsid w:val="00A016F0"/>
    <w:rsid w:val="00A023CF"/>
    <w:rsid w:val="00A0284C"/>
    <w:rsid w:val="00A02B33"/>
    <w:rsid w:val="00A040EC"/>
    <w:rsid w:val="00A041B3"/>
    <w:rsid w:val="00A04D57"/>
    <w:rsid w:val="00A04FE7"/>
    <w:rsid w:val="00A06285"/>
    <w:rsid w:val="00A0669B"/>
    <w:rsid w:val="00A07578"/>
    <w:rsid w:val="00A102CD"/>
    <w:rsid w:val="00A115F6"/>
    <w:rsid w:val="00A11AD8"/>
    <w:rsid w:val="00A11E4E"/>
    <w:rsid w:val="00A12CFD"/>
    <w:rsid w:val="00A130E5"/>
    <w:rsid w:val="00A15B93"/>
    <w:rsid w:val="00A20D18"/>
    <w:rsid w:val="00A2147E"/>
    <w:rsid w:val="00A233CD"/>
    <w:rsid w:val="00A2351E"/>
    <w:rsid w:val="00A23A0C"/>
    <w:rsid w:val="00A23BA9"/>
    <w:rsid w:val="00A241C3"/>
    <w:rsid w:val="00A25959"/>
    <w:rsid w:val="00A25B51"/>
    <w:rsid w:val="00A2607C"/>
    <w:rsid w:val="00A2754E"/>
    <w:rsid w:val="00A27D07"/>
    <w:rsid w:val="00A300C5"/>
    <w:rsid w:val="00A3063D"/>
    <w:rsid w:val="00A30B9D"/>
    <w:rsid w:val="00A31170"/>
    <w:rsid w:val="00A31420"/>
    <w:rsid w:val="00A31F47"/>
    <w:rsid w:val="00A32119"/>
    <w:rsid w:val="00A3305E"/>
    <w:rsid w:val="00A3311F"/>
    <w:rsid w:val="00A337A3"/>
    <w:rsid w:val="00A342E8"/>
    <w:rsid w:val="00A34644"/>
    <w:rsid w:val="00A34976"/>
    <w:rsid w:val="00A35A9C"/>
    <w:rsid w:val="00A36BE9"/>
    <w:rsid w:val="00A3707D"/>
    <w:rsid w:val="00A37899"/>
    <w:rsid w:val="00A379A5"/>
    <w:rsid w:val="00A40CD1"/>
    <w:rsid w:val="00A4163C"/>
    <w:rsid w:val="00A427B3"/>
    <w:rsid w:val="00A43028"/>
    <w:rsid w:val="00A43FBF"/>
    <w:rsid w:val="00A44041"/>
    <w:rsid w:val="00A4481F"/>
    <w:rsid w:val="00A45BA8"/>
    <w:rsid w:val="00A45D8C"/>
    <w:rsid w:val="00A472C1"/>
    <w:rsid w:val="00A47FFC"/>
    <w:rsid w:val="00A5017D"/>
    <w:rsid w:val="00A50E69"/>
    <w:rsid w:val="00A514B2"/>
    <w:rsid w:val="00A51CD0"/>
    <w:rsid w:val="00A52147"/>
    <w:rsid w:val="00A54963"/>
    <w:rsid w:val="00A55623"/>
    <w:rsid w:val="00A55A3C"/>
    <w:rsid w:val="00A55ACD"/>
    <w:rsid w:val="00A56194"/>
    <w:rsid w:val="00A56F35"/>
    <w:rsid w:val="00A57FF3"/>
    <w:rsid w:val="00A60B92"/>
    <w:rsid w:val="00A617CB"/>
    <w:rsid w:val="00A619E7"/>
    <w:rsid w:val="00A61A7F"/>
    <w:rsid w:val="00A62572"/>
    <w:rsid w:val="00A62757"/>
    <w:rsid w:val="00A65599"/>
    <w:rsid w:val="00A662AC"/>
    <w:rsid w:val="00A66A82"/>
    <w:rsid w:val="00A66EA2"/>
    <w:rsid w:val="00A73274"/>
    <w:rsid w:val="00A73839"/>
    <w:rsid w:val="00A73CC8"/>
    <w:rsid w:val="00A742FA"/>
    <w:rsid w:val="00A747FE"/>
    <w:rsid w:val="00A74BDE"/>
    <w:rsid w:val="00A74D76"/>
    <w:rsid w:val="00A75287"/>
    <w:rsid w:val="00A75591"/>
    <w:rsid w:val="00A77646"/>
    <w:rsid w:val="00A7777B"/>
    <w:rsid w:val="00A81495"/>
    <w:rsid w:val="00A817F7"/>
    <w:rsid w:val="00A82C18"/>
    <w:rsid w:val="00A834F2"/>
    <w:rsid w:val="00A836A7"/>
    <w:rsid w:val="00A8499A"/>
    <w:rsid w:val="00A8619A"/>
    <w:rsid w:val="00A869E5"/>
    <w:rsid w:val="00A8772C"/>
    <w:rsid w:val="00A87A6E"/>
    <w:rsid w:val="00A91344"/>
    <w:rsid w:val="00A91434"/>
    <w:rsid w:val="00A93276"/>
    <w:rsid w:val="00A96B79"/>
    <w:rsid w:val="00A97617"/>
    <w:rsid w:val="00A97816"/>
    <w:rsid w:val="00A97C7F"/>
    <w:rsid w:val="00AA07E1"/>
    <w:rsid w:val="00AA139E"/>
    <w:rsid w:val="00AA37D6"/>
    <w:rsid w:val="00AA547E"/>
    <w:rsid w:val="00AA62CC"/>
    <w:rsid w:val="00AA71C3"/>
    <w:rsid w:val="00AA75AE"/>
    <w:rsid w:val="00AA767D"/>
    <w:rsid w:val="00AB0176"/>
    <w:rsid w:val="00AB0836"/>
    <w:rsid w:val="00AB08DD"/>
    <w:rsid w:val="00AB0F7A"/>
    <w:rsid w:val="00AB15E0"/>
    <w:rsid w:val="00AB1D92"/>
    <w:rsid w:val="00AB1DF9"/>
    <w:rsid w:val="00AB4271"/>
    <w:rsid w:val="00AB461B"/>
    <w:rsid w:val="00AB48C8"/>
    <w:rsid w:val="00AB4A60"/>
    <w:rsid w:val="00AB4CB2"/>
    <w:rsid w:val="00AB4FF3"/>
    <w:rsid w:val="00AB5B66"/>
    <w:rsid w:val="00AB6B0F"/>
    <w:rsid w:val="00AB7210"/>
    <w:rsid w:val="00AB72BE"/>
    <w:rsid w:val="00AB79D9"/>
    <w:rsid w:val="00AB7FF1"/>
    <w:rsid w:val="00AC04BE"/>
    <w:rsid w:val="00AC09FB"/>
    <w:rsid w:val="00AC0A08"/>
    <w:rsid w:val="00AC10F3"/>
    <w:rsid w:val="00AC1598"/>
    <w:rsid w:val="00AC2A6A"/>
    <w:rsid w:val="00AC2F10"/>
    <w:rsid w:val="00AC2F50"/>
    <w:rsid w:val="00AC3409"/>
    <w:rsid w:val="00AC3D58"/>
    <w:rsid w:val="00AC4A33"/>
    <w:rsid w:val="00AC545E"/>
    <w:rsid w:val="00AC6B56"/>
    <w:rsid w:val="00AC72A6"/>
    <w:rsid w:val="00AC7A32"/>
    <w:rsid w:val="00AD09C2"/>
    <w:rsid w:val="00AD1448"/>
    <w:rsid w:val="00AD16B9"/>
    <w:rsid w:val="00AD1D71"/>
    <w:rsid w:val="00AD23DC"/>
    <w:rsid w:val="00AD2424"/>
    <w:rsid w:val="00AD292E"/>
    <w:rsid w:val="00AD2C5C"/>
    <w:rsid w:val="00AD35A5"/>
    <w:rsid w:val="00AD399D"/>
    <w:rsid w:val="00AD6982"/>
    <w:rsid w:val="00AD6DED"/>
    <w:rsid w:val="00AD7559"/>
    <w:rsid w:val="00AD769D"/>
    <w:rsid w:val="00AE1A71"/>
    <w:rsid w:val="00AE20E6"/>
    <w:rsid w:val="00AE33DE"/>
    <w:rsid w:val="00AE343E"/>
    <w:rsid w:val="00AE351D"/>
    <w:rsid w:val="00AE4BBD"/>
    <w:rsid w:val="00AE726C"/>
    <w:rsid w:val="00AE7E60"/>
    <w:rsid w:val="00AF1050"/>
    <w:rsid w:val="00AF11BC"/>
    <w:rsid w:val="00AF24D6"/>
    <w:rsid w:val="00AF2FE8"/>
    <w:rsid w:val="00AF381E"/>
    <w:rsid w:val="00AF3C93"/>
    <w:rsid w:val="00AF4137"/>
    <w:rsid w:val="00AF4CA3"/>
    <w:rsid w:val="00AF51D8"/>
    <w:rsid w:val="00AF52D3"/>
    <w:rsid w:val="00AF588E"/>
    <w:rsid w:val="00AF5B1E"/>
    <w:rsid w:val="00AF5C6F"/>
    <w:rsid w:val="00AF5F0B"/>
    <w:rsid w:val="00AF75CE"/>
    <w:rsid w:val="00B00385"/>
    <w:rsid w:val="00B0189E"/>
    <w:rsid w:val="00B01BFB"/>
    <w:rsid w:val="00B045D0"/>
    <w:rsid w:val="00B046D0"/>
    <w:rsid w:val="00B063C3"/>
    <w:rsid w:val="00B06DB3"/>
    <w:rsid w:val="00B10BFD"/>
    <w:rsid w:val="00B121C9"/>
    <w:rsid w:val="00B1334F"/>
    <w:rsid w:val="00B133AF"/>
    <w:rsid w:val="00B1350A"/>
    <w:rsid w:val="00B13CF2"/>
    <w:rsid w:val="00B14CF6"/>
    <w:rsid w:val="00B1539D"/>
    <w:rsid w:val="00B173E7"/>
    <w:rsid w:val="00B201B9"/>
    <w:rsid w:val="00B20F47"/>
    <w:rsid w:val="00B2107D"/>
    <w:rsid w:val="00B2136E"/>
    <w:rsid w:val="00B21893"/>
    <w:rsid w:val="00B232DF"/>
    <w:rsid w:val="00B247E1"/>
    <w:rsid w:val="00B2629B"/>
    <w:rsid w:val="00B26DFE"/>
    <w:rsid w:val="00B270EE"/>
    <w:rsid w:val="00B30A63"/>
    <w:rsid w:val="00B32367"/>
    <w:rsid w:val="00B32944"/>
    <w:rsid w:val="00B32956"/>
    <w:rsid w:val="00B32F99"/>
    <w:rsid w:val="00B3368D"/>
    <w:rsid w:val="00B3389F"/>
    <w:rsid w:val="00B340F1"/>
    <w:rsid w:val="00B35DB7"/>
    <w:rsid w:val="00B35E79"/>
    <w:rsid w:val="00B372E9"/>
    <w:rsid w:val="00B40B65"/>
    <w:rsid w:val="00B42068"/>
    <w:rsid w:val="00B4207D"/>
    <w:rsid w:val="00B42B4E"/>
    <w:rsid w:val="00B4369E"/>
    <w:rsid w:val="00B4472D"/>
    <w:rsid w:val="00B448FB"/>
    <w:rsid w:val="00B45BE5"/>
    <w:rsid w:val="00B45EC1"/>
    <w:rsid w:val="00B46316"/>
    <w:rsid w:val="00B508B7"/>
    <w:rsid w:val="00B5310F"/>
    <w:rsid w:val="00B55689"/>
    <w:rsid w:val="00B56085"/>
    <w:rsid w:val="00B56EF6"/>
    <w:rsid w:val="00B56FC1"/>
    <w:rsid w:val="00B6038D"/>
    <w:rsid w:val="00B6104A"/>
    <w:rsid w:val="00B629F9"/>
    <w:rsid w:val="00B62B56"/>
    <w:rsid w:val="00B636C4"/>
    <w:rsid w:val="00B6386B"/>
    <w:rsid w:val="00B66AD2"/>
    <w:rsid w:val="00B677ED"/>
    <w:rsid w:val="00B67DCB"/>
    <w:rsid w:val="00B67DDF"/>
    <w:rsid w:val="00B70093"/>
    <w:rsid w:val="00B703A7"/>
    <w:rsid w:val="00B714A9"/>
    <w:rsid w:val="00B722C3"/>
    <w:rsid w:val="00B72CAF"/>
    <w:rsid w:val="00B7301D"/>
    <w:rsid w:val="00B73103"/>
    <w:rsid w:val="00B735B5"/>
    <w:rsid w:val="00B73768"/>
    <w:rsid w:val="00B74688"/>
    <w:rsid w:val="00B74A98"/>
    <w:rsid w:val="00B74AB1"/>
    <w:rsid w:val="00B74AE8"/>
    <w:rsid w:val="00B74B9B"/>
    <w:rsid w:val="00B77A2C"/>
    <w:rsid w:val="00B77AEE"/>
    <w:rsid w:val="00B801A6"/>
    <w:rsid w:val="00B810FD"/>
    <w:rsid w:val="00B811FD"/>
    <w:rsid w:val="00B8398B"/>
    <w:rsid w:val="00B84025"/>
    <w:rsid w:val="00B85FC1"/>
    <w:rsid w:val="00B861BE"/>
    <w:rsid w:val="00B86BE4"/>
    <w:rsid w:val="00B86D47"/>
    <w:rsid w:val="00B8716F"/>
    <w:rsid w:val="00B87188"/>
    <w:rsid w:val="00B8725E"/>
    <w:rsid w:val="00B87D0F"/>
    <w:rsid w:val="00B90D3C"/>
    <w:rsid w:val="00B91094"/>
    <w:rsid w:val="00B911B4"/>
    <w:rsid w:val="00B91397"/>
    <w:rsid w:val="00B91463"/>
    <w:rsid w:val="00B91733"/>
    <w:rsid w:val="00B918EB"/>
    <w:rsid w:val="00B91E19"/>
    <w:rsid w:val="00B921B9"/>
    <w:rsid w:val="00B947A9"/>
    <w:rsid w:val="00B94DEF"/>
    <w:rsid w:val="00B95E5D"/>
    <w:rsid w:val="00B969DD"/>
    <w:rsid w:val="00BA1512"/>
    <w:rsid w:val="00BA164E"/>
    <w:rsid w:val="00BA190B"/>
    <w:rsid w:val="00BA201A"/>
    <w:rsid w:val="00BA26ED"/>
    <w:rsid w:val="00BA349A"/>
    <w:rsid w:val="00BA3E74"/>
    <w:rsid w:val="00BA4073"/>
    <w:rsid w:val="00BA43DE"/>
    <w:rsid w:val="00BA5116"/>
    <w:rsid w:val="00BA544C"/>
    <w:rsid w:val="00BA558A"/>
    <w:rsid w:val="00BA5B89"/>
    <w:rsid w:val="00BA5E18"/>
    <w:rsid w:val="00BA6536"/>
    <w:rsid w:val="00BA661A"/>
    <w:rsid w:val="00BA6E01"/>
    <w:rsid w:val="00BA7149"/>
    <w:rsid w:val="00BB09A2"/>
    <w:rsid w:val="00BB0EB1"/>
    <w:rsid w:val="00BB0F70"/>
    <w:rsid w:val="00BB1AB4"/>
    <w:rsid w:val="00BB1D94"/>
    <w:rsid w:val="00BB2265"/>
    <w:rsid w:val="00BB274A"/>
    <w:rsid w:val="00BB39EE"/>
    <w:rsid w:val="00BB4C1E"/>
    <w:rsid w:val="00BB5B1C"/>
    <w:rsid w:val="00BB7405"/>
    <w:rsid w:val="00BB7B77"/>
    <w:rsid w:val="00BB7B7E"/>
    <w:rsid w:val="00BC245B"/>
    <w:rsid w:val="00BC31DF"/>
    <w:rsid w:val="00BC45D3"/>
    <w:rsid w:val="00BC461C"/>
    <w:rsid w:val="00BC491C"/>
    <w:rsid w:val="00BC533A"/>
    <w:rsid w:val="00BC6637"/>
    <w:rsid w:val="00BC72FA"/>
    <w:rsid w:val="00BD0477"/>
    <w:rsid w:val="00BD051B"/>
    <w:rsid w:val="00BD16AA"/>
    <w:rsid w:val="00BD19EE"/>
    <w:rsid w:val="00BD206E"/>
    <w:rsid w:val="00BD20BB"/>
    <w:rsid w:val="00BD21BE"/>
    <w:rsid w:val="00BD2E88"/>
    <w:rsid w:val="00BD2E90"/>
    <w:rsid w:val="00BD31CE"/>
    <w:rsid w:val="00BD37D9"/>
    <w:rsid w:val="00BD3F6C"/>
    <w:rsid w:val="00BD47D5"/>
    <w:rsid w:val="00BD66C3"/>
    <w:rsid w:val="00BD7205"/>
    <w:rsid w:val="00BD7D71"/>
    <w:rsid w:val="00BE0005"/>
    <w:rsid w:val="00BE050D"/>
    <w:rsid w:val="00BE168E"/>
    <w:rsid w:val="00BE21E0"/>
    <w:rsid w:val="00BE234D"/>
    <w:rsid w:val="00BE2371"/>
    <w:rsid w:val="00BE2489"/>
    <w:rsid w:val="00BE49F5"/>
    <w:rsid w:val="00BE4E3F"/>
    <w:rsid w:val="00BE5F25"/>
    <w:rsid w:val="00BE7271"/>
    <w:rsid w:val="00BE7475"/>
    <w:rsid w:val="00BE7D99"/>
    <w:rsid w:val="00BF2F93"/>
    <w:rsid w:val="00BF4308"/>
    <w:rsid w:val="00BF44C3"/>
    <w:rsid w:val="00BF45C3"/>
    <w:rsid w:val="00BF56A0"/>
    <w:rsid w:val="00BF5F48"/>
    <w:rsid w:val="00BF636C"/>
    <w:rsid w:val="00BF797B"/>
    <w:rsid w:val="00C01B53"/>
    <w:rsid w:val="00C032E3"/>
    <w:rsid w:val="00C03BA3"/>
    <w:rsid w:val="00C046F7"/>
    <w:rsid w:val="00C04ECD"/>
    <w:rsid w:val="00C1027F"/>
    <w:rsid w:val="00C114E1"/>
    <w:rsid w:val="00C121C2"/>
    <w:rsid w:val="00C12619"/>
    <w:rsid w:val="00C14508"/>
    <w:rsid w:val="00C14C82"/>
    <w:rsid w:val="00C15D97"/>
    <w:rsid w:val="00C16134"/>
    <w:rsid w:val="00C176DC"/>
    <w:rsid w:val="00C20A07"/>
    <w:rsid w:val="00C20C96"/>
    <w:rsid w:val="00C2119E"/>
    <w:rsid w:val="00C214C6"/>
    <w:rsid w:val="00C2198E"/>
    <w:rsid w:val="00C21B3C"/>
    <w:rsid w:val="00C2216F"/>
    <w:rsid w:val="00C222BC"/>
    <w:rsid w:val="00C224C8"/>
    <w:rsid w:val="00C22E55"/>
    <w:rsid w:val="00C23453"/>
    <w:rsid w:val="00C23799"/>
    <w:rsid w:val="00C23C1E"/>
    <w:rsid w:val="00C23DB3"/>
    <w:rsid w:val="00C24D71"/>
    <w:rsid w:val="00C2547F"/>
    <w:rsid w:val="00C256B6"/>
    <w:rsid w:val="00C25778"/>
    <w:rsid w:val="00C278E3"/>
    <w:rsid w:val="00C30114"/>
    <w:rsid w:val="00C309F7"/>
    <w:rsid w:val="00C30DE6"/>
    <w:rsid w:val="00C30E11"/>
    <w:rsid w:val="00C315E2"/>
    <w:rsid w:val="00C34A2F"/>
    <w:rsid w:val="00C34FC6"/>
    <w:rsid w:val="00C3638A"/>
    <w:rsid w:val="00C371A5"/>
    <w:rsid w:val="00C37E9A"/>
    <w:rsid w:val="00C40040"/>
    <w:rsid w:val="00C41550"/>
    <w:rsid w:val="00C41AA9"/>
    <w:rsid w:val="00C42358"/>
    <w:rsid w:val="00C43025"/>
    <w:rsid w:val="00C45961"/>
    <w:rsid w:val="00C45C46"/>
    <w:rsid w:val="00C510F3"/>
    <w:rsid w:val="00C52783"/>
    <w:rsid w:val="00C53A77"/>
    <w:rsid w:val="00C55679"/>
    <w:rsid w:val="00C55B6F"/>
    <w:rsid w:val="00C55BBD"/>
    <w:rsid w:val="00C55C4F"/>
    <w:rsid w:val="00C568DA"/>
    <w:rsid w:val="00C57F2B"/>
    <w:rsid w:val="00C60727"/>
    <w:rsid w:val="00C60FAA"/>
    <w:rsid w:val="00C613B9"/>
    <w:rsid w:val="00C630AB"/>
    <w:rsid w:val="00C633DE"/>
    <w:rsid w:val="00C643E7"/>
    <w:rsid w:val="00C6478C"/>
    <w:rsid w:val="00C647D7"/>
    <w:rsid w:val="00C6491A"/>
    <w:rsid w:val="00C64FE5"/>
    <w:rsid w:val="00C65946"/>
    <w:rsid w:val="00C65CE7"/>
    <w:rsid w:val="00C66420"/>
    <w:rsid w:val="00C66682"/>
    <w:rsid w:val="00C6748D"/>
    <w:rsid w:val="00C702C1"/>
    <w:rsid w:val="00C70CD5"/>
    <w:rsid w:val="00C71660"/>
    <w:rsid w:val="00C71E8C"/>
    <w:rsid w:val="00C73973"/>
    <w:rsid w:val="00C74D1C"/>
    <w:rsid w:val="00C74D3B"/>
    <w:rsid w:val="00C7595C"/>
    <w:rsid w:val="00C759A8"/>
    <w:rsid w:val="00C75BFE"/>
    <w:rsid w:val="00C7660B"/>
    <w:rsid w:val="00C773AD"/>
    <w:rsid w:val="00C826DD"/>
    <w:rsid w:val="00C82A77"/>
    <w:rsid w:val="00C82FF6"/>
    <w:rsid w:val="00C84681"/>
    <w:rsid w:val="00C84946"/>
    <w:rsid w:val="00C8563F"/>
    <w:rsid w:val="00C8637F"/>
    <w:rsid w:val="00C86633"/>
    <w:rsid w:val="00C868EE"/>
    <w:rsid w:val="00C87325"/>
    <w:rsid w:val="00C878B7"/>
    <w:rsid w:val="00C87D39"/>
    <w:rsid w:val="00C87F36"/>
    <w:rsid w:val="00C915FA"/>
    <w:rsid w:val="00C9163A"/>
    <w:rsid w:val="00C934E8"/>
    <w:rsid w:val="00C93C60"/>
    <w:rsid w:val="00C94227"/>
    <w:rsid w:val="00C942FF"/>
    <w:rsid w:val="00C9545C"/>
    <w:rsid w:val="00C95E95"/>
    <w:rsid w:val="00C96F80"/>
    <w:rsid w:val="00CA0648"/>
    <w:rsid w:val="00CA0C88"/>
    <w:rsid w:val="00CA0DC2"/>
    <w:rsid w:val="00CA0EEA"/>
    <w:rsid w:val="00CA23C4"/>
    <w:rsid w:val="00CA4A6B"/>
    <w:rsid w:val="00CA4EC4"/>
    <w:rsid w:val="00CA5262"/>
    <w:rsid w:val="00CA5D1A"/>
    <w:rsid w:val="00CA5F48"/>
    <w:rsid w:val="00CA7050"/>
    <w:rsid w:val="00CA769C"/>
    <w:rsid w:val="00CB1B5A"/>
    <w:rsid w:val="00CB241A"/>
    <w:rsid w:val="00CB2726"/>
    <w:rsid w:val="00CB2AB3"/>
    <w:rsid w:val="00CB4221"/>
    <w:rsid w:val="00CB5E24"/>
    <w:rsid w:val="00CB6011"/>
    <w:rsid w:val="00CB7907"/>
    <w:rsid w:val="00CB793C"/>
    <w:rsid w:val="00CB7FB9"/>
    <w:rsid w:val="00CC0F0C"/>
    <w:rsid w:val="00CC2267"/>
    <w:rsid w:val="00CC25BC"/>
    <w:rsid w:val="00CC2D02"/>
    <w:rsid w:val="00CC33BD"/>
    <w:rsid w:val="00CC44D3"/>
    <w:rsid w:val="00CD02D2"/>
    <w:rsid w:val="00CD0511"/>
    <w:rsid w:val="00CD201F"/>
    <w:rsid w:val="00CD42C5"/>
    <w:rsid w:val="00CD4A7E"/>
    <w:rsid w:val="00CD64E3"/>
    <w:rsid w:val="00CD6EF5"/>
    <w:rsid w:val="00CD6F19"/>
    <w:rsid w:val="00CE0308"/>
    <w:rsid w:val="00CE0676"/>
    <w:rsid w:val="00CE0CFE"/>
    <w:rsid w:val="00CE1D4B"/>
    <w:rsid w:val="00CE2BFB"/>
    <w:rsid w:val="00CE3D50"/>
    <w:rsid w:val="00CE3EC5"/>
    <w:rsid w:val="00CE4740"/>
    <w:rsid w:val="00CE56F8"/>
    <w:rsid w:val="00CE5AED"/>
    <w:rsid w:val="00CF00D1"/>
    <w:rsid w:val="00CF0127"/>
    <w:rsid w:val="00CF0139"/>
    <w:rsid w:val="00CF15A6"/>
    <w:rsid w:val="00CF16BD"/>
    <w:rsid w:val="00CF17F1"/>
    <w:rsid w:val="00CF199C"/>
    <w:rsid w:val="00CF2A77"/>
    <w:rsid w:val="00CF3361"/>
    <w:rsid w:val="00CF3ACA"/>
    <w:rsid w:val="00CF4124"/>
    <w:rsid w:val="00CF4701"/>
    <w:rsid w:val="00CF5A56"/>
    <w:rsid w:val="00CF5F1B"/>
    <w:rsid w:val="00CF71A9"/>
    <w:rsid w:val="00CF7B3E"/>
    <w:rsid w:val="00CF7C15"/>
    <w:rsid w:val="00D02658"/>
    <w:rsid w:val="00D04EB1"/>
    <w:rsid w:val="00D051BD"/>
    <w:rsid w:val="00D054F0"/>
    <w:rsid w:val="00D0579F"/>
    <w:rsid w:val="00D06B9A"/>
    <w:rsid w:val="00D06BA1"/>
    <w:rsid w:val="00D06FDA"/>
    <w:rsid w:val="00D07102"/>
    <w:rsid w:val="00D104DC"/>
    <w:rsid w:val="00D11067"/>
    <w:rsid w:val="00D12B1F"/>
    <w:rsid w:val="00D131C2"/>
    <w:rsid w:val="00D13840"/>
    <w:rsid w:val="00D140AB"/>
    <w:rsid w:val="00D145FB"/>
    <w:rsid w:val="00D172F5"/>
    <w:rsid w:val="00D20714"/>
    <w:rsid w:val="00D20B2C"/>
    <w:rsid w:val="00D2142B"/>
    <w:rsid w:val="00D2381A"/>
    <w:rsid w:val="00D23D4F"/>
    <w:rsid w:val="00D2454C"/>
    <w:rsid w:val="00D265FB"/>
    <w:rsid w:val="00D27302"/>
    <w:rsid w:val="00D27496"/>
    <w:rsid w:val="00D3031C"/>
    <w:rsid w:val="00D30ACA"/>
    <w:rsid w:val="00D32C48"/>
    <w:rsid w:val="00D3524A"/>
    <w:rsid w:val="00D35923"/>
    <w:rsid w:val="00D41A2B"/>
    <w:rsid w:val="00D43C9C"/>
    <w:rsid w:val="00D44678"/>
    <w:rsid w:val="00D44C77"/>
    <w:rsid w:val="00D45207"/>
    <w:rsid w:val="00D4649E"/>
    <w:rsid w:val="00D46E6C"/>
    <w:rsid w:val="00D46ED9"/>
    <w:rsid w:val="00D47B7E"/>
    <w:rsid w:val="00D47D2E"/>
    <w:rsid w:val="00D50EBA"/>
    <w:rsid w:val="00D51496"/>
    <w:rsid w:val="00D525F8"/>
    <w:rsid w:val="00D529F4"/>
    <w:rsid w:val="00D53979"/>
    <w:rsid w:val="00D54D18"/>
    <w:rsid w:val="00D5676F"/>
    <w:rsid w:val="00D60087"/>
    <w:rsid w:val="00D60A49"/>
    <w:rsid w:val="00D60E5C"/>
    <w:rsid w:val="00D61789"/>
    <w:rsid w:val="00D61B62"/>
    <w:rsid w:val="00D61C88"/>
    <w:rsid w:val="00D62100"/>
    <w:rsid w:val="00D624A8"/>
    <w:rsid w:val="00D6383D"/>
    <w:rsid w:val="00D640D7"/>
    <w:rsid w:val="00D64C07"/>
    <w:rsid w:val="00D650D6"/>
    <w:rsid w:val="00D6560E"/>
    <w:rsid w:val="00D65C56"/>
    <w:rsid w:val="00D66EB0"/>
    <w:rsid w:val="00D67196"/>
    <w:rsid w:val="00D70AFE"/>
    <w:rsid w:val="00D70FB5"/>
    <w:rsid w:val="00D719F9"/>
    <w:rsid w:val="00D71A84"/>
    <w:rsid w:val="00D71AD1"/>
    <w:rsid w:val="00D71B99"/>
    <w:rsid w:val="00D71F6C"/>
    <w:rsid w:val="00D71FD6"/>
    <w:rsid w:val="00D74428"/>
    <w:rsid w:val="00D750CC"/>
    <w:rsid w:val="00D751AB"/>
    <w:rsid w:val="00D759D2"/>
    <w:rsid w:val="00D75D5D"/>
    <w:rsid w:val="00D75F8A"/>
    <w:rsid w:val="00D76331"/>
    <w:rsid w:val="00D763BC"/>
    <w:rsid w:val="00D80148"/>
    <w:rsid w:val="00D80991"/>
    <w:rsid w:val="00D822E7"/>
    <w:rsid w:val="00D82E50"/>
    <w:rsid w:val="00D83C57"/>
    <w:rsid w:val="00D84FB5"/>
    <w:rsid w:val="00D8508A"/>
    <w:rsid w:val="00D8516C"/>
    <w:rsid w:val="00D90024"/>
    <w:rsid w:val="00D9007F"/>
    <w:rsid w:val="00D90D7F"/>
    <w:rsid w:val="00D90E87"/>
    <w:rsid w:val="00D9177A"/>
    <w:rsid w:val="00D91C63"/>
    <w:rsid w:val="00D92BB1"/>
    <w:rsid w:val="00D935B1"/>
    <w:rsid w:val="00D93D99"/>
    <w:rsid w:val="00D97F14"/>
    <w:rsid w:val="00DA087F"/>
    <w:rsid w:val="00DA08FB"/>
    <w:rsid w:val="00DA2E2F"/>
    <w:rsid w:val="00DA2E80"/>
    <w:rsid w:val="00DA4B14"/>
    <w:rsid w:val="00DA511E"/>
    <w:rsid w:val="00DA54D0"/>
    <w:rsid w:val="00DA669A"/>
    <w:rsid w:val="00DA73BC"/>
    <w:rsid w:val="00DA7CFD"/>
    <w:rsid w:val="00DB00D3"/>
    <w:rsid w:val="00DB03C1"/>
    <w:rsid w:val="00DB1FB7"/>
    <w:rsid w:val="00DB1FEC"/>
    <w:rsid w:val="00DB23A5"/>
    <w:rsid w:val="00DB2D67"/>
    <w:rsid w:val="00DB3862"/>
    <w:rsid w:val="00DB4C10"/>
    <w:rsid w:val="00DB5B0F"/>
    <w:rsid w:val="00DB6A94"/>
    <w:rsid w:val="00DB6C2E"/>
    <w:rsid w:val="00DB6C71"/>
    <w:rsid w:val="00DB7AB9"/>
    <w:rsid w:val="00DC05AA"/>
    <w:rsid w:val="00DC1B30"/>
    <w:rsid w:val="00DC3558"/>
    <w:rsid w:val="00DC4412"/>
    <w:rsid w:val="00DC4606"/>
    <w:rsid w:val="00DC4A14"/>
    <w:rsid w:val="00DC4B25"/>
    <w:rsid w:val="00DC6A0A"/>
    <w:rsid w:val="00DC6C0D"/>
    <w:rsid w:val="00DD08B3"/>
    <w:rsid w:val="00DD1397"/>
    <w:rsid w:val="00DD1C5F"/>
    <w:rsid w:val="00DD24DA"/>
    <w:rsid w:val="00DD26C2"/>
    <w:rsid w:val="00DD2A80"/>
    <w:rsid w:val="00DD2B5D"/>
    <w:rsid w:val="00DD34EC"/>
    <w:rsid w:val="00DD3F35"/>
    <w:rsid w:val="00DD45DC"/>
    <w:rsid w:val="00DD4E9B"/>
    <w:rsid w:val="00DD4F4A"/>
    <w:rsid w:val="00DD52AB"/>
    <w:rsid w:val="00DD6155"/>
    <w:rsid w:val="00DD69F8"/>
    <w:rsid w:val="00DD6B4B"/>
    <w:rsid w:val="00DD6F55"/>
    <w:rsid w:val="00DD798A"/>
    <w:rsid w:val="00DE1D0E"/>
    <w:rsid w:val="00DE21B8"/>
    <w:rsid w:val="00DE2422"/>
    <w:rsid w:val="00DE2908"/>
    <w:rsid w:val="00DE3569"/>
    <w:rsid w:val="00DE3AED"/>
    <w:rsid w:val="00DE4323"/>
    <w:rsid w:val="00DE484C"/>
    <w:rsid w:val="00DE4D55"/>
    <w:rsid w:val="00DE50B3"/>
    <w:rsid w:val="00DE552C"/>
    <w:rsid w:val="00DE652F"/>
    <w:rsid w:val="00DE6F6F"/>
    <w:rsid w:val="00DE7C83"/>
    <w:rsid w:val="00DF085C"/>
    <w:rsid w:val="00DF0A80"/>
    <w:rsid w:val="00DF11D5"/>
    <w:rsid w:val="00DF131A"/>
    <w:rsid w:val="00DF1751"/>
    <w:rsid w:val="00DF2BAF"/>
    <w:rsid w:val="00DF3261"/>
    <w:rsid w:val="00DF32F8"/>
    <w:rsid w:val="00DF47D5"/>
    <w:rsid w:val="00DF4B1B"/>
    <w:rsid w:val="00DF5434"/>
    <w:rsid w:val="00DF62EA"/>
    <w:rsid w:val="00DF6C15"/>
    <w:rsid w:val="00DF76B3"/>
    <w:rsid w:val="00E004C8"/>
    <w:rsid w:val="00E00AC5"/>
    <w:rsid w:val="00E0136C"/>
    <w:rsid w:val="00E014E8"/>
    <w:rsid w:val="00E01920"/>
    <w:rsid w:val="00E01C05"/>
    <w:rsid w:val="00E01C18"/>
    <w:rsid w:val="00E0258C"/>
    <w:rsid w:val="00E029BB"/>
    <w:rsid w:val="00E02A00"/>
    <w:rsid w:val="00E02C34"/>
    <w:rsid w:val="00E03043"/>
    <w:rsid w:val="00E04242"/>
    <w:rsid w:val="00E04845"/>
    <w:rsid w:val="00E04AF5"/>
    <w:rsid w:val="00E06689"/>
    <w:rsid w:val="00E06F76"/>
    <w:rsid w:val="00E074F8"/>
    <w:rsid w:val="00E07592"/>
    <w:rsid w:val="00E10A6A"/>
    <w:rsid w:val="00E11108"/>
    <w:rsid w:val="00E11B22"/>
    <w:rsid w:val="00E120FD"/>
    <w:rsid w:val="00E13483"/>
    <w:rsid w:val="00E1382F"/>
    <w:rsid w:val="00E143F0"/>
    <w:rsid w:val="00E1529E"/>
    <w:rsid w:val="00E15D2C"/>
    <w:rsid w:val="00E1712D"/>
    <w:rsid w:val="00E17640"/>
    <w:rsid w:val="00E20541"/>
    <w:rsid w:val="00E2243D"/>
    <w:rsid w:val="00E231C7"/>
    <w:rsid w:val="00E23884"/>
    <w:rsid w:val="00E249CE"/>
    <w:rsid w:val="00E255B8"/>
    <w:rsid w:val="00E256B8"/>
    <w:rsid w:val="00E26AD9"/>
    <w:rsid w:val="00E26D82"/>
    <w:rsid w:val="00E26F1C"/>
    <w:rsid w:val="00E27E91"/>
    <w:rsid w:val="00E30778"/>
    <w:rsid w:val="00E3077D"/>
    <w:rsid w:val="00E3085F"/>
    <w:rsid w:val="00E30E1F"/>
    <w:rsid w:val="00E3111F"/>
    <w:rsid w:val="00E31684"/>
    <w:rsid w:val="00E328A3"/>
    <w:rsid w:val="00E33C1F"/>
    <w:rsid w:val="00E33E96"/>
    <w:rsid w:val="00E33F9F"/>
    <w:rsid w:val="00E343B1"/>
    <w:rsid w:val="00E375F6"/>
    <w:rsid w:val="00E37A0E"/>
    <w:rsid w:val="00E40AB3"/>
    <w:rsid w:val="00E4144B"/>
    <w:rsid w:val="00E41871"/>
    <w:rsid w:val="00E42355"/>
    <w:rsid w:val="00E44F5F"/>
    <w:rsid w:val="00E45D50"/>
    <w:rsid w:val="00E45D70"/>
    <w:rsid w:val="00E46143"/>
    <w:rsid w:val="00E4621A"/>
    <w:rsid w:val="00E46B7A"/>
    <w:rsid w:val="00E50A4D"/>
    <w:rsid w:val="00E5113E"/>
    <w:rsid w:val="00E51318"/>
    <w:rsid w:val="00E517AB"/>
    <w:rsid w:val="00E5286D"/>
    <w:rsid w:val="00E52AC7"/>
    <w:rsid w:val="00E536BF"/>
    <w:rsid w:val="00E539A9"/>
    <w:rsid w:val="00E545EC"/>
    <w:rsid w:val="00E546E2"/>
    <w:rsid w:val="00E547BA"/>
    <w:rsid w:val="00E555DD"/>
    <w:rsid w:val="00E561DD"/>
    <w:rsid w:val="00E56E12"/>
    <w:rsid w:val="00E57567"/>
    <w:rsid w:val="00E6016C"/>
    <w:rsid w:val="00E61401"/>
    <w:rsid w:val="00E616DE"/>
    <w:rsid w:val="00E623EB"/>
    <w:rsid w:val="00E63277"/>
    <w:rsid w:val="00E63594"/>
    <w:rsid w:val="00E63C47"/>
    <w:rsid w:val="00E64150"/>
    <w:rsid w:val="00E65AE8"/>
    <w:rsid w:val="00E66FB2"/>
    <w:rsid w:val="00E67520"/>
    <w:rsid w:val="00E679AC"/>
    <w:rsid w:val="00E70C8B"/>
    <w:rsid w:val="00E70FBF"/>
    <w:rsid w:val="00E71215"/>
    <w:rsid w:val="00E7129F"/>
    <w:rsid w:val="00E72A73"/>
    <w:rsid w:val="00E731F0"/>
    <w:rsid w:val="00E732B4"/>
    <w:rsid w:val="00E73C27"/>
    <w:rsid w:val="00E73C4D"/>
    <w:rsid w:val="00E742F5"/>
    <w:rsid w:val="00E74D94"/>
    <w:rsid w:val="00E75236"/>
    <w:rsid w:val="00E75600"/>
    <w:rsid w:val="00E76167"/>
    <w:rsid w:val="00E763B1"/>
    <w:rsid w:val="00E76E84"/>
    <w:rsid w:val="00E77B39"/>
    <w:rsid w:val="00E81158"/>
    <w:rsid w:val="00E819D5"/>
    <w:rsid w:val="00E827E4"/>
    <w:rsid w:val="00E83123"/>
    <w:rsid w:val="00E83456"/>
    <w:rsid w:val="00E83464"/>
    <w:rsid w:val="00E84553"/>
    <w:rsid w:val="00E84661"/>
    <w:rsid w:val="00E84706"/>
    <w:rsid w:val="00E85218"/>
    <w:rsid w:val="00E868C6"/>
    <w:rsid w:val="00E869C4"/>
    <w:rsid w:val="00E86BE8"/>
    <w:rsid w:val="00E87386"/>
    <w:rsid w:val="00E87642"/>
    <w:rsid w:val="00E87900"/>
    <w:rsid w:val="00E904B0"/>
    <w:rsid w:val="00E906C7"/>
    <w:rsid w:val="00E90791"/>
    <w:rsid w:val="00E91F44"/>
    <w:rsid w:val="00E92088"/>
    <w:rsid w:val="00E9286A"/>
    <w:rsid w:val="00E93BAE"/>
    <w:rsid w:val="00E93E6A"/>
    <w:rsid w:val="00E94641"/>
    <w:rsid w:val="00E95C6A"/>
    <w:rsid w:val="00E96A09"/>
    <w:rsid w:val="00E97754"/>
    <w:rsid w:val="00EA020B"/>
    <w:rsid w:val="00EA116A"/>
    <w:rsid w:val="00EA2203"/>
    <w:rsid w:val="00EA250E"/>
    <w:rsid w:val="00EA30C8"/>
    <w:rsid w:val="00EA3306"/>
    <w:rsid w:val="00EA36DB"/>
    <w:rsid w:val="00EA5B62"/>
    <w:rsid w:val="00EA5C90"/>
    <w:rsid w:val="00EA6936"/>
    <w:rsid w:val="00EA736E"/>
    <w:rsid w:val="00EA74D0"/>
    <w:rsid w:val="00EB06FC"/>
    <w:rsid w:val="00EB0B01"/>
    <w:rsid w:val="00EB109E"/>
    <w:rsid w:val="00EB1150"/>
    <w:rsid w:val="00EB2108"/>
    <w:rsid w:val="00EB2546"/>
    <w:rsid w:val="00EB3F07"/>
    <w:rsid w:val="00EB4826"/>
    <w:rsid w:val="00EB4B8D"/>
    <w:rsid w:val="00EB52D2"/>
    <w:rsid w:val="00EB570B"/>
    <w:rsid w:val="00EB757D"/>
    <w:rsid w:val="00EB780C"/>
    <w:rsid w:val="00EC0FA7"/>
    <w:rsid w:val="00EC11F6"/>
    <w:rsid w:val="00EC1DDC"/>
    <w:rsid w:val="00EC2950"/>
    <w:rsid w:val="00EC2AD4"/>
    <w:rsid w:val="00EC2E65"/>
    <w:rsid w:val="00EC3F91"/>
    <w:rsid w:val="00EC45CF"/>
    <w:rsid w:val="00EC51D1"/>
    <w:rsid w:val="00EC6167"/>
    <w:rsid w:val="00EC6534"/>
    <w:rsid w:val="00EC665D"/>
    <w:rsid w:val="00EC7934"/>
    <w:rsid w:val="00EC7B0E"/>
    <w:rsid w:val="00ED05B0"/>
    <w:rsid w:val="00ED209F"/>
    <w:rsid w:val="00ED22A3"/>
    <w:rsid w:val="00ED2EFB"/>
    <w:rsid w:val="00ED3543"/>
    <w:rsid w:val="00ED3695"/>
    <w:rsid w:val="00ED5654"/>
    <w:rsid w:val="00ED5A51"/>
    <w:rsid w:val="00ED5AE5"/>
    <w:rsid w:val="00ED66BE"/>
    <w:rsid w:val="00ED751D"/>
    <w:rsid w:val="00EE14DD"/>
    <w:rsid w:val="00EE182A"/>
    <w:rsid w:val="00EE20A4"/>
    <w:rsid w:val="00EE2DA1"/>
    <w:rsid w:val="00EE31D9"/>
    <w:rsid w:val="00EE3350"/>
    <w:rsid w:val="00EE336B"/>
    <w:rsid w:val="00EE5074"/>
    <w:rsid w:val="00EE61BE"/>
    <w:rsid w:val="00EE72B7"/>
    <w:rsid w:val="00EE7CB8"/>
    <w:rsid w:val="00EE7EB5"/>
    <w:rsid w:val="00EF0C4B"/>
    <w:rsid w:val="00EF1BAF"/>
    <w:rsid w:val="00EF1D4A"/>
    <w:rsid w:val="00EF4C34"/>
    <w:rsid w:val="00EF5BC6"/>
    <w:rsid w:val="00EF65EB"/>
    <w:rsid w:val="00EF7542"/>
    <w:rsid w:val="00EF79B2"/>
    <w:rsid w:val="00F01F41"/>
    <w:rsid w:val="00F02130"/>
    <w:rsid w:val="00F039B0"/>
    <w:rsid w:val="00F06819"/>
    <w:rsid w:val="00F06C9F"/>
    <w:rsid w:val="00F0738B"/>
    <w:rsid w:val="00F078D2"/>
    <w:rsid w:val="00F07E2E"/>
    <w:rsid w:val="00F157F1"/>
    <w:rsid w:val="00F15C10"/>
    <w:rsid w:val="00F1667B"/>
    <w:rsid w:val="00F21B26"/>
    <w:rsid w:val="00F22AEC"/>
    <w:rsid w:val="00F22BBF"/>
    <w:rsid w:val="00F2337D"/>
    <w:rsid w:val="00F2395E"/>
    <w:rsid w:val="00F258CD"/>
    <w:rsid w:val="00F2596D"/>
    <w:rsid w:val="00F268CA"/>
    <w:rsid w:val="00F30885"/>
    <w:rsid w:val="00F30E53"/>
    <w:rsid w:val="00F3158C"/>
    <w:rsid w:val="00F31A0D"/>
    <w:rsid w:val="00F32228"/>
    <w:rsid w:val="00F34636"/>
    <w:rsid w:val="00F35C46"/>
    <w:rsid w:val="00F3611E"/>
    <w:rsid w:val="00F40C7A"/>
    <w:rsid w:val="00F41259"/>
    <w:rsid w:val="00F4218E"/>
    <w:rsid w:val="00F421BD"/>
    <w:rsid w:val="00F421C6"/>
    <w:rsid w:val="00F433AB"/>
    <w:rsid w:val="00F43642"/>
    <w:rsid w:val="00F447A9"/>
    <w:rsid w:val="00F459A8"/>
    <w:rsid w:val="00F45EA0"/>
    <w:rsid w:val="00F464FA"/>
    <w:rsid w:val="00F473A5"/>
    <w:rsid w:val="00F502F8"/>
    <w:rsid w:val="00F50539"/>
    <w:rsid w:val="00F51E86"/>
    <w:rsid w:val="00F521E4"/>
    <w:rsid w:val="00F538F2"/>
    <w:rsid w:val="00F53A83"/>
    <w:rsid w:val="00F541E0"/>
    <w:rsid w:val="00F542B8"/>
    <w:rsid w:val="00F552EA"/>
    <w:rsid w:val="00F55413"/>
    <w:rsid w:val="00F55F81"/>
    <w:rsid w:val="00F56071"/>
    <w:rsid w:val="00F565AC"/>
    <w:rsid w:val="00F618F9"/>
    <w:rsid w:val="00F62277"/>
    <w:rsid w:val="00F62367"/>
    <w:rsid w:val="00F628E0"/>
    <w:rsid w:val="00F62DC0"/>
    <w:rsid w:val="00F6372F"/>
    <w:rsid w:val="00F63CF5"/>
    <w:rsid w:val="00F63FD6"/>
    <w:rsid w:val="00F65DC3"/>
    <w:rsid w:val="00F6648D"/>
    <w:rsid w:val="00F6670C"/>
    <w:rsid w:val="00F6682D"/>
    <w:rsid w:val="00F66DDA"/>
    <w:rsid w:val="00F66EBA"/>
    <w:rsid w:val="00F67140"/>
    <w:rsid w:val="00F67F53"/>
    <w:rsid w:val="00F67F81"/>
    <w:rsid w:val="00F7053E"/>
    <w:rsid w:val="00F707B2"/>
    <w:rsid w:val="00F721CB"/>
    <w:rsid w:val="00F723AA"/>
    <w:rsid w:val="00F72A59"/>
    <w:rsid w:val="00F72FA1"/>
    <w:rsid w:val="00F73123"/>
    <w:rsid w:val="00F73810"/>
    <w:rsid w:val="00F74E6D"/>
    <w:rsid w:val="00F751BB"/>
    <w:rsid w:val="00F755CA"/>
    <w:rsid w:val="00F75E4A"/>
    <w:rsid w:val="00F77124"/>
    <w:rsid w:val="00F8005C"/>
    <w:rsid w:val="00F82008"/>
    <w:rsid w:val="00F82480"/>
    <w:rsid w:val="00F82E6A"/>
    <w:rsid w:val="00F834C5"/>
    <w:rsid w:val="00F84EBD"/>
    <w:rsid w:val="00F85C96"/>
    <w:rsid w:val="00F8674E"/>
    <w:rsid w:val="00F87868"/>
    <w:rsid w:val="00F90553"/>
    <w:rsid w:val="00F9117C"/>
    <w:rsid w:val="00F91C16"/>
    <w:rsid w:val="00F93A00"/>
    <w:rsid w:val="00F94BD4"/>
    <w:rsid w:val="00F9711B"/>
    <w:rsid w:val="00F97225"/>
    <w:rsid w:val="00FA0346"/>
    <w:rsid w:val="00FA0AC4"/>
    <w:rsid w:val="00FA2661"/>
    <w:rsid w:val="00FA2CD7"/>
    <w:rsid w:val="00FA3B27"/>
    <w:rsid w:val="00FA5A50"/>
    <w:rsid w:val="00FA7AD8"/>
    <w:rsid w:val="00FA7C84"/>
    <w:rsid w:val="00FB0EBF"/>
    <w:rsid w:val="00FB0FA7"/>
    <w:rsid w:val="00FB1CFC"/>
    <w:rsid w:val="00FB34AF"/>
    <w:rsid w:val="00FB3B4A"/>
    <w:rsid w:val="00FB3CD6"/>
    <w:rsid w:val="00FB4AD4"/>
    <w:rsid w:val="00FB4CF9"/>
    <w:rsid w:val="00FB6818"/>
    <w:rsid w:val="00FB6B6A"/>
    <w:rsid w:val="00FB7B6E"/>
    <w:rsid w:val="00FC0602"/>
    <w:rsid w:val="00FC07F0"/>
    <w:rsid w:val="00FC0AD5"/>
    <w:rsid w:val="00FC25D5"/>
    <w:rsid w:val="00FC3B18"/>
    <w:rsid w:val="00FC47C7"/>
    <w:rsid w:val="00FC60E6"/>
    <w:rsid w:val="00FC6207"/>
    <w:rsid w:val="00FC624D"/>
    <w:rsid w:val="00FC645D"/>
    <w:rsid w:val="00FC6F63"/>
    <w:rsid w:val="00FC7A94"/>
    <w:rsid w:val="00FC7BE2"/>
    <w:rsid w:val="00FD0C91"/>
    <w:rsid w:val="00FD1237"/>
    <w:rsid w:val="00FD13A5"/>
    <w:rsid w:val="00FD1868"/>
    <w:rsid w:val="00FD2F82"/>
    <w:rsid w:val="00FD38A6"/>
    <w:rsid w:val="00FD4010"/>
    <w:rsid w:val="00FD582C"/>
    <w:rsid w:val="00FD7EDF"/>
    <w:rsid w:val="00FE020E"/>
    <w:rsid w:val="00FE1A40"/>
    <w:rsid w:val="00FE1DAA"/>
    <w:rsid w:val="00FE328B"/>
    <w:rsid w:val="00FE3726"/>
    <w:rsid w:val="00FE3912"/>
    <w:rsid w:val="00FE4DFE"/>
    <w:rsid w:val="00FE55EA"/>
    <w:rsid w:val="00FE5C75"/>
    <w:rsid w:val="00FE63A5"/>
    <w:rsid w:val="00FE6445"/>
    <w:rsid w:val="00FE725D"/>
    <w:rsid w:val="00FF0291"/>
    <w:rsid w:val="00FF0B6C"/>
    <w:rsid w:val="00FF15F0"/>
    <w:rsid w:val="00FF206C"/>
    <w:rsid w:val="00FF341A"/>
    <w:rsid w:val="00FF4A18"/>
    <w:rsid w:val="00FF78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B3D081"/>
  <w15:docId w15:val="{37A50A4D-8663-4739-97C0-FE3D2D30E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329"/>
    <w:rPr>
      <w:rFonts w:ascii="Palatino Linotype" w:hAnsi="Palatino Linotype"/>
      <w:position w:val="6"/>
      <w:sz w:val="20"/>
      <w:szCs w:val="20"/>
    </w:rPr>
  </w:style>
  <w:style w:type="paragraph" w:styleId="Ttulo1">
    <w:name w:val="heading 1"/>
    <w:basedOn w:val="Normal"/>
    <w:next w:val="Normal"/>
    <w:link w:val="Ttulo1Car"/>
    <w:autoRedefine/>
    <w:qFormat/>
    <w:rsid w:val="00735A2A"/>
    <w:pPr>
      <w:keepNext/>
      <w:spacing w:before="120" w:after="120" w:line="240" w:lineRule="auto"/>
      <w:outlineLvl w:val="0"/>
    </w:pPr>
    <w:rPr>
      <w:rFonts w:eastAsia="Times New Roman" w:cstheme="minorHAnsi"/>
      <w:b/>
      <w:bCs/>
      <w:kern w:val="32"/>
      <w:position w:val="0"/>
      <w:sz w:val="28"/>
      <w:lang w:val="es-CL"/>
    </w:rPr>
  </w:style>
  <w:style w:type="paragraph" w:styleId="Ttulo2">
    <w:name w:val="heading 2"/>
    <w:basedOn w:val="Normal"/>
    <w:next w:val="Normal"/>
    <w:link w:val="Ttulo2Car"/>
    <w:autoRedefine/>
    <w:uiPriority w:val="9"/>
    <w:qFormat/>
    <w:rsid w:val="005B5195"/>
    <w:pPr>
      <w:keepNext/>
      <w:spacing w:after="0" w:line="240" w:lineRule="auto"/>
      <w:jc w:val="both"/>
      <w:outlineLvl w:val="1"/>
    </w:pPr>
    <w:rPr>
      <w:rFonts w:ascii="Times New Roman" w:hAnsi="Times New Roman" w:cs="Times New Roman"/>
      <w:position w:val="0"/>
      <w:sz w:val="24"/>
      <w:szCs w:val="24"/>
      <w:lang w:eastAsia="es-ES"/>
    </w:rPr>
  </w:style>
  <w:style w:type="paragraph" w:styleId="Ttulo3">
    <w:name w:val="heading 3"/>
    <w:basedOn w:val="Normal"/>
    <w:next w:val="Normal"/>
    <w:link w:val="Ttulo3Car"/>
    <w:autoRedefine/>
    <w:qFormat/>
    <w:rsid w:val="00735A2A"/>
    <w:pPr>
      <w:keepNext/>
      <w:spacing w:after="0" w:line="480" w:lineRule="auto"/>
      <w:jc w:val="both"/>
      <w:outlineLvl w:val="2"/>
    </w:pPr>
    <w:rPr>
      <w:rFonts w:ascii="Times New Roman" w:eastAsiaTheme="minorEastAsia" w:hAnsi="Times New Roman" w:cs="Times New Roman"/>
      <w:b/>
      <w:position w:val="0"/>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35A2A"/>
    <w:rPr>
      <w:rFonts w:ascii="Palatino Linotype" w:eastAsia="Times New Roman" w:hAnsi="Palatino Linotype" w:cstheme="minorHAnsi"/>
      <w:b/>
      <w:bCs/>
      <w:kern w:val="32"/>
      <w:sz w:val="28"/>
      <w:szCs w:val="20"/>
      <w:lang w:val="es-CL"/>
    </w:rPr>
  </w:style>
  <w:style w:type="character" w:customStyle="1" w:styleId="Ttulo2Car">
    <w:name w:val="Título 2 Car"/>
    <w:basedOn w:val="Fuentedeprrafopredeter"/>
    <w:link w:val="Ttulo2"/>
    <w:uiPriority w:val="9"/>
    <w:rsid w:val="005B5195"/>
    <w:rPr>
      <w:rFonts w:ascii="Times New Roman" w:hAnsi="Times New Roman" w:cs="Times New Roman"/>
      <w:sz w:val="24"/>
      <w:szCs w:val="24"/>
      <w:lang w:eastAsia="es-ES"/>
    </w:rPr>
  </w:style>
  <w:style w:type="character" w:customStyle="1" w:styleId="Ttulo3Car">
    <w:name w:val="Título 3 Car"/>
    <w:basedOn w:val="Fuentedeprrafopredeter"/>
    <w:link w:val="Ttulo3"/>
    <w:rsid w:val="00735A2A"/>
    <w:rPr>
      <w:rFonts w:ascii="Times New Roman" w:eastAsiaTheme="minorEastAsia" w:hAnsi="Times New Roman" w:cs="Times New Roman"/>
      <w:b/>
      <w:sz w:val="24"/>
      <w:szCs w:val="24"/>
      <w:lang w:val="en-US"/>
    </w:rPr>
  </w:style>
  <w:style w:type="paragraph" w:customStyle="1" w:styleId="textoindependiente">
    <w:name w:val="texto independiente"/>
    <w:basedOn w:val="Normal"/>
    <w:autoRedefine/>
    <w:rsid w:val="00735A2A"/>
    <w:pPr>
      <w:spacing w:before="240" w:after="240" w:line="480" w:lineRule="auto"/>
      <w:jc w:val="both"/>
    </w:pPr>
    <w:rPr>
      <w:rFonts w:asciiTheme="minorHAnsi" w:eastAsia="Times New Roman" w:hAnsiTheme="minorHAnsi" w:cstheme="minorHAnsi"/>
      <w:color w:val="000000"/>
      <w:position w:val="0"/>
      <w:sz w:val="24"/>
      <w:lang w:val="es-ES_tradnl" w:eastAsia="es-ES"/>
    </w:rPr>
  </w:style>
  <w:style w:type="paragraph" w:styleId="Descripcin">
    <w:name w:val="caption"/>
    <w:basedOn w:val="Normal"/>
    <w:next w:val="Normal"/>
    <w:autoRedefine/>
    <w:uiPriority w:val="35"/>
    <w:qFormat/>
    <w:rsid w:val="00374932"/>
    <w:pPr>
      <w:spacing w:after="0" w:line="240" w:lineRule="auto"/>
      <w:jc w:val="center"/>
    </w:pPr>
    <w:rPr>
      <w:rFonts w:ascii="Times New Roman" w:eastAsia="Times New Roman" w:hAnsi="Times New Roman" w:cs="Times New Roman"/>
      <w:position w:val="0"/>
      <w:sz w:val="16"/>
      <w:szCs w:val="16"/>
      <w:lang w:val="es-ES" w:eastAsia="zh-CN"/>
    </w:rPr>
  </w:style>
  <w:style w:type="paragraph" w:styleId="Textodeglobo">
    <w:name w:val="Balloon Text"/>
    <w:basedOn w:val="Normal"/>
    <w:link w:val="TextodegloboCar"/>
    <w:uiPriority w:val="99"/>
    <w:semiHidden/>
    <w:unhideWhenUsed/>
    <w:rsid w:val="00735A2A"/>
    <w:pPr>
      <w:spacing w:after="0" w:line="240" w:lineRule="auto"/>
    </w:pPr>
    <w:rPr>
      <w:rFonts w:ascii="Tahoma" w:hAnsi="Tahoma" w:cs="Tahoma"/>
      <w:sz w:val="16"/>
      <w:szCs w:val="16"/>
      <w:lang w:val="en-US"/>
    </w:rPr>
  </w:style>
  <w:style w:type="character" w:customStyle="1" w:styleId="TextodegloboCar">
    <w:name w:val="Texto de globo Car"/>
    <w:basedOn w:val="Fuentedeprrafopredeter"/>
    <w:link w:val="Textodeglobo"/>
    <w:uiPriority w:val="99"/>
    <w:semiHidden/>
    <w:rsid w:val="00735A2A"/>
    <w:rPr>
      <w:rFonts w:ascii="Tahoma" w:hAnsi="Tahoma" w:cs="Tahoma"/>
      <w:position w:val="6"/>
      <w:sz w:val="16"/>
      <w:szCs w:val="16"/>
      <w:lang w:val="en-US"/>
    </w:rPr>
  </w:style>
  <w:style w:type="character" w:styleId="Hipervnculo">
    <w:name w:val="Hyperlink"/>
    <w:basedOn w:val="Fuentedeprrafopredeter"/>
    <w:uiPriority w:val="99"/>
    <w:rsid w:val="00735A2A"/>
    <w:rPr>
      <w:color w:val="0000FF"/>
      <w:u w:val="single"/>
    </w:rPr>
  </w:style>
  <w:style w:type="table" w:styleId="Tablaconcuadrcula">
    <w:name w:val="Table Grid"/>
    <w:basedOn w:val="Tablanormal"/>
    <w:uiPriority w:val="59"/>
    <w:rsid w:val="00735A2A"/>
    <w:pPr>
      <w:spacing w:after="0" w:line="240" w:lineRule="auto"/>
    </w:pPr>
    <w:rPr>
      <w:rFonts w:ascii="Palatino Linotype" w:hAnsi="Palatino Linotype"/>
      <w:position w:val="6"/>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735A2A"/>
    <w:pPr>
      <w:spacing w:after="0" w:line="240" w:lineRule="auto"/>
    </w:pPr>
  </w:style>
  <w:style w:type="character" w:customStyle="1" w:styleId="TextonotapieCar">
    <w:name w:val="Texto nota pie Car"/>
    <w:basedOn w:val="Fuentedeprrafopredeter"/>
    <w:link w:val="Textonotapie"/>
    <w:uiPriority w:val="99"/>
    <w:semiHidden/>
    <w:rsid w:val="00735A2A"/>
    <w:rPr>
      <w:rFonts w:ascii="Palatino Linotype" w:hAnsi="Palatino Linotype"/>
      <w:position w:val="6"/>
      <w:sz w:val="20"/>
      <w:szCs w:val="20"/>
    </w:rPr>
  </w:style>
  <w:style w:type="character" w:styleId="Refdenotaalpie">
    <w:name w:val="footnote reference"/>
    <w:basedOn w:val="Fuentedeprrafopredeter"/>
    <w:uiPriority w:val="99"/>
    <w:semiHidden/>
    <w:unhideWhenUsed/>
    <w:rsid w:val="00735A2A"/>
    <w:rPr>
      <w:vertAlign w:val="superscript"/>
    </w:rPr>
  </w:style>
  <w:style w:type="character" w:styleId="Textodelmarcadordeposicin">
    <w:name w:val="Placeholder Text"/>
    <w:basedOn w:val="Fuentedeprrafopredeter"/>
    <w:uiPriority w:val="99"/>
    <w:semiHidden/>
    <w:rsid w:val="00735A2A"/>
    <w:rPr>
      <w:color w:val="808080"/>
    </w:rPr>
  </w:style>
  <w:style w:type="paragraph" w:styleId="Prrafodelista">
    <w:name w:val="List Paragraph"/>
    <w:basedOn w:val="Normal"/>
    <w:uiPriority w:val="34"/>
    <w:qFormat/>
    <w:rsid w:val="00735A2A"/>
    <w:pPr>
      <w:ind w:left="720"/>
      <w:contextualSpacing/>
    </w:pPr>
    <w:rPr>
      <w:rFonts w:asciiTheme="minorHAnsi" w:hAnsiTheme="minorHAnsi"/>
      <w:position w:val="0"/>
      <w:sz w:val="22"/>
      <w:szCs w:val="22"/>
    </w:rPr>
  </w:style>
  <w:style w:type="paragraph" w:styleId="Encabezado">
    <w:name w:val="header"/>
    <w:basedOn w:val="Normal"/>
    <w:link w:val="EncabezadoCar"/>
    <w:uiPriority w:val="99"/>
    <w:unhideWhenUsed/>
    <w:rsid w:val="00735A2A"/>
    <w:pPr>
      <w:tabs>
        <w:tab w:val="center" w:pos="4419"/>
        <w:tab w:val="right" w:pos="8838"/>
      </w:tabs>
      <w:spacing w:after="0" w:line="240" w:lineRule="auto"/>
    </w:pPr>
    <w:rPr>
      <w:rFonts w:asciiTheme="minorHAnsi" w:hAnsiTheme="minorHAnsi"/>
      <w:position w:val="0"/>
      <w:sz w:val="22"/>
      <w:szCs w:val="22"/>
    </w:rPr>
  </w:style>
  <w:style w:type="character" w:customStyle="1" w:styleId="EncabezadoCar">
    <w:name w:val="Encabezado Car"/>
    <w:basedOn w:val="Fuentedeprrafopredeter"/>
    <w:link w:val="Encabezado"/>
    <w:uiPriority w:val="99"/>
    <w:rsid w:val="00735A2A"/>
  </w:style>
  <w:style w:type="paragraph" w:styleId="Piedepgina">
    <w:name w:val="footer"/>
    <w:basedOn w:val="Normal"/>
    <w:link w:val="PiedepginaCar"/>
    <w:uiPriority w:val="99"/>
    <w:unhideWhenUsed/>
    <w:rsid w:val="00735A2A"/>
    <w:pPr>
      <w:tabs>
        <w:tab w:val="center" w:pos="4419"/>
        <w:tab w:val="right" w:pos="8838"/>
      </w:tabs>
      <w:spacing w:after="0" w:line="240" w:lineRule="auto"/>
    </w:pPr>
    <w:rPr>
      <w:rFonts w:asciiTheme="minorHAnsi" w:hAnsiTheme="minorHAnsi"/>
      <w:position w:val="0"/>
      <w:sz w:val="22"/>
      <w:szCs w:val="22"/>
    </w:rPr>
  </w:style>
  <w:style w:type="character" w:customStyle="1" w:styleId="PiedepginaCar">
    <w:name w:val="Pie de página Car"/>
    <w:basedOn w:val="Fuentedeprrafopredeter"/>
    <w:link w:val="Piedepgina"/>
    <w:uiPriority w:val="99"/>
    <w:rsid w:val="00735A2A"/>
  </w:style>
  <w:style w:type="paragraph" w:styleId="NormalWeb">
    <w:name w:val="Normal (Web)"/>
    <w:basedOn w:val="Normal"/>
    <w:uiPriority w:val="99"/>
    <w:rsid w:val="00735A2A"/>
    <w:pPr>
      <w:spacing w:before="100" w:beforeAutospacing="1" w:after="100" w:afterAutospacing="1" w:line="240" w:lineRule="auto"/>
    </w:pPr>
    <w:rPr>
      <w:rFonts w:ascii="Times New Roman" w:eastAsia="Times New Roman" w:hAnsi="Times New Roman" w:cs="Times New Roman"/>
      <w:position w:val="0"/>
      <w:sz w:val="23"/>
      <w:szCs w:val="23"/>
      <w:lang w:val="es-ES" w:eastAsia="es-ES"/>
    </w:rPr>
  </w:style>
  <w:style w:type="character" w:customStyle="1" w:styleId="hps">
    <w:name w:val="hps"/>
    <w:basedOn w:val="Fuentedeprrafopredeter"/>
    <w:rsid w:val="00735A2A"/>
  </w:style>
  <w:style w:type="character" w:customStyle="1" w:styleId="gt-icon-text1">
    <w:name w:val="gt-icon-text1"/>
    <w:basedOn w:val="Fuentedeprrafopredeter"/>
    <w:rsid w:val="00735A2A"/>
  </w:style>
  <w:style w:type="character" w:customStyle="1" w:styleId="longtext">
    <w:name w:val="long_text"/>
    <w:basedOn w:val="Fuentedeprrafopredeter"/>
    <w:rsid w:val="00735A2A"/>
  </w:style>
  <w:style w:type="paragraph" w:styleId="TtuloTDC">
    <w:name w:val="TOC Heading"/>
    <w:basedOn w:val="Ttulo1"/>
    <w:next w:val="Normal"/>
    <w:uiPriority w:val="39"/>
    <w:unhideWhenUsed/>
    <w:qFormat/>
    <w:rsid w:val="00735A2A"/>
    <w:pPr>
      <w:keepLines/>
      <w:spacing w:before="480" w:after="0" w:line="276" w:lineRule="auto"/>
      <w:outlineLvl w:val="9"/>
    </w:pPr>
    <w:rPr>
      <w:rFonts w:asciiTheme="majorHAnsi" w:eastAsiaTheme="majorEastAsia" w:hAnsiTheme="majorHAnsi" w:cstheme="majorBidi"/>
      <w:color w:val="365F91" w:themeColor="accent1" w:themeShade="BF"/>
      <w:kern w:val="0"/>
      <w:szCs w:val="28"/>
      <w:lang w:val="es-ES"/>
    </w:rPr>
  </w:style>
  <w:style w:type="paragraph" w:styleId="TDC1">
    <w:name w:val="toc 1"/>
    <w:basedOn w:val="Normal"/>
    <w:next w:val="Normal"/>
    <w:autoRedefine/>
    <w:uiPriority w:val="39"/>
    <w:unhideWhenUsed/>
    <w:rsid w:val="00735A2A"/>
    <w:pPr>
      <w:spacing w:after="100"/>
    </w:pPr>
  </w:style>
  <w:style w:type="paragraph" w:styleId="TDC2">
    <w:name w:val="toc 2"/>
    <w:basedOn w:val="Normal"/>
    <w:next w:val="Normal"/>
    <w:autoRedefine/>
    <w:uiPriority w:val="39"/>
    <w:unhideWhenUsed/>
    <w:rsid w:val="00735A2A"/>
    <w:pPr>
      <w:spacing w:after="100"/>
      <w:ind w:left="200"/>
    </w:pPr>
  </w:style>
  <w:style w:type="paragraph" w:styleId="TDC3">
    <w:name w:val="toc 3"/>
    <w:basedOn w:val="Normal"/>
    <w:next w:val="Normal"/>
    <w:autoRedefine/>
    <w:uiPriority w:val="39"/>
    <w:unhideWhenUsed/>
    <w:rsid w:val="00735A2A"/>
    <w:pPr>
      <w:spacing w:after="100"/>
      <w:ind w:left="400"/>
    </w:pPr>
  </w:style>
  <w:style w:type="character" w:styleId="Refdecomentario">
    <w:name w:val="annotation reference"/>
    <w:basedOn w:val="Fuentedeprrafopredeter"/>
    <w:uiPriority w:val="99"/>
    <w:semiHidden/>
    <w:unhideWhenUsed/>
    <w:rsid w:val="00735A2A"/>
    <w:rPr>
      <w:sz w:val="16"/>
      <w:szCs w:val="16"/>
    </w:rPr>
  </w:style>
  <w:style w:type="paragraph" w:styleId="Textocomentario">
    <w:name w:val="annotation text"/>
    <w:basedOn w:val="Normal"/>
    <w:link w:val="TextocomentarioCar"/>
    <w:uiPriority w:val="99"/>
    <w:semiHidden/>
    <w:unhideWhenUsed/>
    <w:rsid w:val="00735A2A"/>
    <w:pPr>
      <w:spacing w:line="240" w:lineRule="auto"/>
    </w:pPr>
    <w:rPr>
      <w:rFonts w:asciiTheme="minorHAnsi" w:hAnsiTheme="minorHAnsi"/>
      <w:position w:val="0"/>
    </w:rPr>
  </w:style>
  <w:style w:type="character" w:customStyle="1" w:styleId="TextocomentarioCar">
    <w:name w:val="Texto comentario Car"/>
    <w:basedOn w:val="Fuentedeprrafopredeter"/>
    <w:link w:val="Textocomentario"/>
    <w:uiPriority w:val="99"/>
    <w:semiHidden/>
    <w:rsid w:val="00735A2A"/>
    <w:rPr>
      <w:sz w:val="20"/>
      <w:szCs w:val="20"/>
    </w:rPr>
  </w:style>
  <w:style w:type="character" w:customStyle="1" w:styleId="shorttext">
    <w:name w:val="short_text"/>
    <w:basedOn w:val="Fuentedeprrafopredeter"/>
    <w:rsid w:val="00735A2A"/>
  </w:style>
  <w:style w:type="paragraph" w:styleId="Asuntodelcomentario">
    <w:name w:val="annotation subject"/>
    <w:basedOn w:val="Textocomentario"/>
    <w:next w:val="Textocomentario"/>
    <w:link w:val="AsuntodelcomentarioCar"/>
    <w:uiPriority w:val="99"/>
    <w:semiHidden/>
    <w:unhideWhenUsed/>
    <w:rsid w:val="00735A2A"/>
    <w:rPr>
      <w:rFonts w:ascii="Palatino Linotype" w:hAnsi="Palatino Linotype"/>
      <w:b/>
      <w:bCs/>
      <w:position w:val="6"/>
    </w:rPr>
  </w:style>
  <w:style w:type="character" w:customStyle="1" w:styleId="AsuntodelcomentarioCar">
    <w:name w:val="Asunto del comentario Car"/>
    <w:basedOn w:val="TextocomentarioCar"/>
    <w:link w:val="Asuntodelcomentario"/>
    <w:uiPriority w:val="99"/>
    <w:semiHidden/>
    <w:rsid w:val="00735A2A"/>
    <w:rPr>
      <w:rFonts w:ascii="Palatino Linotype" w:hAnsi="Palatino Linotype"/>
      <w:b/>
      <w:bCs/>
      <w:position w:val="6"/>
      <w:sz w:val="20"/>
      <w:szCs w:val="20"/>
    </w:rPr>
  </w:style>
  <w:style w:type="paragraph" w:styleId="Revisin">
    <w:name w:val="Revision"/>
    <w:hidden/>
    <w:uiPriority w:val="99"/>
    <w:semiHidden/>
    <w:rsid w:val="00735A2A"/>
    <w:pPr>
      <w:spacing w:after="0" w:line="240" w:lineRule="auto"/>
    </w:pPr>
    <w:rPr>
      <w:rFonts w:ascii="Palatino Linotype" w:hAnsi="Palatino Linotype"/>
      <w:position w:val="6"/>
      <w:sz w:val="20"/>
      <w:szCs w:val="20"/>
    </w:rPr>
  </w:style>
  <w:style w:type="character" w:styleId="Nmerodelnea">
    <w:name w:val="line number"/>
    <w:basedOn w:val="Fuentedeprrafopredeter"/>
    <w:uiPriority w:val="99"/>
    <w:semiHidden/>
    <w:unhideWhenUsed/>
    <w:rsid w:val="00735A2A"/>
  </w:style>
  <w:style w:type="character" w:customStyle="1" w:styleId="apple-converted-space">
    <w:name w:val="apple-converted-space"/>
    <w:basedOn w:val="Fuentedeprrafopredeter"/>
    <w:rsid w:val="00735A2A"/>
  </w:style>
  <w:style w:type="table" w:customStyle="1" w:styleId="Estilo1">
    <w:name w:val="Estilo1"/>
    <w:basedOn w:val="Tablanormal"/>
    <w:uiPriority w:val="99"/>
    <w:rsid w:val="00735A2A"/>
    <w:pPr>
      <w:spacing w:after="0" w:line="240" w:lineRule="auto"/>
    </w:pPr>
    <w:rPr>
      <w:lang w:val="es-MX"/>
    </w:rPr>
    <w:tblPr/>
  </w:style>
  <w:style w:type="character" w:styleId="Hipervnculovisitado">
    <w:name w:val="FollowedHyperlink"/>
    <w:basedOn w:val="Fuentedeprrafopredeter"/>
    <w:uiPriority w:val="99"/>
    <w:semiHidden/>
    <w:unhideWhenUsed/>
    <w:rsid w:val="00A3311F"/>
    <w:rPr>
      <w:color w:val="800080" w:themeColor="followedHyperlink"/>
      <w:u w:val="single"/>
    </w:rPr>
  </w:style>
  <w:style w:type="character" w:customStyle="1" w:styleId="UnresolvedMention1">
    <w:name w:val="Unresolved Mention1"/>
    <w:basedOn w:val="Fuentedeprrafopredeter"/>
    <w:uiPriority w:val="99"/>
    <w:semiHidden/>
    <w:unhideWhenUsed/>
    <w:rsid w:val="00DD798A"/>
    <w:rPr>
      <w:color w:val="808080"/>
      <w:shd w:val="clear" w:color="auto" w:fill="E6E6E6"/>
    </w:rPr>
  </w:style>
  <w:style w:type="character" w:customStyle="1" w:styleId="SAP-ParagraphChar">
    <w:name w:val="SAP-Paragraph Char"/>
    <w:link w:val="SAP-Paragraph"/>
    <w:locked/>
    <w:rsid w:val="005212FB"/>
    <w:rPr>
      <w:rFonts w:ascii="Times New Roman" w:eastAsia="Times New Roman" w:hAnsi="Times New Roman" w:cs="Times New Roman"/>
      <w:sz w:val="20"/>
      <w:szCs w:val="24"/>
      <w:lang w:val="en-AU" w:eastAsia="zh-CN"/>
    </w:rPr>
  </w:style>
  <w:style w:type="paragraph" w:customStyle="1" w:styleId="SAP-Paragraph">
    <w:name w:val="SAP-Paragraph"/>
    <w:link w:val="SAP-ParagraphChar"/>
    <w:rsid w:val="005212FB"/>
    <w:pPr>
      <w:adjustRightInd w:val="0"/>
      <w:snapToGrid w:val="0"/>
      <w:spacing w:after="0" w:line="240" w:lineRule="exact"/>
      <w:ind w:firstLineChars="100" w:firstLine="100"/>
      <w:jc w:val="both"/>
    </w:pPr>
    <w:rPr>
      <w:rFonts w:ascii="Times New Roman" w:eastAsia="Times New Roman" w:hAnsi="Times New Roman" w:cs="Times New Roman"/>
      <w:sz w:val="20"/>
      <w:szCs w:val="24"/>
      <w:lang w:val="en-AU" w:eastAsia="zh-CN"/>
    </w:rPr>
  </w:style>
  <w:style w:type="paragraph" w:customStyle="1" w:styleId="SAP-FigureCaptionMulti-Lines">
    <w:name w:val="SAP-Figure Caption Multi-Lines"/>
    <w:rsid w:val="003525B9"/>
    <w:pPr>
      <w:adjustRightInd w:val="0"/>
      <w:snapToGrid w:val="0"/>
      <w:spacing w:after="156" w:line="200" w:lineRule="exact"/>
    </w:pPr>
    <w:rPr>
      <w:rFonts w:ascii="Times New Roman" w:eastAsia="Times New Roman" w:hAnsi="Times New Roman" w:cs="Times New Roman"/>
      <w:sz w:val="16"/>
      <w:szCs w:val="24"/>
      <w:lang w:val="en-AU" w:eastAsia="zh-CN"/>
    </w:rPr>
  </w:style>
  <w:style w:type="character" w:styleId="nfasissutil">
    <w:name w:val="Subtle Emphasis"/>
    <w:basedOn w:val="Fuentedeprrafopredeter"/>
    <w:uiPriority w:val="19"/>
    <w:qFormat/>
    <w:rsid w:val="00A77646"/>
    <w:rPr>
      <w:i/>
      <w:iCs/>
      <w:color w:val="404040" w:themeColor="text1" w:themeTint="BF"/>
    </w:rPr>
  </w:style>
  <w:style w:type="paragraph" w:customStyle="1" w:styleId="Default">
    <w:name w:val="Default"/>
    <w:rsid w:val="00FE725D"/>
    <w:pPr>
      <w:autoSpaceDE w:val="0"/>
      <w:autoSpaceDN w:val="0"/>
      <w:adjustRightInd w:val="0"/>
      <w:spacing w:after="0" w:line="240" w:lineRule="auto"/>
    </w:pPr>
    <w:rPr>
      <w:rFonts w:ascii="Arial" w:hAnsi="Arial" w:cs="Arial"/>
      <w:color w:val="000000"/>
      <w:sz w:val="24"/>
      <w:szCs w:val="24"/>
      <w:lang w:val="en-GB"/>
    </w:rPr>
  </w:style>
  <w:style w:type="character" w:customStyle="1" w:styleId="jlqj4b">
    <w:name w:val="jlqj4b"/>
    <w:basedOn w:val="Fuentedeprrafopredeter"/>
    <w:rsid w:val="00D650D6"/>
  </w:style>
  <w:style w:type="character" w:styleId="Mencinsinresolver">
    <w:name w:val="Unresolved Mention"/>
    <w:basedOn w:val="Fuentedeprrafopredeter"/>
    <w:uiPriority w:val="99"/>
    <w:semiHidden/>
    <w:unhideWhenUsed/>
    <w:rsid w:val="001E5291"/>
    <w:rPr>
      <w:color w:val="605E5C"/>
      <w:shd w:val="clear" w:color="auto" w:fill="E1DFDD"/>
    </w:rPr>
  </w:style>
  <w:style w:type="character" w:styleId="Textoennegrita">
    <w:name w:val="Strong"/>
    <w:basedOn w:val="Fuentedeprrafopredeter"/>
    <w:uiPriority w:val="22"/>
    <w:qFormat/>
    <w:rsid w:val="00D65C56"/>
    <w:rPr>
      <w:b/>
      <w:bCs/>
    </w:rPr>
  </w:style>
  <w:style w:type="character" w:customStyle="1" w:styleId="relative">
    <w:name w:val="relative"/>
    <w:basedOn w:val="Fuentedeprrafopredeter"/>
    <w:rsid w:val="00D65C56"/>
  </w:style>
  <w:style w:type="paragraph" w:customStyle="1" w:styleId="not-prose">
    <w:name w:val="not-prose"/>
    <w:basedOn w:val="Normal"/>
    <w:rsid w:val="00D65C56"/>
    <w:pPr>
      <w:spacing w:before="100" w:beforeAutospacing="1" w:after="100" w:afterAutospacing="1" w:line="240" w:lineRule="auto"/>
    </w:pPr>
    <w:rPr>
      <w:rFonts w:ascii="Times New Roman" w:eastAsia="Times New Roman" w:hAnsi="Times New Roman" w:cs="Times New Roman"/>
      <w:position w:val="0"/>
      <w:sz w:val="24"/>
      <w:szCs w:val="24"/>
      <w:lang w:eastAsia="es-PA"/>
    </w:rPr>
  </w:style>
  <w:style w:type="character" w:styleId="nfasis">
    <w:name w:val="Emphasis"/>
    <w:basedOn w:val="Fuentedeprrafopredeter"/>
    <w:uiPriority w:val="20"/>
    <w:qFormat/>
    <w:rsid w:val="00732D91"/>
    <w:rPr>
      <w:i/>
      <w:iCs/>
    </w:rPr>
  </w:style>
  <w:style w:type="paragraph" w:styleId="Bibliografa">
    <w:name w:val="Bibliography"/>
    <w:basedOn w:val="Normal"/>
    <w:next w:val="Normal"/>
    <w:uiPriority w:val="37"/>
    <w:unhideWhenUsed/>
    <w:rsid w:val="007B35DB"/>
    <w:pPr>
      <w:spacing w:after="160" w:line="259" w:lineRule="auto"/>
    </w:pPr>
    <w:rPr>
      <w:rFonts w:asciiTheme="minorHAnsi" w:eastAsiaTheme="minorEastAsia" w:hAnsiTheme="minorHAnsi"/>
      <w:position w:val="0"/>
      <w:sz w:val="22"/>
      <w:szCs w:val="22"/>
      <w:lang w:eastAsia="zh-TW"/>
    </w:rPr>
  </w:style>
  <w:style w:type="paragraph" w:styleId="HTMLconformatoprevio">
    <w:name w:val="HTML Preformatted"/>
    <w:basedOn w:val="Normal"/>
    <w:link w:val="HTMLconformatoprevioCar"/>
    <w:uiPriority w:val="99"/>
    <w:semiHidden/>
    <w:unhideWhenUsed/>
    <w:rsid w:val="003A15DC"/>
    <w:pPr>
      <w:spacing w:after="0"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3A15DC"/>
    <w:rPr>
      <w:rFonts w:ascii="Consolas" w:hAnsi="Consolas"/>
      <w:position w:val="6"/>
      <w:sz w:val="20"/>
      <w:szCs w:val="20"/>
    </w:rPr>
  </w:style>
  <w:style w:type="numbering" w:customStyle="1" w:styleId="Listaactual1">
    <w:name w:val="Lista actual1"/>
    <w:uiPriority w:val="99"/>
    <w:rsid w:val="007B5D49"/>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95438">
      <w:bodyDiv w:val="1"/>
      <w:marLeft w:val="0"/>
      <w:marRight w:val="0"/>
      <w:marTop w:val="0"/>
      <w:marBottom w:val="0"/>
      <w:divBdr>
        <w:top w:val="none" w:sz="0" w:space="0" w:color="auto"/>
        <w:left w:val="none" w:sz="0" w:space="0" w:color="auto"/>
        <w:bottom w:val="none" w:sz="0" w:space="0" w:color="auto"/>
        <w:right w:val="none" w:sz="0" w:space="0" w:color="auto"/>
      </w:divBdr>
    </w:div>
    <w:div w:id="409737494">
      <w:bodyDiv w:val="1"/>
      <w:marLeft w:val="0"/>
      <w:marRight w:val="0"/>
      <w:marTop w:val="0"/>
      <w:marBottom w:val="0"/>
      <w:divBdr>
        <w:top w:val="none" w:sz="0" w:space="0" w:color="auto"/>
        <w:left w:val="none" w:sz="0" w:space="0" w:color="auto"/>
        <w:bottom w:val="none" w:sz="0" w:space="0" w:color="auto"/>
        <w:right w:val="none" w:sz="0" w:space="0" w:color="auto"/>
      </w:divBdr>
    </w:div>
    <w:div w:id="551116727">
      <w:bodyDiv w:val="1"/>
      <w:marLeft w:val="0"/>
      <w:marRight w:val="0"/>
      <w:marTop w:val="0"/>
      <w:marBottom w:val="0"/>
      <w:divBdr>
        <w:top w:val="none" w:sz="0" w:space="0" w:color="auto"/>
        <w:left w:val="none" w:sz="0" w:space="0" w:color="auto"/>
        <w:bottom w:val="none" w:sz="0" w:space="0" w:color="auto"/>
        <w:right w:val="none" w:sz="0" w:space="0" w:color="auto"/>
      </w:divBdr>
    </w:div>
    <w:div w:id="758791829">
      <w:bodyDiv w:val="1"/>
      <w:marLeft w:val="0"/>
      <w:marRight w:val="0"/>
      <w:marTop w:val="0"/>
      <w:marBottom w:val="0"/>
      <w:divBdr>
        <w:top w:val="none" w:sz="0" w:space="0" w:color="auto"/>
        <w:left w:val="none" w:sz="0" w:space="0" w:color="auto"/>
        <w:bottom w:val="none" w:sz="0" w:space="0" w:color="auto"/>
        <w:right w:val="none" w:sz="0" w:space="0" w:color="auto"/>
      </w:divBdr>
    </w:div>
    <w:div w:id="851455088">
      <w:bodyDiv w:val="1"/>
      <w:marLeft w:val="0"/>
      <w:marRight w:val="0"/>
      <w:marTop w:val="0"/>
      <w:marBottom w:val="0"/>
      <w:divBdr>
        <w:top w:val="none" w:sz="0" w:space="0" w:color="auto"/>
        <w:left w:val="none" w:sz="0" w:space="0" w:color="auto"/>
        <w:bottom w:val="none" w:sz="0" w:space="0" w:color="auto"/>
        <w:right w:val="none" w:sz="0" w:space="0" w:color="auto"/>
      </w:divBdr>
    </w:div>
    <w:div w:id="1155875184">
      <w:bodyDiv w:val="1"/>
      <w:marLeft w:val="0"/>
      <w:marRight w:val="0"/>
      <w:marTop w:val="0"/>
      <w:marBottom w:val="0"/>
      <w:divBdr>
        <w:top w:val="none" w:sz="0" w:space="0" w:color="auto"/>
        <w:left w:val="none" w:sz="0" w:space="0" w:color="auto"/>
        <w:bottom w:val="none" w:sz="0" w:space="0" w:color="auto"/>
        <w:right w:val="none" w:sz="0" w:space="0" w:color="auto"/>
      </w:divBdr>
    </w:div>
    <w:div w:id="1634290386">
      <w:bodyDiv w:val="1"/>
      <w:marLeft w:val="0"/>
      <w:marRight w:val="0"/>
      <w:marTop w:val="0"/>
      <w:marBottom w:val="0"/>
      <w:divBdr>
        <w:top w:val="none" w:sz="0" w:space="0" w:color="auto"/>
        <w:left w:val="none" w:sz="0" w:space="0" w:color="auto"/>
        <w:bottom w:val="none" w:sz="0" w:space="0" w:color="auto"/>
        <w:right w:val="none" w:sz="0" w:space="0" w:color="auto"/>
      </w:divBdr>
    </w:div>
    <w:div w:id="1642227659">
      <w:bodyDiv w:val="1"/>
      <w:marLeft w:val="0"/>
      <w:marRight w:val="0"/>
      <w:marTop w:val="0"/>
      <w:marBottom w:val="0"/>
      <w:divBdr>
        <w:top w:val="none" w:sz="0" w:space="0" w:color="auto"/>
        <w:left w:val="none" w:sz="0" w:space="0" w:color="auto"/>
        <w:bottom w:val="none" w:sz="0" w:space="0" w:color="auto"/>
        <w:right w:val="none" w:sz="0" w:space="0" w:color="auto"/>
      </w:divBdr>
    </w:div>
    <w:div w:id="1718817517">
      <w:bodyDiv w:val="1"/>
      <w:marLeft w:val="0"/>
      <w:marRight w:val="0"/>
      <w:marTop w:val="0"/>
      <w:marBottom w:val="0"/>
      <w:divBdr>
        <w:top w:val="none" w:sz="0" w:space="0" w:color="auto"/>
        <w:left w:val="none" w:sz="0" w:space="0" w:color="auto"/>
        <w:bottom w:val="none" w:sz="0" w:space="0" w:color="auto"/>
        <w:right w:val="none" w:sz="0" w:space="0" w:color="auto"/>
      </w:divBdr>
    </w:div>
    <w:div w:id="213616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doi.org/10.1016/j.envres.2022.113493" TargetMode="External"/><Relationship Id="rId47" Type="http://schemas.openxmlformats.org/officeDocument/2006/relationships/hyperlink" Target="https://doi.org/10.1016/J.HELIYON.2020.E04657" TargetMode="External"/><Relationship Id="rId63" Type="http://schemas.openxmlformats.org/officeDocument/2006/relationships/hyperlink" Target="https://doi.org/10.1042/BSR20200634" TargetMode="External"/><Relationship Id="rId68" Type="http://schemas.openxmlformats.org/officeDocument/2006/relationships/hyperlink" Target="https://doi.org/10.37425/eajsti.v4i2.579" TargetMode="External"/><Relationship Id="rId84" Type="http://schemas.openxmlformats.org/officeDocument/2006/relationships/hyperlink" Target="https://www.minsa.gob.pa/normatividad/guias-para-la-atencion-integrada-de-ninos-y-ninas-desde-el-nacimiento-hasta-los-9-anos" TargetMode="External"/><Relationship Id="rId89" Type="http://schemas.openxmlformats.org/officeDocument/2006/relationships/hyperlink" Target="https://www.ghsupplychain.org/sites/default/files/2021-04/Spanish-Black%20Swan%20Guide.pdf" TargetMode="External"/><Relationship Id="rId112" Type="http://schemas.openxmlformats.org/officeDocument/2006/relationships/hyperlink" Target="https://www.stat.columbia.edu/~gelman/book/" TargetMode="External"/><Relationship Id="rId16" Type="http://schemas.openxmlformats.org/officeDocument/2006/relationships/image" Target="media/image5.emf"/><Relationship Id="rId107" Type="http://schemas.openxmlformats.org/officeDocument/2006/relationships/hyperlink" Target="https://doi.org/10.1371/journal.pone.0248161" TargetMode="External"/><Relationship Id="rId11" Type="http://schemas.openxmlformats.org/officeDocument/2006/relationships/hyperlink" Target="https://orcid.org/"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hyperlink" Target="https://doi.org/10.1186/s12879-022-07585-y" TargetMode="External"/><Relationship Id="rId58" Type="http://schemas.openxmlformats.org/officeDocument/2006/relationships/hyperlink" Target="https://doi.org/10.1183/16000617.0129-2025" TargetMode="External"/><Relationship Id="rId74" Type="http://schemas.openxmlformats.org/officeDocument/2006/relationships/hyperlink" Target="https://doi.org/10.23880/OAJMMS-16000130" TargetMode="External"/><Relationship Id="rId79" Type="http://schemas.openxmlformats.org/officeDocument/2006/relationships/hyperlink" Target="https://doi.org/10.3390/V13040696" TargetMode="External"/><Relationship Id="rId102" Type="http://schemas.openxmlformats.org/officeDocument/2006/relationships/hyperlink" Target="https://archive.org/details/probabilisticrea00pear" TargetMode="External"/><Relationship Id="rId5" Type="http://schemas.openxmlformats.org/officeDocument/2006/relationships/numbering" Target="numbering.xml"/><Relationship Id="rId90" Type="http://schemas.openxmlformats.org/officeDocument/2006/relationships/hyperlink" Target="https://respirar.alatorax.org/index.php/respirar/article/view/82" TargetMode="External"/><Relationship Id="rId95" Type="http://schemas.openxmlformats.org/officeDocument/2006/relationships/hyperlink" Target="https://www.saludmesoamerica.org/sites/default/files/toolkits/documents/3.%20Manual%20de%20Procesos%20de%20comprar%20medicamentos%20e%20insumos%20sanitarios_0.pdf"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hyperlink" Target="https://doi.org/10.1016/S2542-5196(20)30297-7" TargetMode="External"/><Relationship Id="rId48" Type="http://schemas.openxmlformats.org/officeDocument/2006/relationships/hyperlink" Target="https://doi.org/10.3389/fpubh.2022.876496" TargetMode="External"/><Relationship Id="rId64" Type="http://schemas.openxmlformats.org/officeDocument/2006/relationships/hyperlink" Target="https://doi.org/10.1590/0034-7167-2021-0680" TargetMode="External"/><Relationship Id="rId69" Type="http://schemas.openxmlformats.org/officeDocument/2006/relationships/hyperlink" Target="https://doi.org/10.33448/RSD-V9I8.5942" TargetMode="External"/><Relationship Id="rId113" Type="http://schemas.openxmlformats.org/officeDocument/2006/relationships/fontTable" Target="fontTable.xml"/><Relationship Id="rId80" Type="http://schemas.openxmlformats.org/officeDocument/2006/relationships/hyperlink" Target="https://doi.org/10.1186/s12879-020-05720-1" TargetMode="External"/><Relationship Id="rId85" Type="http://schemas.openxmlformats.org/officeDocument/2006/relationships/hyperlink" Target="https://www.gacetaoficial.gob.pa/pdfTemp/30238/GacetaNo_30238_20250318.pdf" TargetMode="Externa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hyperlink" Target="https://doi.org/10.37899/journallamedihealtico.v4i1.830" TargetMode="External"/><Relationship Id="rId103" Type="http://schemas.openxmlformats.org/officeDocument/2006/relationships/hyperlink" Target="https://mitpress.mit.edu/9780262013192/probabilistic-graphical-models/" TargetMode="External"/><Relationship Id="rId108" Type="http://schemas.openxmlformats.org/officeDocument/2006/relationships/hyperlink" Target="https://doi.org/10.3390/biomimetics8020158" TargetMode="External"/><Relationship Id="rId54" Type="http://schemas.openxmlformats.org/officeDocument/2006/relationships/hyperlink" Target="https://doi.org/10.3389/fped.2022.872199" TargetMode="External"/><Relationship Id="rId70" Type="http://schemas.openxmlformats.org/officeDocument/2006/relationships/hyperlink" Target="https://www.researchgate.net/publication/344890851_Meteorological_variables_associations_and_the_occurrence_of_covid-19_in_the_city_of_Sao_Paulo_Brazil" TargetMode="External"/><Relationship Id="rId75" Type="http://schemas.openxmlformats.org/officeDocument/2006/relationships/hyperlink" Target="https://doi.org/10.15761/JRDM.1000107" TargetMode="External"/><Relationship Id="rId91" Type="http://schemas.openxmlformats.org/officeDocument/2006/relationships/hyperlink" Target="https://revistas.uees.edu.ec/index.php/IRR/article/view/485/448" TargetMode="External"/><Relationship Id="rId96" Type="http://schemas.openxmlformats.org/officeDocument/2006/relationships/hyperlink" Target="https://www.senacyt.gob.pa/wp-content/uploads/2021/06/AGENDA_SECTOR_SALUD.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doi.org/10.1016/j.scitotenv.2024.170661" TargetMode="External"/><Relationship Id="rId57" Type="http://schemas.openxmlformats.org/officeDocument/2006/relationships/hyperlink" Target="https://doi.org/10.1080/17441692.2021.1923777" TargetMode="External"/><Relationship Id="rId106" Type="http://schemas.openxmlformats.org/officeDocument/2006/relationships/hyperlink" Target="https://www.researchgate.net/publication/226005307"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hyperlink" Target="https://doi.org/10.21203/rs.3.rs-7280297/v1" TargetMode="External"/><Relationship Id="rId52" Type="http://schemas.openxmlformats.org/officeDocument/2006/relationships/hyperlink" Target="https://doi.org/10.1038/s41598-024-77005-5" TargetMode="External"/><Relationship Id="rId60" Type="http://schemas.openxmlformats.org/officeDocument/2006/relationships/hyperlink" Target="https://doi.org/10.1186/s12879-025-12148-y" TargetMode="External"/><Relationship Id="rId65" Type="http://schemas.openxmlformats.org/officeDocument/2006/relationships/hyperlink" Target="https://doi.org/10.1016/j.jenvman.2020.111681" TargetMode="External"/><Relationship Id="rId73" Type="http://schemas.openxmlformats.org/officeDocument/2006/relationships/hyperlink" Target="https://doi.org/10.3389/fpubh.2025.1593285" TargetMode="External"/><Relationship Id="rId78" Type="http://schemas.openxmlformats.org/officeDocument/2006/relationships/hyperlink" Target="https://doi.org/10.1371/JOURNAL.PONE.0247000" TargetMode="External"/><Relationship Id="rId81" Type="http://schemas.openxmlformats.org/officeDocument/2006/relationships/hyperlink" Target="https://www.thelancet.com/journals/lanam/article/PIIS2667-193X(25)00176-0/fulltext" TargetMode="External"/><Relationship Id="rId86" Type="http://schemas.openxmlformats.org/officeDocument/2006/relationships/hyperlink" Target="https://www.paho.org/sites/default/files/2021-08/Estudio_Nacional_de_Equidad_en_Salud_Sostenible_Panama_2019.pdf" TargetMode="External"/><Relationship Id="rId94" Type="http://schemas.openxmlformats.org/officeDocument/2006/relationships/hyperlink" Target="https://hn.sld.pa/wp-content/uploads/2020/05/Plan_de_Accion_Frente_a_Brote_Respiratorio_HN.pdf" TargetMode="External"/><Relationship Id="rId99" Type="http://schemas.openxmlformats.org/officeDocument/2006/relationships/hyperlink" Target="https://www.inec.gob.pa/archivos/P02895625202512181132236.pdf" TargetMode="External"/><Relationship Id="rId101" Type="http://schemas.openxmlformats.org/officeDocument/2006/relationships/hyperlink" Target="https://v2.panamacompraencifras.gob.pa/descarga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hyperlink" Target="https://doi.org/10.1145/2939672.2939785" TargetMode="External"/><Relationship Id="rId34" Type="http://schemas.openxmlformats.org/officeDocument/2006/relationships/image" Target="media/image23.jpeg"/><Relationship Id="rId50" Type="http://schemas.openxmlformats.org/officeDocument/2006/relationships/hyperlink" Target="https://doi.org/10.3390/ijerph20021074" TargetMode="External"/><Relationship Id="rId55" Type="http://schemas.openxmlformats.org/officeDocument/2006/relationships/hyperlink" Target="https://doi.org/10.21203/rs.3.rs-7536537/v1" TargetMode="External"/><Relationship Id="rId76" Type="http://schemas.openxmlformats.org/officeDocument/2006/relationships/hyperlink" Target="https://doi.org/10.1371/JOURNAL.PONE.0247481" TargetMode="External"/><Relationship Id="rId97" Type="http://schemas.openxmlformats.org/officeDocument/2006/relationships/hyperlink" Target="https://hn.gob.pa/transparencia/planes-de-accion-covid19/" TargetMode="External"/><Relationship Id="rId104" Type="http://schemas.openxmlformats.org/officeDocument/2006/relationships/hyperlink" Target="https://www.medwave.cl/series/TyCEstadistica/6075.html" TargetMode="External"/><Relationship Id="rId7" Type="http://schemas.openxmlformats.org/officeDocument/2006/relationships/settings" Target="settings.xml"/><Relationship Id="rId71" Type="http://schemas.openxmlformats.org/officeDocument/2006/relationships/hyperlink" Target="https://doi.org/10.1101/2020.06.10.20127506" TargetMode="External"/><Relationship Id="rId92" Type="http://schemas.openxmlformats.org/officeDocument/2006/relationships/hyperlink" Target="https://www3.paho.org/hq/dmdocuments/2011/HSS_IS_Manual_Sistema_Tiraje_CuartosUrgencias2011.pdf"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hyperlink" Target="https://doi.org/10.1186/s12940-023-00962-3" TargetMode="External"/><Relationship Id="rId66" Type="http://schemas.openxmlformats.org/officeDocument/2006/relationships/hyperlink" Target="https://doi.org/10.3389/fpubh.2020.00014" TargetMode="External"/><Relationship Id="rId87" Type="http://schemas.openxmlformats.org/officeDocument/2006/relationships/hyperlink" Target="https://mentordeceos.com/5-fuerzas-de-porter/" TargetMode="External"/><Relationship Id="rId110" Type="http://schemas.openxmlformats.org/officeDocument/2006/relationships/hyperlink" Target="https://doi.org/10.1214/09-AOAS285" TargetMode="External"/><Relationship Id="rId61" Type="http://schemas.openxmlformats.org/officeDocument/2006/relationships/hyperlink" Target="https://doi.org/10.1038/s41390-023-02929-z" TargetMode="External"/><Relationship Id="rId82" Type="http://schemas.openxmlformats.org/officeDocument/2006/relationships/hyperlink" Target="https://www.senacyt.gob.pa/wp-content/uploads/2025/04/1-PENCYT-2025-2029_Cuaderno-salud.pdf" TargetMode="External"/><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hyperlink" Target="https://doi.org/10.3389/fpubh.2022.1028525" TargetMode="External"/><Relationship Id="rId77" Type="http://schemas.openxmlformats.org/officeDocument/2006/relationships/hyperlink" Target="https://doi.org/10.1111/irv.12791" TargetMode="External"/><Relationship Id="rId100" Type="http://schemas.openxmlformats.org/officeDocument/2006/relationships/hyperlink" Target="https://doi.org/10.24381/cds.f17050d7" TargetMode="External"/><Relationship Id="rId105" Type="http://schemas.openxmlformats.org/officeDocument/2006/relationships/hyperlink" Target="https://onlinelibrary.wiley.com/doi/book/10.1002/0471725153" TargetMode="External"/><Relationship Id="rId8" Type="http://schemas.openxmlformats.org/officeDocument/2006/relationships/webSettings" Target="webSettings.xml"/><Relationship Id="rId51" Type="http://schemas.openxmlformats.org/officeDocument/2006/relationships/hyperlink" Target="https://pubmed.ncbi.nlm.nih.gov/37185183/" TargetMode="External"/><Relationship Id="rId72" Type="http://schemas.openxmlformats.org/officeDocument/2006/relationships/hyperlink" Target="https://doi.org/10.34119/bjhrv8n1-216" TargetMode="External"/><Relationship Id="rId93" Type="http://schemas.openxmlformats.org/officeDocument/2006/relationships/hyperlink" Target="https://www.who.int/publications/i/item/9789241547857" TargetMode="External"/><Relationship Id="rId98" Type="http://schemas.openxmlformats.org/officeDocument/2006/relationships/hyperlink" Target="https://minsa.gob.pa/sites/default/files/programas/protocolo_de_atencion_de_influenza_01.07.2016.pdf"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hyperlink" Target="https://doi.org/10.1038/s41598-025-24515-5" TargetMode="External"/><Relationship Id="rId67" Type="http://schemas.openxmlformats.org/officeDocument/2006/relationships/hyperlink" Target="https://doi.org/10.1038/s41612-026-01325-8" TargetMode="Externa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hyperlink" Target="https://doi.org/10.3390/ijerph22060821" TargetMode="External"/><Relationship Id="rId83" Type="http://schemas.openxmlformats.org/officeDocument/2006/relationships/hyperlink" Target="https://www.minsa.gob.pa/sites/default/files/programas/protocolo_para_las_infecciones_agudas_leves_y_graves_asociadas_al_virus_de_influenza_2023.pdf" TargetMode="External"/><Relationship Id="rId88" Type="http://schemas.openxmlformats.org/officeDocument/2006/relationships/hyperlink" Target="https://ministeriopublico.gob.pa/wp-content/uploads/LIBRO_TEXTO_UNICO_LEY22_2006.pdf" TargetMode="External"/><Relationship Id="rId111" Type="http://schemas.openxmlformats.org/officeDocument/2006/relationships/hyperlink" Target="https://doi.org/10.1080/00401706.1970.10488634"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0.png"/><Relationship Id="rId1" Type="http://schemas.openxmlformats.org/officeDocument/2006/relationships/image" Target="media/image2.png"/><Relationship Id="rId5" Type="http://schemas.openxmlformats.org/officeDocument/2006/relationships/image" Target="media/image4.png"/><Relationship Id="rId4"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5B173DBF69B49458BB4C71FBB48CE3A" ma:contentTypeVersion="14" ma:contentTypeDescription="Crear nuevo documento." ma:contentTypeScope="" ma:versionID="d5f1efa490666abed64028c3ae678627">
  <xsd:schema xmlns:xsd="http://www.w3.org/2001/XMLSchema" xmlns:xs="http://www.w3.org/2001/XMLSchema" xmlns:p="http://schemas.microsoft.com/office/2006/metadata/properties" xmlns:ns1="http://schemas.microsoft.com/sharepoint/v3" xmlns:ns3="3fbe0b84-de51-4068-89ab-084926e7f088" xmlns:ns4="79489769-d288-4d06-aae2-3407de10fa7b" targetNamespace="http://schemas.microsoft.com/office/2006/metadata/properties" ma:root="true" ma:fieldsID="dfcdd5391eca82b9b23cbb9d0b702c0f" ns1:_="" ns3:_="" ns4:_="">
    <xsd:import namespace="http://schemas.microsoft.com/sharepoint/v3"/>
    <xsd:import namespace="3fbe0b84-de51-4068-89ab-084926e7f088"/>
    <xsd:import namespace="79489769-d288-4d06-aae2-3407de10fa7b"/>
    <xsd:element name="properties">
      <xsd:complexType>
        <xsd:sequence>
          <xsd:element name="documentManagement">
            <xsd:complexType>
              <xsd:all>
                <xsd:element ref="ns3:SharedWithUsers" minOccurs="0"/>
                <xsd:element ref="ns1:IMAddress" minOccurs="0"/>
                <xsd:element ref="ns3:SharingHintHash" minOccurs="0"/>
                <xsd:element ref="ns3:SharedWithDetails"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Dirección de Mensajería Instantánea"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be0b84-de51-4068-89ab-084926e7f088"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Hash de la sugerencia para compartir" ma:internalName="SharingHintHash" ma:readOnly="true">
      <xsd:simpleType>
        <xsd:restriction base="dms:Text"/>
      </xsd:simple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9489769-d288-4d06-aae2-3407de10fa7b"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E9DF9-D51C-491D-ADFC-3230DC0991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fbe0b84-de51-4068-89ab-084926e7f088"/>
    <ds:schemaRef ds:uri="79489769-d288-4d06-aae2-3407de10fa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F04034-AD35-4D9C-ADC7-6919FF4B8346}">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9C39C99-519F-4BB6-864B-CA1B578D10BC}">
  <ds:schemaRefs>
    <ds:schemaRef ds:uri="http://schemas.microsoft.com/sharepoint/v3/contenttype/forms"/>
  </ds:schemaRefs>
</ds:datastoreItem>
</file>

<file path=customXml/itemProps4.xml><?xml version="1.0" encoding="utf-8"?>
<ds:datastoreItem xmlns:ds="http://schemas.openxmlformats.org/officeDocument/2006/customXml" ds:itemID="{64BA1E1B-3B32-473F-9876-A2A65B7F1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33</Pages>
  <Words>15290</Words>
  <Characters>97369</Characters>
  <Application>Microsoft Office Word</Application>
  <DocSecurity>0</DocSecurity>
  <Lines>3041</Lines>
  <Paragraphs>798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111982</CharactersWithSpaces>
  <SharedDoc>false</SharedDoc>
  <HLinks>
    <vt:vector size="426" baseType="variant">
      <vt:variant>
        <vt:i4>6750304</vt:i4>
      </vt:variant>
      <vt:variant>
        <vt:i4>210</vt:i4>
      </vt:variant>
      <vt:variant>
        <vt:i4>0</vt:i4>
      </vt:variant>
      <vt:variant>
        <vt:i4>5</vt:i4>
      </vt:variant>
      <vt:variant>
        <vt:lpwstr>https://www.stat.columbia.edu/~gelman/book/</vt:lpwstr>
      </vt:variant>
      <vt:variant>
        <vt:lpwstr/>
      </vt:variant>
      <vt:variant>
        <vt:i4>3670134</vt:i4>
      </vt:variant>
      <vt:variant>
        <vt:i4>207</vt:i4>
      </vt:variant>
      <vt:variant>
        <vt:i4>0</vt:i4>
      </vt:variant>
      <vt:variant>
        <vt:i4>5</vt:i4>
      </vt:variant>
      <vt:variant>
        <vt:lpwstr>https://doi.org/10.1080/00401706.1970.10488634</vt:lpwstr>
      </vt:variant>
      <vt:variant>
        <vt:lpwstr/>
      </vt:variant>
      <vt:variant>
        <vt:i4>2883685</vt:i4>
      </vt:variant>
      <vt:variant>
        <vt:i4>204</vt:i4>
      </vt:variant>
      <vt:variant>
        <vt:i4>0</vt:i4>
      </vt:variant>
      <vt:variant>
        <vt:i4>5</vt:i4>
      </vt:variant>
      <vt:variant>
        <vt:lpwstr>https://doi.org/10.1214/09-AOAS285</vt:lpwstr>
      </vt:variant>
      <vt:variant>
        <vt:lpwstr/>
      </vt:variant>
      <vt:variant>
        <vt:i4>3539053</vt:i4>
      </vt:variant>
      <vt:variant>
        <vt:i4>201</vt:i4>
      </vt:variant>
      <vt:variant>
        <vt:i4>0</vt:i4>
      </vt:variant>
      <vt:variant>
        <vt:i4>5</vt:i4>
      </vt:variant>
      <vt:variant>
        <vt:lpwstr>https://doi.org/10.1145/2939672.2939785</vt:lpwstr>
      </vt:variant>
      <vt:variant>
        <vt:lpwstr/>
      </vt:variant>
      <vt:variant>
        <vt:i4>6619255</vt:i4>
      </vt:variant>
      <vt:variant>
        <vt:i4>198</vt:i4>
      </vt:variant>
      <vt:variant>
        <vt:i4>0</vt:i4>
      </vt:variant>
      <vt:variant>
        <vt:i4>5</vt:i4>
      </vt:variant>
      <vt:variant>
        <vt:lpwstr>https://doi.org/10.3390/biomimetics8020158</vt:lpwstr>
      </vt:variant>
      <vt:variant>
        <vt:lpwstr/>
      </vt:variant>
      <vt:variant>
        <vt:i4>4718665</vt:i4>
      </vt:variant>
      <vt:variant>
        <vt:i4>195</vt:i4>
      </vt:variant>
      <vt:variant>
        <vt:i4>0</vt:i4>
      </vt:variant>
      <vt:variant>
        <vt:i4>5</vt:i4>
      </vt:variant>
      <vt:variant>
        <vt:lpwstr>https://doi.org/10.1371/journal.pone.0248161</vt:lpwstr>
      </vt:variant>
      <vt:variant>
        <vt:lpwstr/>
      </vt:variant>
      <vt:variant>
        <vt:i4>6357117</vt:i4>
      </vt:variant>
      <vt:variant>
        <vt:i4>192</vt:i4>
      </vt:variant>
      <vt:variant>
        <vt:i4>0</vt:i4>
      </vt:variant>
      <vt:variant>
        <vt:i4>5</vt:i4>
      </vt:variant>
      <vt:variant>
        <vt:lpwstr>https://www.researchgate.net/publication/226005307</vt:lpwstr>
      </vt:variant>
      <vt:variant>
        <vt:lpwstr/>
      </vt:variant>
      <vt:variant>
        <vt:i4>4128864</vt:i4>
      </vt:variant>
      <vt:variant>
        <vt:i4>189</vt:i4>
      </vt:variant>
      <vt:variant>
        <vt:i4>0</vt:i4>
      </vt:variant>
      <vt:variant>
        <vt:i4>5</vt:i4>
      </vt:variant>
      <vt:variant>
        <vt:lpwstr>https://onlinelibrary.wiley.com/doi/book/10.1002/0471725153</vt:lpwstr>
      </vt:variant>
      <vt:variant>
        <vt:lpwstr/>
      </vt:variant>
      <vt:variant>
        <vt:i4>6619178</vt:i4>
      </vt:variant>
      <vt:variant>
        <vt:i4>186</vt:i4>
      </vt:variant>
      <vt:variant>
        <vt:i4>0</vt:i4>
      </vt:variant>
      <vt:variant>
        <vt:i4>5</vt:i4>
      </vt:variant>
      <vt:variant>
        <vt:lpwstr>https://www.medwave.cl/series/TyCEstadistica/6075.html</vt:lpwstr>
      </vt:variant>
      <vt:variant>
        <vt:lpwstr/>
      </vt:variant>
      <vt:variant>
        <vt:i4>6684713</vt:i4>
      </vt:variant>
      <vt:variant>
        <vt:i4>183</vt:i4>
      </vt:variant>
      <vt:variant>
        <vt:i4>0</vt:i4>
      </vt:variant>
      <vt:variant>
        <vt:i4>5</vt:i4>
      </vt:variant>
      <vt:variant>
        <vt:lpwstr>https://mitpress.mit.edu/9780262013192/probabilistic-graphical-models/</vt:lpwstr>
      </vt:variant>
      <vt:variant>
        <vt:lpwstr/>
      </vt:variant>
      <vt:variant>
        <vt:i4>7929953</vt:i4>
      </vt:variant>
      <vt:variant>
        <vt:i4>180</vt:i4>
      </vt:variant>
      <vt:variant>
        <vt:i4>0</vt:i4>
      </vt:variant>
      <vt:variant>
        <vt:i4>5</vt:i4>
      </vt:variant>
      <vt:variant>
        <vt:lpwstr>https://archive.org/details/probabilisticrea00pear</vt:lpwstr>
      </vt:variant>
      <vt:variant>
        <vt:lpwstr/>
      </vt:variant>
      <vt:variant>
        <vt:i4>4259918</vt:i4>
      </vt:variant>
      <vt:variant>
        <vt:i4>177</vt:i4>
      </vt:variant>
      <vt:variant>
        <vt:i4>0</vt:i4>
      </vt:variant>
      <vt:variant>
        <vt:i4>5</vt:i4>
      </vt:variant>
      <vt:variant>
        <vt:lpwstr>https://v2.panamacompraencifras.gob.pa/descargas</vt:lpwstr>
      </vt:variant>
      <vt:variant>
        <vt:lpwstr/>
      </vt:variant>
      <vt:variant>
        <vt:i4>1900546</vt:i4>
      </vt:variant>
      <vt:variant>
        <vt:i4>174</vt:i4>
      </vt:variant>
      <vt:variant>
        <vt:i4>0</vt:i4>
      </vt:variant>
      <vt:variant>
        <vt:i4>5</vt:i4>
      </vt:variant>
      <vt:variant>
        <vt:lpwstr>https://doi.org/10.24381/cds.f17050d7</vt:lpwstr>
      </vt:variant>
      <vt:variant>
        <vt:lpwstr/>
      </vt:variant>
      <vt:variant>
        <vt:i4>851984</vt:i4>
      </vt:variant>
      <vt:variant>
        <vt:i4>171</vt:i4>
      </vt:variant>
      <vt:variant>
        <vt:i4>0</vt:i4>
      </vt:variant>
      <vt:variant>
        <vt:i4>5</vt:i4>
      </vt:variant>
      <vt:variant>
        <vt:lpwstr>https://www.inec.gob.pa/archivos/P02895625202512181132236.pdf</vt:lpwstr>
      </vt:variant>
      <vt:variant>
        <vt:lpwstr/>
      </vt:variant>
      <vt:variant>
        <vt:i4>6815761</vt:i4>
      </vt:variant>
      <vt:variant>
        <vt:i4>168</vt:i4>
      </vt:variant>
      <vt:variant>
        <vt:i4>0</vt:i4>
      </vt:variant>
      <vt:variant>
        <vt:i4>5</vt:i4>
      </vt:variant>
      <vt:variant>
        <vt:lpwstr>https://minsa.gob.pa/sites/default/files/programas/protocolo_de_atencion_de_influenza_01.07.2016.pdf</vt:lpwstr>
      </vt:variant>
      <vt:variant>
        <vt:lpwstr/>
      </vt:variant>
      <vt:variant>
        <vt:i4>458765</vt:i4>
      </vt:variant>
      <vt:variant>
        <vt:i4>165</vt:i4>
      </vt:variant>
      <vt:variant>
        <vt:i4>0</vt:i4>
      </vt:variant>
      <vt:variant>
        <vt:i4>5</vt:i4>
      </vt:variant>
      <vt:variant>
        <vt:lpwstr>https://hn.gob.pa/transparencia/planes-de-accion-covid19/</vt:lpwstr>
      </vt:variant>
      <vt:variant>
        <vt:lpwstr/>
      </vt:variant>
      <vt:variant>
        <vt:i4>6750265</vt:i4>
      </vt:variant>
      <vt:variant>
        <vt:i4>162</vt:i4>
      </vt:variant>
      <vt:variant>
        <vt:i4>0</vt:i4>
      </vt:variant>
      <vt:variant>
        <vt:i4>5</vt:i4>
      </vt:variant>
      <vt:variant>
        <vt:lpwstr>https://www.senacyt.gob.pa/wp-content/uploads/2021/06/AGENDA_SECTOR_SALUD.pdf</vt:lpwstr>
      </vt:variant>
      <vt:variant>
        <vt:lpwstr/>
      </vt:variant>
      <vt:variant>
        <vt:i4>1507388</vt:i4>
      </vt:variant>
      <vt:variant>
        <vt:i4>159</vt:i4>
      </vt:variant>
      <vt:variant>
        <vt:i4>0</vt:i4>
      </vt:variant>
      <vt:variant>
        <vt:i4>5</vt:i4>
      </vt:variant>
      <vt:variant>
        <vt:lpwstr>https://www.saludmesoamerica.org/sites/default/files/toolkits/documents/3. Manual de Procesos de comprar medicamentos e insumos sanitarios_0.pdf</vt:lpwstr>
      </vt:variant>
      <vt:variant>
        <vt:lpwstr/>
      </vt:variant>
      <vt:variant>
        <vt:i4>720945</vt:i4>
      </vt:variant>
      <vt:variant>
        <vt:i4>156</vt:i4>
      </vt:variant>
      <vt:variant>
        <vt:i4>0</vt:i4>
      </vt:variant>
      <vt:variant>
        <vt:i4>5</vt:i4>
      </vt:variant>
      <vt:variant>
        <vt:lpwstr>https://hn.sld.pa/wp-content/uploads/2020/05/Plan_de_Accion_Frente_a_Brote_Respiratorio_HN.pdf</vt:lpwstr>
      </vt:variant>
      <vt:variant>
        <vt:lpwstr/>
      </vt:variant>
      <vt:variant>
        <vt:i4>1704015</vt:i4>
      </vt:variant>
      <vt:variant>
        <vt:i4>153</vt:i4>
      </vt:variant>
      <vt:variant>
        <vt:i4>0</vt:i4>
      </vt:variant>
      <vt:variant>
        <vt:i4>5</vt:i4>
      </vt:variant>
      <vt:variant>
        <vt:lpwstr>https://www.who.int/publications/i/item/9789241547857</vt:lpwstr>
      </vt:variant>
      <vt:variant>
        <vt:lpwstr/>
      </vt:variant>
      <vt:variant>
        <vt:i4>589946</vt:i4>
      </vt:variant>
      <vt:variant>
        <vt:i4>150</vt:i4>
      </vt:variant>
      <vt:variant>
        <vt:i4>0</vt:i4>
      </vt:variant>
      <vt:variant>
        <vt:i4>5</vt:i4>
      </vt:variant>
      <vt:variant>
        <vt:lpwstr>https://www3.paho.org/hq/dmdocuments/2011/HSS_IS_Manual_Sistema_Tiraje_CuartosUrgencias2011.pdf</vt:lpwstr>
      </vt:variant>
      <vt:variant>
        <vt:lpwstr/>
      </vt:variant>
      <vt:variant>
        <vt:i4>7274616</vt:i4>
      </vt:variant>
      <vt:variant>
        <vt:i4>147</vt:i4>
      </vt:variant>
      <vt:variant>
        <vt:i4>0</vt:i4>
      </vt:variant>
      <vt:variant>
        <vt:i4>5</vt:i4>
      </vt:variant>
      <vt:variant>
        <vt:lpwstr>https://revistas.uees.edu.ec/index.php/IRR/article/view/485/448</vt:lpwstr>
      </vt:variant>
      <vt:variant>
        <vt:lpwstr/>
      </vt:variant>
      <vt:variant>
        <vt:i4>1245264</vt:i4>
      </vt:variant>
      <vt:variant>
        <vt:i4>144</vt:i4>
      </vt:variant>
      <vt:variant>
        <vt:i4>0</vt:i4>
      </vt:variant>
      <vt:variant>
        <vt:i4>5</vt:i4>
      </vt:variant>
      <vt:variant>
        <vt:lpwstr>https://respirar.alatorax.org/index.php/respirar/article/view/82</vt:lpwstr>
      </vt:variant>
      <vt:variant>
        <vt:lpwstr/>
      </vt:variant>
      <vt:variant>
        <vt:i4>8126505</vt:i4>
      </vt:variant>
      <vt:variant>
        <vt:i4>141</vt:i4>
      </vt:variant>
      <vt:variant>
        <vt:i4>0</vt:i4>
      </vt:variant>
      <vt:variant>
        <vt:i4>5</vt:i4>
      </vt:variant>
      <vt:variant>
        <vt:lpwstr>https://www.ghsupplychain.org/sites/default/files/2021-04/Spanish-Black Swan Guide.pdf</vt:lpwstr>
      </vt:variant>
      <vt:variant>
        <vt:lpwstr/>
      </vt:variant>
      <vt:variant>
        <vt:i4>1572875</vt:i4>
      </vt:variant>
      <vt:variant>
        <vt:i4>138</vt:i4>
      </vt:variant>
      <vt:variant>
        <vt:i4>0</vt:i4>
      </vt:variant>
      <vt:variant>
        <vt:i4>5</vt:i4>
      </vt:variant>
      <vt:variant>
        <vt:lpwstr>https://ministeriopublico.gob.pa/wp-content/uploads/LIBRO_TEXTO_UNICO_LEY22_2006.pdf</vt:lpwstr>
      </vt:variant>
      <vt:variant>
        <vt:lpwstr/>
      </vt:variant>
      <vt:variant>
        <vt:i4>1048654</vt:i4>
      </vt:variant>
      <vt:variant>
        <vt:i4>135</vt:i4>
      </vt:variant>
      <vt:variant>
        <vt:i4>0</vt:i4>
      </vt:variant>
      <vt:variant>
        <vt:i4>5</vt:i4>
      </vt:variant>
      <vt:variant>
        <vt:lpwstr>https://mentordeceos.com/5-fuerzas-de-porter/</vt:lpwstr>
      </vt:variant>
      <vt:variant>
        <vt:lpwstr/>
      </vt:variant>
      <vt:variant>
        <vt:i4>5636183</vt:i4>
      </vt:variant>
      <vt:variant>
        <vt:i4>132</vt:i4>
      </vt:variant>
      <vt:variant>
        <vt:i4>0</vt:i4>
      </vt:variant>
      <vt:variant>
        <vt:i4>5</vt:i4>
      </vt:variant>
      <vt:variant>
        <vt:lpwstr>https://www.paho.org/sites/default/files/2021-08/Estudio_Nacional_de_Equidad_en_Salud_Sostenible_Panama_2019.pdf</vt:lpwstr>
      </vt:variant>
      <vt:variant>
        <vt:lpwstr/>
      </vt:variant>
      <vt:variant>
        <vt:i4>7864431</vt:i4>
      </vt:variant>
      <vt:variant>
        <vt:i4>129</vt:i4>
      </vt:variant>
      <vt:variant>
        <vt:i4>0</vt:i4>
      </vt:variant>
      <vt:variant>
        <vt:i4>5</vt:i4>
      </vt:variant>
      <vt:variant>
        <vt:lpwstr>https://www.gacetaoficial.gob.pa/pdfTemp/30238/GacetaNo_30238_20250318.pdf</vt:lpwstr>
      </vt:variant>
      <vt:variant>
        <vt:lpwstr/>
      </vt:variant>
      <vt:variant>
        <vt:i4>4980810</vt:i4>
      </vt:variant>
      <vt:variant>
        <vt:i4>126</vt:i4>
      </vt:variant>
      <vt:variant>
        <vt:i4>0</vt:i4>
      </vt:variant>
      <vt:variant>
        <vt:i4>5</vt:i4>
      </vt:variant>
      <vt:variant>
        <vt:lpwstr>https://www.minsa.gob.pa/normatividad/guias-para-la-atencion-integrada-de-ninos-y-ninas-desde-el-nacimiento-hasta-los-9-anos</vt:lpwstr>
      </vt:variant>
      <vt:variant>
        <vt:lpwstr/>
      </vt:variant>
      <vt:variant>
        <vt:i4>7012446</vt:i4>
      </vt:variant>
      <vt:variant>
        <vt:i4>123</vt:i4>
      </vt:variant>
      <vt:variant>
        <vt:i4>0</vt:i4>
      </vt:variant>
      <vt:variant>
        <vt:i4>5</vt:i4>
      </vt:variant>
      <vt:variant>
        <vt:lpwstr>https://www.minsa.gob.pa/sites/default/files/programas/protocolo_para_las_infecciones_agudas_leves_y_graves_asociadas_al_virus_de_influenza_2023.pdf</vt:lpwstr>
      </vt:variant>
      <vt:variant>
        <vt:lpwstr/>
      </vt:variant>
      <vt:variant>
        <vt:i4>7602250</vt:i4>
      </vt:variant>
      <vt:variant>
        <vt:i4>120</vt:i4>
      </vt:variant>
      <vt:variant>
        <vt:i4>0</vt:i4>
      </vt:variant>
      <vt:variant>
        <vt:i4>5</vt:i4>
      </vt:variant>
      <vt:variant>
        <vt:lpwstr>https://www.senacyt.gob.pa/wp-content/uploads/2025/04/1-PENCYT-2025-2029_Cuaderno-salud.pdf</vt:lpwstr>
      </vt:variant>
      <vt:variant>
        <vt:lpwstr/>
      </vt:variant>
      <vt:variant>
        <vt:i4>3997801</vt:i4>
      </vt:variant>
      <vt:variant>
        <vt:i4>117</vt:i4>
      </vt:variant>
      <vt:variant>
        <vt:i4>0</vt:i4>
      </vt:variant>
      <vt:variant>
        <vt:i4>5</vt:i4>
      </vt:variant>
      <vt:variant>
        <vt:lpwstr>https://www.thelancet.com/journals/lanam/article/PIIS2667-193X(25)00176-0/fulltext</vt:lpwstr>
      </vt:variant>
      <vt:variant>
        <vt:lpwstr/>
      </vt:variant>
      <vt:variant>
        <vt:i4>2949171</vt:i4>
      </vt:variant>
      <vt:variant>
        <vt:i4>114</vt:i4>
      </vt:variant>
      <vt:variant>
        <vt:i4>0</vt:i4>
      </vt:variant>
      <vt:variant>
        <vt:i4>5</vt:i4>
      </vt:variant>
      <vt:variant>
        <vt:lpwstr>https://doi.org/10.1186/s12879-020-05720-1</vt:lpwstr>
      </vt:variant>
      <vt:variant>
        <vt:lpwstr/>
      </vt:variant>
      <vt:variant>
        <vt:i4>1048606</vt:i4>
      </vt:variant>
      <vt:variant>
        <vt:i4>111</vt:i4>
      </vt:variant>
      <vt:variant>
        <vt:i4>0</vt:i4>
      </vt:variant>
      <vt:variant>
        <vt:i4>5</vt:i4>
      </vt:variant>
      <vt:variant>
        <vt:lpwstr>https://doi.org/10.3390/V13040696</vt:lpwstr>
      </vt:variant>
      <vt:variant>
        <vt:lpwstr/>
      </vt:variant>
      <vt:variant>
        <vt:i4>4718656</vt:i4>
      </vt:variant>
      <vt:variant>
        <vt:i4>108</vt:i4>
      </vt:variant>
      <vt:variant>
        <vt:i4>0</vt:i4>
      </vt:variant>
      <vt:variant>
        <vt:i4>5</vt:i4>
      </vt:variant>
      <vt:variant>
        <vt:lpwstr>https://doi.org/10.1371/JOURNAL.PONE.0247000</vt:lpwstr>
      </vt:variant>
      <vt:variant>
        <vt:lpwstr/>
      </vt:variant>
      <vt:variant>
        <vt:i4>4522051</vt:i4>
      </vt:variant>
      <vt:variant>
        <vt:i4>105</vt:i4>
      </vt:variant>
      <vt:variant>
        <vt:i4>0</vt:i4>
      </vt:variant>
      <vt:variant>
        <vt:i4>5</vt:i4>
      </vt:variant>
      <vt:variant>
        <vt:lpwstr>https://doi.org/10.1111/irv.12791</vt:lpwstr>
      </vt:variant>
      <vt:variant>
        <vt:lpwstr/>
      </vt:variant>
      <vt:variant>
        <vt:i4>5046344</vt:i4>
      </vt:variant>
      <vt:variant>
        <vt:i4>102</vt:i4>
      </vt:variant>
      <vt:variant>
        <vt:i4>0</vt:i4>
      </vt:variant>
      <vt:variant>
        <vt:i4>5</vt:i4>
      </vt:variant>
      <vt:variant>
        <vt:lpwstr>https://doi.org/10.1371/JOURNAL.PONE.0247481</vt:lpwstr>
      </vt:variant>
      <vt:variant>
        <vt:lpwstr/>
      </vt:variant>
      <vt:variant>
        <vt:i4>1704025</vt:i4>
      </vt:variant>
      <vt:variant>
        <vt:i4>99</vt:i4>
      </vt:variant>
      <vt:variant>
        <vt:i4>0</vt:i4>
      </vt:variant>
      <vt:variant>
        <vt:i4>5</vt:i4>
      </vt:variant>
      <vt:variant>
        <vt:lpwstr>https://doi.org/10.15761/JRDM.1000107</vt:lpwstr>
      </vt:variant>
      <vt:variant>
        <vt:lpwstr/>
      </vt:variant>
      <vt:variant>
        <vt:i4>4521987</vt:i4>
      </vt:variant>
      <vt:variant>
        <vt:i4>96</vt:i4>
      </vt:variant>
      <vt:variant>
        <vt:i4>0</vt:i4>
      </vt:variant>
      <vt:variant>
        <vt:i4>5</vt:i4>
      </vt:variant>
      <vt:variant>
        <vt:lpwstr>https://doi.org/10.23880/OAJMMS-16000130</vt:lpwstr>
      </vt:variant>
      <vt:variant>
        <vt:lpwstr/>
      </vt:variant>
      <vt:variant>
        <vt:i4>3080251</vt:i4>
      </vt:variant>
      <vt:variant>
        <vt:i4>93</vt:i4>
      </vt:variant>
      <vt:variant>
        <vt:i4>0</vt:i4>
      </vt:variant>
      <vt:variant>
        <vt:i4>5</vt:i4>
      </vt:variant>
      <vt:variant>
        <vt:lpwstr>https://doi.org/10.3389/fpubh.2025.1593285</vt:lpwstr>
      </vt:variant>
      <vt:variant>
        <vt:lpwstr/>
      </vt:variant>
      <vt:variant>
        <vt:i4>524371</vt:i4>
      </vt:variant>
      <vt:variant>
        <vt:i4>90</vt:i4>
      </vt:variant>
      <vt:variant>
        <vt:i4>0</vt:i4>
      </vt:variant>
      <vt:variant>
        <vt:i4>5</vt:i4>
      </vt:variant>
      <vt:variant>
        <vt:lpwstr>https://doi.org/10.34119/bjhrv8n1-216</vt:lpwstr>
      </vt:variant>
      <vt:variant>
        <vt:lpwstr/>
      </vt:variant>
      <vt:variant>
        <vt:i4>3735658</vt:i4>
      </vt:variant>
      <vt:variant>
        <vt:i4>87</vt:i4>
      </vt:variant>
      <vt:variant>
        <vt:i4>0</vt:i4>
      </vt:variant>
      <vt:variant>
        <vt:i4>5</vt:i4>
      </vt:variant>
      <vt:variant>
        <vt:lpwstr>https://doi.org/10.1101/2020.06.10.20127506</vt:lpwstr>
      </vt:variant>
      <vt:variant>
        <vt:lpwstr/>
      </vt:variant>
      <vt:variant>
        <vt:i4>852070</vt:i4>
      </vt:variant>
      <vt:variant>
        <vt:i4>84</vt:i4>
      </vt:variant>
      <vt:variant>
        <vt:i4>0</vt:i4>
      </vt:variant>
      <vt:variant>
        <vt:i4>5</vt:i4>
      </vt:variant>
      <vt:variant>
        <vt:lpwstr>https://www.researchgate.net/publication/344890851_Meteorological_variables_associations_and_the_occurrence_of_covid-19_in_the_city_of_Sao_Paulo_Brazil</vt:lpwstr>
      </vt:variant>
      <vt:variant>
        <vt:lpwstr/>
      </vt:variant>
      <vt:variant>
        <vt:i4>3014700</vt:i4>
      </vt:variant>
      <vt:variant>
        <vt:i4>81</vt:i4>
      </vt:variant>
      <vt:variant>
        <vt:i4>0</vt:i4>
      </vt:variant>
      <vt:variant>
        <vt:i4>5</vt:i4>
      </vt:variant>
      <vt:variant>
        <vt:lpwstr>https://doi.org/10.33448/RSD-V9I8.5942</vt:lpwstr>
      </vt:variant>
      <vt:variant>
        <vt:lpwstr/>
      </vt:variant>
      <vt:variant>
        <vt:i4>5242893</vt:i4>
      </vt:variant>
      <vt:variant>
        <vt:i4>78</vt:i4>
      </vt:variant>
      <vt:variant>
        <vt:i4>0</vt:i4>
      </vt:variant>
      <vt:variant>
        <vt:i4>5</vt:i4>
      </vt:variant>
      <vt:variant>
        <vt:lpwstr>https://doi.org/10.37425/eajsti.v4i2.579</vt:lpwstr>
      </vt:variant>
      <vt:variant>
        <vt:lpwstr/>
      </vt:variant>
      <vt:variant>
        <vt:i4>2621501</vt:i4>
      </vt:variant>
      <vt:variant>
        <vt:i4>75</vt:i4>
      </vt:variant>
      <vt:variant>
        <vt:i4>0</vt:i4>
      </vt:variant>
      <vt:variant>
        <vt:i4>5</vt:i4>
      </vt:variant>
      <vt:variant>
        <vt:lpwstr>https://doi.org/10.1038/s41612-026-01325-8</vt:lpwstr>
      </vt:variant>
      <vt:variant>
        <vt:lpwstr/>
      </vt:variant>
      <vt:variant>
        <vt:i4>1114116</vt:i4>
      </vt:variant>
      <vt:variant>
        <vt:i4>72</vt:i4>
      </vt:variant>
      <vt:variant>
        <vt:i4>0</vt:i4>
      </vt:variant>
      <vt:variant>
        <vt:i4>5</vt:i4>
      </vt:variant>
      <vt:variant>
        <vt:lpwstr>https://doi.org/10.3389/fpubh.2020.00014</vt:lpwstr>
      </vt:variant>
      <vt:variant>
        <vt:lpwstr/>
      </vt:variant>
      <vt:variant>
        <vt:i4>5767192</vt:i4>
      </vt:variant>
      <vt:variant>
        <vt:i4>69</vt:i4>
      </vt:variant>
      <vt:variant>
        <vt:i4>0</vt:i4>
      </vt:variant>
      <vt:variant>
        <vt:i4>5</vt:i4>
      </vt:variant>
      <vt:variant>
        <vt:lpwstr>https://doi.org/10.1016/j.jenvman.2020.111681</vt:lpwstr>
      </vt:variant>
      <vt:variant>
        <vt:lpwstr/>
      </vt:variant>
      <vt:variant>
        <vt:i4>3866732</vt:i4>
      </vt:variant>
      <vt:variant>
        <vt:i4>66</vt:i4>
      </vt:variant>
      <vt:variant>
        <vt:i4>0</vt:i4>
      </vt:variant>
      <vt:variant>
        <vt:i4>5</vt:i4>
      </vt:variant>
      <vt:variant>
        <vt:lpwstr>https://doi.org/10.1590/0034-7167-2021-0680</vt:lpwstr>
      </vt:variant>
      <vt:variant>
        <vt:lpwstr/>
      </vt:variant>
      <vt:variant>
        <vt:i4>6750334</vt:i4>
      </vt:variant>
      <vt:variant>
        <vt:i4>63</vt:i4>
      </vt:variant>
      <vt:variant>
        <vt:i4>0</vt:i4>
      </vt:variant>
      <vt:variant>
        <vt:i4>5</vt:i4>
      </vt:variant>
      <vt:variant>
        <vt:lpwstr>https://doi.org/10.1042/BSR20200634</vt:lpwstr>
      </vt:variant>
      <vt:variant>
        <vt:lpwstr/>
      </vt:variant>
      <vt:variant>
        <vt:i4>6619173</vt:i4>
      </vt:variant>
      <vt:variant>
        <vt:i4>60</vt:i4>
      </vt:variant>
      <vt:variant>
        <vt:i4>0</vt:i4>
      </vt:variant>
      <vt:variant>
        <vt:i4>5</vt:i4>
      </vt:variant>
      <vt:variant>
        <vt:lpwstr>https://doi.org/10.3390/ijerph22060821</vt:lpwstr>
      </vt:variant>
      <vt:variant>
        <vt:lpwstr/>
      </vt:variant>
      <vt:variant>
        <vt:i4>7209014</vt:i4>
      </vt:variant>
      <vt:variant>
        <vt:i4>57</vt:i4>
      </vt:variant>
      <vt:variant>
        <vt:i4>0</vt:i4>
      </vt:variant>
      <vt:variant>
        <vt:i4>5</vt:i4>
      </vt:variant>
      <vt:variant>
        <vt:lpwstr>https://doi.org/10.1038/s41390-023-02929-z</vt:lpwstr>
      </vt:variant>
      <vt:variant>
        <vt:lpwstr/>
      </vt:variant>
      <vt:variant>
        <vt:i4>7274546</vt:i4>
      </vt:variant>
      <vt:variant>
        <vt:i4>54</vt:i4>
      </vt:variant>
      <vt:variant>
        <vt:i4>0</vt:i4>
      </vt:variant>
      <vt:variant>
        <vt:i4>5</vt:i4>
      </vt:variant>
      <vt:variant>
        <vt:lpwstr>https://doi.org/10.1186/s12879-025-12148-y</vt:lpwstr>
      </vt:variant>
      <vt:variant>
        <vt:lpwstr/>
      </vt:variant>
      <vt:variant>
        <vt:i4>7471215</vt:i4>
      </vt:variant>
      <vt:variant>
        <vt:i4>51</vt:i4>
      </vt:variant>
      <vt:variant>
        <vt:i4>0</vt:i4>
      </vt:variant>
      <vt:variant>
        <vt:i4>5</vt:i4>
      </vt:variant>
      <vt:variant>
        <vt:lpwstr>https://doi.org/10.37899/journallamedihealtico.v4i1.830</vt:lpwstr>
      </vt:variant>
      <vt:variant>
        <vt:lpwstr/>
      </vt:variant>
      <vt:variant>
        <vt:i4>3539070</vt:i4>
      </vt:variant>
      <vt:variant>
        <vt:i4>48</vt:i4>
      </vt:variant>
      <vt:variant>
        <vt:i4>0</vt:i4>
      </vt:variant>
      <vt:variant>
        <vt:i4>5</vt:i4>
      </vt:variant>
      <vt:variant>
        <vt:lpwstr>https://doi.org/10.1183/16000617.0129-2025</vt:lpwstr>
      </vt:variant>
      <vt:variant>
        <vt:lpwstr/>
      </vt:variant>
      <vt:variant>
        <vt:i4>983116</vt:i4>
      </vt:variant>
      <vt:variant>
        <vt:i4>45</vt:i4>
      </vt:variant>
      <vt:variant>
        <vt:i4>0</vt:i4>
      </vt:variant>
      <vt:variant>
        <vt:i4>5</vt:i4>
      </vt:variant>
      <vt:variant>
        <vt:lpwstr>https://doi.org/10.1080/17441692.2021.1923777</vt:lpwstr>
      </vt:variant>
      <vt:variant>
        <vt:lpwstr/>
      </vt:variant>
      <vt:variant>
        <vt:i4>2359359</vt:i4>
      </vt:variant>
      <vt:variant>
        <vt:i4>42</vt:i4>
      </vt:variant>
      <vt:variant>
        <vt:i4>0</vt:i4>
      </vt:variant>
      <vt:variant>
        <vt:i4>5</vt:i4>
      </vt:variant>
      <vt:variant>
        <vt:lpwstr>https://doi.org/10.3389/fpubh.2022.1028525</vt:lpwstr>
      </vt:variant>
      <vt:variant>
        <vt:lpwstr/>
      </vt:variant>
      <vt:variant>
        <vt:i4>8323188</vt:i4>
      </vt:variant>
      <vt:variant>
        <vt:i4>39</vt:i4>
      </vt:variant>
      <vt:variant>
        <vt:i4>0</vt:i4>
      </vt:variant>
      <vt:variant>
        <vt:i4>5</vt:i4>
      </vt:variant>
      <vt:variant>
        <vt:lpwstr>https://doi.org/10.21203/rs.3.rs-7536537/v1</vt:lpwstr>
      </vt:variant>
      <vt:variant>
        <vt:lpwstr/>
      </vt:variant>
      <vt:variant>
        <vt:i4>1835084</vt:i4>
      </vt:variant>
      <vt:variant>
        <vt:i4>36</vt:i4>
      </vt:variant>
      <vt:variant>
        <vt:i4>0</vt:i4>
      </vt:variant>
      <vt:variant>
        <vt:i4>5</vt:i4>
      </vt:variant>
      <vt:variant>
        <vt:lpwstr>https://doi.org/10.3389/fped.2022.872199</vt:lpwstr>
      </vt:variant>
      <vt:variant>
        <vt:lpwstr/>
      </vt:variant>
      <vt:variant>
        <vt:i4>6291515</vt:i4>
      </vt:variant>
      <vt:variant>
        <vt:i4>33</vt:i4>
      </vt:variant>
      <vt:variant>
        <vt:i4>0</vt:i4>
      </vt:variant>
      <vt:variant>
        <vt:i4>5</vt:i4>
      </vt:variant>
      <vt:variant>
        <vt:lpwstr>https://doi.org/10.1186/s12879-022-07585-y</vt:lpwstr>
      </vt:variant>
      <vt:variant>
        <vt:lpwstr/>
      </vt:variant>
      <vt:variant>
        <vt:i4>2752561</vt:i4>
      </vt:variant>
      <vt:variant>
        <vt:i4>30</vt:i4>
      </vt:variant>
      <vt:variant>
        <vt:i4>0</vt:i4>
      </vt:variant>
      <vt:variant>
        <vt:i4>5</vt:i4>
      </vt:variant>
      <vt:variant>
        <vt:lpwstr>https://doi.org/10.1038/s41598-024-77005-5</vt:lpwstr>
      </vt:variant>
      <vt:variant>
        <vt:lpwstr/>
      </vt:variant>
      <vt:variant>
        <vt:i4>458760</vt:i4>
      </vt:variant>
      <vt:variant>
        <vt:i4>27</vt:i4>
      </vt:variant>
      <vt:variant>
        <vt:i4>0</vt:i4>
      </vt:variant>
      <vt:variant>
        <vt:i4>5</vt:i4>
      </vt:variant>
      <vt:variant>
        <vt:lpwstr>https://pubmed.ncbi.nlm.nih.gov/37185183/</vt:lpwstr>
      </vt:variant>
      <vt:variant>
        <vt:lpwstr/>
      </vt:variant>
      <vt:variant>
        <vt:i4>7208993</vt:i4>
      </vt:variant>
      <vt:variant>
        <vt:i4>24</vt:i4>
      </vt:variant>
      <vt:variant>
        <vt:i4>0</vt:i4>
      </vt:variant>
      <vt:variant>
        <vt:i4>5</vt:i4>
      </vt:variant>
      <vt:variant>
        <vt:lpwstr>https://doi.org/10.3390/ijerph20021074</vt:lpwstr>
      </vt:variant>
      <vt:variant>
        <vt:lpwstr/>
      </vt:variant>
      <vt:variant>
        <vt:i4>2883711</vt:i4>
      </vt:variant>
      <vt:variant>
        <vt:i4>21</vt:i4>
      </vt:variant>
      <vt:variant>
        <vt:i4>0</vt:i4>
      </vt:variant>
      <vt:variant>
        <vt:i4>5</vt:i4>
      </vt:variant>
      <vt:variant>
        <vt:lpwstr>https://doi.org/10.1016/j.scitotenv.2024.170661</vt:lpwstr>
      </vt:variant>
      <vt:variant>
        <vt:lpwstr/>
      </vt:variant>
      <vt:variant>
        <vt:i4>1048582</vt:i4>
      </vt:variant>
      <vt:variant>
        <vt:i4>18</vt:i4>
      </vt:variant>
      <vt:variant>
        <vt:i4>0</vt:i4>
      </vt:variant>
      <vt:variant>
        <vt:i4>5</vt:i4>
      </vt:variant>
      <vt:variant>
        <vt:lpwstr>https://doi.org/10.3389/fpubh.2022.876496</vt:lpwstr>
      </vt:variant>
      <vt:variant>
        <vt:lpwstr/>
      </vt:variant>
      <vt:variant>
        <vt:i4>1376269</vt:i4>
      </vt:variant>
      <vt:variant>
        <vt:i4>15</vt:i4>
      </vt:variant>
      <vt:variant>
        <vt:i4>0</vt:i4>
      </vt:variant>
      <vt:variant>
        <vt:i4>5</vt:i4>
      </vt:variant>
      <vt:variant>
        <vt:lpwstr>https://doi.org/10.1016/J.HELIYON.2020.E04657</vt:lpwstr>
      </vt:variant>
      <vt:variant>
        <vt:lpwstr/>
      </vt:variant>
      <vt:variant>
        <vt:i4>2818099</vt:i4>
      </vt:variant>
      <vt:variant>
        <vt:i4>12</vt:i4>
      </vt:variant>
      <vt:variant>
        <vt:i4>0</vt:i4>
      </vt:variant>
      <vt:variant>
        <vt:i4>5</vt:i4>
      </vt:variant>
      <vt:variant>
        <vt:lpwstr>https://doi.org/10.1038/s41598-025-24515-5</vt:lpwstr>
      </vt:variant>
      <vt:variant>
        <vt:lpwstr/>
      </vt:variant>
      <vt:variant>
        <vt:i4>2621489</vt:i4>
      </vt:variant>
      <vt:variant>
        <vt:i4>9</vt:i4>
      </vt:variant>
      <vt:variant>
        <vt:i4>0</vt:i4>
      </vt:variant>
      <vt:variant>
        <vt:i4>5</vt:i4>
      </vt:variant>
      <vt:variant>
        <vt:lpwstr>https://doi.org/10.1186/s12940-023-00962-3</vt:lpwstr>
      </vt:variant>
      <vt:variant>
        <vt:lpwstr/>
      </vt:variant>
      <vt:variant>
        <vt:i4>7536767</vt:i4>
      </vt:variant>
      <vt:variant>
        <vt:i4>6</vt:i4>
      </vt:variant>
      <vt:variant>
        <vt:i4>0</vt:i4>
      </vt:variant>
      <vt:variant>
        <vt:i4>5</vt:i4>
      </vt:variant>
      <vt:variant>
        <vt:lpwstr>https://doi.org/10.21203/rs.3.rs-7280297/v1</vt:lpwstr>
      </vt:variant>
      <vt:variant>
        <vt:lpwstr/>
      </vt:variant>
      <vt:variant>
        <vt:i4>65546</vt:i4>
      </vt:variant>
      <vt:variant>
        <vt:i4>3</vt:i4>
      </vt:variant>
      <vt:variant>
        <vt:i4>0</vt:i4>
      </vt:variant>
      <vt:variant>
        <vt:i4>5</vt:i4>
      </vt:variant>
      <vt:variant>
        <vt:lpwstr>https://doi.org/10.1016/S2542-5196(20)30297-7</vt:lpwstr>
      </vt:variant>
      <vt:variant>
        <vt:lpwstr/>
      </vt:variant>
      <vt:variant>
        <vt:i4>4915287</vt:i4>
      </vt:variant>
      <vt:variant>
        <vt:i4>0</vt:i4>
      </vt:variant>
      <vt:variant>
        <vt:i4>0</vt:i4>
      </vt:variant>
      <vt:variant>
        <vt:i4>5</vt:i4>
      </vt:variant>
      <vt:variant>
        <vt:lpwstr>https://doi.org/10.1016/j.envres.2022.113493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cihh-investigacion03</dc:creator>
  <cp:lastModifiedBy>Samuel Rodríguez</cp:lastModifiedBy>
  <cp:revision>217</cp:revision>
  <cp:lastPrinted>2026-02-12T03:07:00Z</cp:lastPrinted>
  <dcterms:created xsi:type="dcterms:W3CDTF">2026-02-09T20:02:00Z</dcterms:created>
  <dcterms:modified xsi:type="dcterms:W3CDTF">2026-02-12T03:15:00Z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0x01010015B173DBF69B49458BB4C71FBB48CE3A</vt:lpwstr>
  </property>
</Properties>
</file>